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33" w:rsidRDefault="0011388A" w:rsidP="00760F57">
      <w:pPr>
        <w:pStyle w:val="Nadpis1"/>
        <w:numPr>
          <w:ilvl w:val="0"/>
          <w:numId w:val="0"/>
        </w:numPr>
      </w:pPr>
      <w:r>
        <w:rPr>
          <w:sz w:val="32"/>
          <w:szCs w:val="32"/>
        </w:rPr>
        <w:t xml:space="preserve">                                                                                                                </w:t>
      </w:r>
    </w:p>
    <w:p w:rsidR="00831433" w:rsidRDefault="007F0EBE">
      <w:pPr>
        <w:pStyle w:val="Nadpis1"/>
        <w:numPr>
          <w:ilvl w:val="0"/>
          <w:numId w:val="2"/>
        </w:numPr>
        <w:ind w:left="284" w:hanging="284"/>
        <w:jc w:val="center"/>
      </w:pPr>
      <w:r>
        <w:rPr>
          <w:sz w:val="32"/>
          <w:szCs w:val="32"/>
        </w:rPr>
        <w:t xml:space="preserve">      </w:t>
      </w:r>
      <w:r w:rsidR="0011388A">
        <w:rPr>
          <w:sz w:val="32"/>
          <w:szCs w:val="32"/>
        </w:rPr>
        <w:t>ŠKOLNÍ   VZDĚLÁVACÍ   PROGRAM</w:t>
      </w:r>
    </w:p>
    <w:p w:rsidR="00831433" w:rsidRDefault="00831433">
      <w:pPr>
        <w:jc w:val="center"/>
        <w:rPr>
          <w:sz w:val="32"/>
          <w:szCs w:val="32"/>
        </w:rPr>
      </w:pPr>
    </w:p>
    <w:p w:rsidR="00831433" w:rsidRDefault="007F0EB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bookmarkStart w:id="0" w:name="_GoBack"/>
      <w:bookmarkEnd w:id="0"/>
      <w:r w:rsidR="0011388A">
        <w:rPr>
          <w:sz w:val="32"/>
          <w:szCs w:val="32"/>
        </w:rPr>
        <w:t xml:space="preserve"> MATEŘSKÉ   ŠKOLY, Praha 4, V Benátkách 1751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IČO: 47611596     Tel. 267914819</w:t>
      </w: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831433">
      <w:pPr>
        <w:rPr>
          <w:sz w:val="32"/>
          <w:szCs w:val="32"/>
        </w:rPr>
      </w:pPr>
    </w:p>
    <w:p w:rsidR="00831433" w:rsidRDefault="0011388A">
      <w:pPr>
        <w:jc w:val="center"/>
      </w:pPr>
      <w:r>
        <w:rPr>
          <w:sz w:val="44"/>
          <w:szCs w:val="44"/>
        </w:rPr>
        <w:t>„Barevný rok“</w:t>
      </w:r>
    </w:p>
    <w:p w:rsidR="00831433" w:rsidRDefault="0011388A">
      <w:pPr>
        <w:jc w:val="center"/>
      </w:pPr>
      <w:r>
        <w:rPr>
          <w:sz w:val="44"/>
          <w:szCs w:val="44"/>
        </w:rPr>
        <w:tab/>
      </w:r>
      <w:r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  <w:t xml:space="preserve"> </w:t>
      </w:r>
    </w:p>
    <w:p w:rsidR="00831433" w:rsidRDefault="0011388A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  <w:r>
        <w:rPr>
          <w:rFonts w:ascii="URW Chancery L;Arial Unicode MS" w:hAnsi="URW Chancery L;Arial Unicode MS" w:cs="URW Chancery L;Arial Unicode MS"/>
          <w:b w:val="0"/>
          <w:bCs/>
          <w:noProof/>
          <w:sz w:val="32"/>
          <w:szCs w:val="32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114300</wp:posOffset>
            </wp:positionV>
            <wp:extent cx="1644015" cy="232537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433" w:rsidRDefault="00831433">
      <w:pPr>
        <w:jc w:val="center"/>
        <w:rPr>
          <w:rFonts w:ascii="URW Chancery L;Arial Unicode MS" w:hAnsi="URW Chancery L;Arial Unicode MS" w:cs="URW Chancery L;Arial Unicode MS"/>
          <w:b w:val="0"/>
          <w:bCs/>
          <w:sz w:val="32"/>
          <w:szCs w:val="32"/>
        </w:rPr>
      </w:pPr>
    </w:p>
    <w:p w:rsidR="00831433" w:rsidRDefault="00831433">
      <w:pPr>
        <w:tabs>
          <w:tab w:val="left" w:pos="1830"/>
        </w:tabs>
        <w:rPr>
          <w:rFonts w:ascii="URW Chancery L;Arial Unicode MS" w:hAnsi="URW Chancery L;Arial Unicode MS" w:cs="URW Chancery L;Arial Unicode MS"/>
          <w:b w:val="0"/>
          <w:bCs/>
          <w:sz w:val="44"/>
          <w:szCs w:val="44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sz w:val="32"/>
          <w:szCs w:val="32"/>
        </w:rPr>
      </w:pP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11388A">
      <w:r>
        <w:rPr>
          <w:b w:val="0"/>
          <w:sz w:val="32"/>
          <w:szCs w:val="32"/>
        </w:rPr>
        <w:t xml:space="preserve">Zpracovali: </w:t>
      </w:r>
    </w:p>
    <w:p w:rsidR="00831433" w:rsidRDefault="0011388A">
      <w:r>
        <w:rPr>
          <w:b w:val="0"/>
          <w:sz w:val="32"/>
          <w:szCs w:val="32"/>
        </w:rPr>
        <w:t xml:space="preserve">Irena </w:t>
      </w:r>
      <w:proofErr w:type="spellStart"/>
      <w:r>
        <w:rPr>
          <w:b w:val="0"/>
          <w:sz w:val="32"/>
          <w:szCs w:val="32"/>
        </w:rPr>
        <w:t>Pechočová</w:t>
      </w:r>
      <w:proofErr w:type="spellEnd"/>
      <w:r>
        <w:rPr>
          <w:b w:val="0"/>
          <w:sz w:val="32"/>
          <w:szCs w:val="32"/>
        </w:rPr>
        <w:t xml:space="preserve"> /ředitel školy/ a kolektiv mateřské školy</w:t>
      </w:r>
    </w:p>
    <w:p w:rsidR="00831433" w:rsidRDefault="0011388A">
      <w:pPr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                  </w:t>
      </w:r>
    </w:p>
    <w:p w:rsidR="00831433" w:rsidRDefault="003E0E84">
      <w:r>
        <w:rPr>
          <w:b w:val="0"/>
          <w:sz w:val="32"/>
          <w:szCs w:val="32"/>
        </w:rPr>
        <w:t>Č.j. 3/2018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3E0E84">
      <w:r>
        <w:rPr>
          <w:b w:val="0"/>
          <w:sz w:val="32"/>
          <w:szCs w:val="32"/>
        </w:rPr>
        <w:t>V Praze dne: 22.3.2018</w:t>
      </w:r>
    </w:p>
    <w:p w:rsidR="00831433" w:rsidRDefault="003E0E84">
      <w:r>
        <w:rPr>
          <w:b w:val="0"/>
          <w:sz w:val="32"/>
          <w:szCs w:val="32"/>
        </w:rPr>
        <w:t>Platnost a účinnost dne: 1.4.2018</w:t>
      </w: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831433">
      <w:pPr>
        <w:rPr>
          <w:b w:val="0"/>
          <w:sz w:val="32"/>
          <w:szCs w:val="32"/>
        </w:rPr>
      </w:pPr>
    </w:p>
    <w:p w:rsidR="00831433" w:rsidRDefault="0011388A">
      <w:pPr>
        <w:rPr>
          <w:sz w:val="28"/>
          <w:szCs w:val="28"/>
        </w:rPr>
      </w:pPr>
      <w:r>
        <w:rPr>
          <w:sz w:val="32"/>
          <w:szCs w:val="32"/>
        </w:rPr>
        <w:t>Obsah ŠVP: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Identifikační údaje o škole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Obecná charakteristika školy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Podmínky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Organizace vzdělávání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Charakteristika vzdělávacího programu</w:t>
      </w:r>
    </w:p>
    <w:p w:rsidR="00831433" w:rsidRDefault="0011388A">
      <w:pPr>
        <w:numPr>
          <w:ilvl w:val="0"/>
          <w:numId w:val="11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Vzdělávací obsah</w:t>
      </w:r>
    </w:p>
    <w:p w:rsidR="00831433" w:rsidRDefault="0011388A">
      <w:pPr>
        <w:numPr>
          <w:ilvl w:val="0"/>
          <w:numId w:val="11"/>
        </w:numPr>
      </w:pPr>
      <w:r>
        <w:rPr>
          <w:b w:val="0"/>
          <w:sz w:val="28"/>
          <w:szCs w:val="28"/>
        </w:rPr>
        <w:t>Evaluační systém a pedagogická diagnostika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996C8E" w:rsidRDefault="00996C8E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1.IDENTIFIKAČNÍ ÚDAJE O MATEŘSKÉ ŠKOLE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Název dokumentu: </w:t>
      </w:r>
      <w:r>
        <w:rPr>
          <w:b w:val="0"/>
          <w:sz w:val="28"/>
          <w:szCs w:val="28"/>
        </w:rPr>
        <w:t>Školní vzdělávací program pro předškolní vzdělávání</w:t>
      </w:r>
    </w:p>
    <w:p w:rsidR="00831433" w:rsidRDefault="0011388A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„Barevný rok“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Název školy :</w:t>
      </w:r>
      <w:r>
        <w:rPr>
          <w:b w:val="0"/>
          <w:sz w:val="28"/>
          <w:szCs w:val="28"/>
        </w:rPr>
        <w:t xml:space="preserve"> Mateřská škola , Praha 4 , V Benátkách  1751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Adresa školy: </w:t>
      </w:r>
      <w:r>
        <w:rPr>
          <w:b w:val="0"/>
          <w:sz w:val="28"/>
          <w:szCs w:val="28"/>
        </w:rPr>
        <w:t>V Benátkách 1751, Praha 4 - Chodov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detašované pracoviště –V Benátkách 1750, Praha 4 - Chodov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Zřizovatel : </w:t>
      </w:r>
      <w:r>
        <w:rPr>
          <w:b w:val="0"/>
          <w:sz w:val="28"/>
          <w:szCs w:val="28"/>
        </w:rPr>
        <w:t xml:space="preserve"> Městská část Praha 11, škola je příspěvkovou organizací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Ředitel školy: </w:t>
      </w:r>
      <w:r>
        <w:rPr>
          <w:b w:val="0"/>
          <w:sz w:val="28"/>
          <w:szCs w:val="28"/>
        </w:rPr>
        <w:t xml:space="preserve">Irena </w:t>
      </w:r>
      <w:proofErr w:type="spellStart"/>
      <w:r>
        <w:rPr>
          <w:b w:val="0"/>
          <w:sz w:val="28"/>
          <w:szCs w:val="28"/>
        </w:rPr>
        <w:t>Pechočová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Webové stránky školy: </w:t>
      </w:r>
      <w:hyperlink r:id="rId9">
        <w:r>
          <w:rPr>
            <w:rStyle w:val="Internetovodkaz"/>
            <w:sz w:val="28"/>
            <w:szCs w:val="28"/>
          </w:rPr>
          <w:t>www.ms-benatky.cz</w:t>
        </w:r>
      </w:hyperlink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E-mailová adresa školy: </w:t>
      </w:r>
      <w:r>
        <w:rPr>
          <w:b w:val="0"/>
          <w:sz w:val="28"/>
          <w:szCs w:val="28"/>
        </w:rPr>
        <w:t>msbenatky@gmail.com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 xml:space="preserve">IČO: </w:t>
      </w:r>
      <w:r>
        <w:rPr>
          <w:b w:val="0"/>
          <w:sz w:val="28"/>
          <w:szCs w:val="28"/>
        </w:rPr>
        <w:t xml:space="preserve">47611596 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2.OBECNÁ CHARAKTERISTIKA ŠKOLY  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byla uvedena do provozu v březnu roku 1984.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Škola se nachází v oblasti starého Chodova, v poklidném prostředí zástavby rodinných domů.</w:t>
      </w:r>
    </w:p>
    <w:p w:rsidR="00831433" w:rsidRDefault="0011388A">
      <w:r>
        <w:rPr>
          <w:b w:val="0"/>
          <w:sz w:val="28"/>
          <w:szCs w:val="28"/>
        </w:rPr>
        <w:t xml:space="preserve">Sídlo školy je v ulici V Benátkách, budova je </w:t>
      </w:r>
      <w:r w:rsidR="00760F57">
        <w:rPr>
          <w:b w:val="0"/>
          <w:sz w:val="28"/>
          <w:szCs w:val="28"/>
        </w:rPr>
        <w:t xml:space="preserve">dvoupodlažní, obklopena velkou </w:t>
      </w:r>
      <w:r>
        <w:rPr>
          <w:b w:val="0"/>
          <w:sz w:val="28"/>
          <w:szCs w:val="28"/>
        </w:rPr>
        <w:t>školní zahradou se vzrostlou zelení.</w:t>
      </w:r>
    </w:p>
    <w:p w:rsidR="00831433" w:rsidRDefault="0011388A">
      <w:r>
        <w:rPr>
          <w:b w:val="0"/>
          <w:sz w:val="28"/>
          <w:szCs w:val="28"/>
        </w:rPr>
        <w:t xml:space="preserve">Od ledna 2014 se škola rozšířila o detašované pracoviště – sousední jednopatrová budova se zahradou na adrese V Benátkách 1750. </w:t>
      </w:r>
    </w:p>
    <w:p w:rsidR="00831433" w:rsidRDefault="0011388A">
      <w:r>
        <w:rPr>
          <w:b w:val="0"/>
          <w:sz w:val="28"/>
          <w:szCs w:val="28"/>
        </w:rPr>
        <w:t xml:space="preserve">Škola má v provozu čtyři třídy v hlavní budově a dvě třídy na detašovaném pracovišti. Celková kapacita školy po udělení </w:t>
      </w:r>
      <w:proofErr w:type="spellStart"/>
      <w:r>
        <w:rPr>
          <w:b w:val="0"/>
          <w:sz w:val="28"/>
          <w:szCs w:val="28"/>
        </w:rPr>
        <w:t>vyjímky</w:t>
      </w:r>
      <w:proofErr w:type="spellEnd"/>
      <w:r>
        <w:rPr>
          <w:b w:val="0"/>
          <w:sz w:val="28"/>
          <w:szCs w:val="28"/>
        </w:rPr>
        <w:t xml:space="preserve"> ze strany zřizovatele MČ Prahy 11 je 164 dětí, to znamená dvacet osm dětí na jednu třídu / pět tříd, jedna třída po 24 dětech/.</w:t>
      </w:r>
    </w:p>
    <w:p w:rsidR="00831433" w:rsidRDefault="0011388A">
      <w:r>
        <w:rPr>
          <w:b w:val="0"/>
          <w:sz w:val="28"/>
          <w:szCs w:val="28"/>
        </w:rPr>
        <w:t>V roce 2007 prošla budova rozsáhlou rekonstrukcí venkovního pláště. Průběžně jsou prováděny opravy technického zázemí obou budov.</w:t>
      </w:r>
    </w:p>
    <w:p w:rsidR="00831433" w:rsidRDefault="0011388A">
      <w:r>
        <w:rPr>
          <w:b w:val="0"/>
          <w:sz w:val="28"/>
          <w:szCs w:val="28"/>
        </w:rPr>
        <w:t>Interiéry školy průběžně modernizujeme, pořizujeme nové hračky i moderní didaktické pomůcky. To vše dle finančních podmínek školy.</w:t>
      </w:r>
    </w:p>
    <w:p w:rsidR="00831433" w:rsidRDefault="0011388A">
      <w:r>
        <w:rPr>
          <w:b w:val="0"/>
          <w:sz w:val="28"/>
          <w:szCs w:val="28"/>
        </w:rPr>
        <w:t xml:space="preserve">Obě budovy školy jsou zabezpečeny kamerovým systémem a alarmem. </w:t>
      </w:r>
    </w:p>
    <w:p w:rsidR="00996C8E" w:rsidRDefault="00996C8E">
      <w:pPr>
        <w:rPr>
          <w:sz w:val="28"/>
          <w:szCs w:val="28"/>
          <w:u w:val="single"/>
        </w:rPr>
      </w:pPr>
    </w:p>
    <w:p w:rsidR="00831433" w:rsidRDefault="0011388A">
      <w:r>
        <w:rPr>
          <w:sz w:val="28"/>
          <w:szCs w:val="28"/>
          <w:u w:val="single"/>
        </w:rPr>
        <w:lastRenderedPageBreak/>
        <w:t>3.PODMÍNKY VZDĚLÁVÁNÍ</w:t>
      </w:r>
    </w:p>
    <w:p w:rsidR="00831433" w:rsidRDefault="00831433">
      <w:pPr>
        <w:ind w:left="360"/>
        <w:jc w:val="both"/>
        <w:rPr>
          <w:b w:val="0"/>
          <w:sz w:val="28"/>
          <w:szCs w:val="28"/>
          <w:u w:val="single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1.VĚCNÉ   PODMÍNKY   ŠKOLY</w:t>
      </w:r>
    </w:p>
    <w:p w:rsidR="00831433" w:rsidRDefault="00831433">
      <w:pPr>
        <w:ind w:left="360"/>
        <w:jc w:val="center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Technický stav budovy je dobrý, jelikož v posledních letech budova prochází několika rekonstrukcemi.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Budova detašovaného pracoviště je nově zrekonstruována v roce 2013 - exteriéry i interiéry školy.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Mateřská škola má zahradu, které je určena pouze pro pobyt dětí z MŠ. Zahrada je vybavena dřevěnými herními prvky, které odpovídají požadavkům EU. Děti si mohou hrát v pískovištích, jezdit na koloběžkách, sportovat.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 teplých měsících jsou k dispozici mlhovitě a bazén.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Detašované pracoviště má k dispozici také zahradu se dvěma pískovišti a herními prvky, ale podstatně menších rozměrů.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Záměrem je doplňování herních prvků, které je však závislé na finanční situaci školy.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mateřské školy má vlastní školní jídelnu, ve které se připravují pro děti svačiny a obědy. Při skladbě jídelníčku respektujeme kritéria potravinového koše a zdravé výživy. Dbáme na dodržování pitného režimu.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Kuchyň je dobře vybavena, zařízení odpovídá hygienickým požadavkům.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 otevřením detašovaného pracoviště došlo k doplnění vybavení školní kuchyně v hlavní budově, která zajišťuje stravování pro všechny děti. Na detašované pracoviště se jídlo přepravuje v termoboxech, stanovené hygienické požadavky na přepravu jídla jsou dodržovány. 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Všechny třídy jsou světlé s dostatkem denního světla. Vybavenost interiérů je na dobré úrovni - neustále se snažíme o její modernizaci. Prostředí tříd působí útulně a je přizpůsobeno pro pobyt předškolních dětí. Vybavení hračkami, pomůckami a materiály je průměrné, dle finančních možností Městské části Prahy 11.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Třídy na detašovaném pracovišti byly v roce 2014 vybaveny novým nábytkem i hračkami.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samy svými výtvory podílejí na úpravě a výzdobě prostředí, dětské práce jsou vystavovány v prostorách dětských šaten i v dalších částech budovy.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pStyle w:val="Zkladntextodsazen3"/>
        <w:ind w:left="0"/>
        <w:rPr>
          <w:szCs w:val="28"/>
        </w:rPr>
      </w:pPr>
      <w:r>
        <w:rPr>
          <w:szCs w:val="28"/>
        </w:rPr>
        <w:t xml:space="preserve">Vnitřní i venkovní </w:t>
      </w:r>
      <w:r w:rsidR="00EC4EFE">
        <w:rPr>
          <w:szCs w:val="28"/>
        </w:rPr>
        <w:t xml:space="preserve">prostory mateřské školy splňují bezpečnostní </w:t>
      </w:r>
      <w:r>
        <w:rPr>
          <w:szCs w:val="28"/>
        </w:rPr>
        <w:t>a hygienické normy dle platných předpisů.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2.ŽIVOTOSPRÁVA  </w:t>
      </w:r>
    </w:p>
    <w:p w:rsidR="00831433" w:rsidRDefault="00831433">
      <w:pPr>
        <w:ind w:left="360"/>
        <w:rPr>
          <w:sz w:val="28"/>
          <w:szCs w:val="28"/>
        </w:rPr>
      </w:pP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dětem je poskytována plnohodnotná a </w:t>
      </w:r>
      <w:r w:rsidR="00760F57">
        <w:rPr>
          <w:b w:val="0"/>
          <w:sz w:val="28"/>
          <w:szCs w:val="28"/>
        </w:rPr>
        <w:t>vyvážená strava dle příslušných</w:t>
      </w:r>
      <w:r>
        <w:rPr>
          <w:b w:val="0"/>
          <w:sz w:val="28"/>
          <w:szCs w:val="28"/>
        </w:rPr>
        <w:t xml:space="preserve"> předpisů</w:t>
      </w:r>
    </w:p>
    <w:p w:rsidR="00831433" w:rsidRDefault="0011388A">
      <w:pPr>
        <w:numPr>
          <w:ilvl w:val="0"/>
          <w:numId w:val="6"/>
        </w:numPr>
        <w:tabs>
          <w:tab w:val="left" w:pos="394"/>
        </w:tabs>
        <w:ind w:left="284" w:hanging="284"/>
        <w:jc w:val="both"/>
      </w:pPr>
      <w:r>
        <w:rPr>
          <w:b w:val="0"/>
          <w:sz w:val="28"/>
          <w:szCs w:val="28"/>
        </w:rPr>
        <w:t>je zachovávána vhodná skladba jí</w:t>
      </w:r>
      <w:r w:rsidR="002A131A">
        <w:rPr>
          <w:b w:val="0"/>
          <w:sz w:val="28"/>
          <w:szCs w:val="28"/>
        </w:rPr>
        <w:t>d</w:t>
      </w:r>
      <w:r w:rsidR="00760F57">
        <w:rPr>
          <w:b w:val="0"/>
          <w:sz w:val="28"/>
          <w:szCs w:val="28"/>
        </w:rPr>
        <w:t xml:space="preserve">elníčku, dodržovány technologie </w:t>
      </w:r>
      <w:r w:rsidR="002A131A">
        <w:rPr>
          <w:b w:val="0"/>
          <w:sz w:val="28"/>
          <w:szCs w:val="28"/>
        </w:rPr>
        <w:t>přípravy</w:t>
      </w:r>
      <w:r>
        <w:rPr>
          <w:b w:val="0"/>
          <w:sz w:val="28"/>
          <w:szCs w:val="28"/>
        </w:rPr>
        <w:t xml:space="preserve">                                                                                                          </w:t>
      </w:r>
      <w:r w:rsidR="002A131A">
        <w:rPr>
          <w:b w:val="0"/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>pokrmů a nápojů, přeprava jídla na detašované pracoviště odpovídá hygienickým předpisům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pro děti je zajištěn pitný režim v průběhu celého pobytu v MŠ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mezi jednotlivými jídly je dodržován vhodný interval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nikdy nenutíme do jídla, ale snažíme se, aby vše  alespoň   ochutnaly a naučily se tak správnému stravování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dodržujeme pravidelný denní režim, který je ale natolik flexibilní, že nám umožňuje přizpůsobit činnosti dětí v průběhu dne jejich potřebám  a aktuálním situacím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učitelé zatěžují děti vždy přiměřeně, děti mají možnost relaxovat v hracích koutcích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děti jsou každodenně a dostatečně dlouho venku (2 hod. dopoledne), vždy však s ohledem na okamžitý stav ovzduší (inverze) či povětrnostní podmínky (mráz pod –10 stupňů, náledí, silný vítr či déšť). Při vhodném počasí probíhá pobyt na zahradě i v odpoledních hodinách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děti mají dostatek pohybu nejen na zahradě, ale v rámci možností i v MŠ (využití tělocvičen),při </w:t>
      </w:r>
      <w:proofErr w:type="spellStart"/>
      <w:r>
        <w:rPr>
          <w:b w:val="0"/>
          <w:sz w:val="28"/>
          <w:szCs w:val="28"/>
        </w:rPr>
        <w:t>předplaveckém</w:t>
      </w:r>
      <w:proofErr w:type="spellEnd"/>
      <w:r>
        <w:rPr>
          <w:b w:val="0"/>
          <w:sz w:val="28"/>
          <w:szCs w:val="28"/>
        </w:rPr>
        <w:t xml:space="preserve"> kurzu,</w:t>
      </w:r>
      <w:r w:rsidR="00996C8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kroužku míčových her a sportovním kroužku.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je respektována individuální potřeba aktivity, spánku a odpočinku / děti nejsou nuceni ke spánku, nabízíme klidový program /např. prohlížení knížek/</w:t>
      </w:r>
    </w:p>
    <w:p w:rsidR="00831433" w:rsidRDefault="0011388A" w:rsidP="00996C8E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 xml:space="preserve">odpočinkové aktivity dětí v posledním ročníku školy (předškoláci) jsou upraveny dle potřeb dětí (klidové činnosti, příprava na základní školu od </w:t>
      </w:r>
      <w:r w:rsidRPr="00996C8E">
        <w:rPr>
          <w:b w:val="0"/>
          <w:sz w:val="28"/>
          <w:szCs w:val="28"/>
        </w:rPr>
        <w:t>2. pololetí školního roku)</w:t>
      </w:r>
    </w:p>
    <w:p w:rsidR="00831433" w:rsidRDefault="0011388A">
      <w:pPr>
        <w:numPr>
          <w:ilvl w:val="0"/>
          <w:numId w:val="6"/>
        </w:numPr>
        <w:tabs>
          <w:tab w:val="left" w:pos="720"/>
        </w:tabs>
        <w:ind w:left="284" w:hanging="284"/>
        <w:jc w:val="both"/>
      </w:pPr>
      <w:r>
        <w:rPr>
          <w:b w:val="0"/>
          <w:sz w:val="28"/>
          <w:szCs w:val="28"/>
        </w:rPr>
        <w:t>všichni pracovníci školy respe</w:t>
      </w:r>
      <w:r w:rsidR="00996C8E">
        <w:rPr>
          <w:b w:val="0"/>
          <w:sz w:val="28"/>
          <w:szCs w:val="28"/>
        </w:rPr>
        <w:t xml:space="preserve">ktují individuální potřeby dětí </w:t>
      </w:r>
      <w:r>
        <w:rPr>
          <w:b w:val="0"/>
          <w:sz w:val="28"/>
          <w:szCs w:val="28"/>
        </w:rPr>
        <w:t>a</w:t>
      </w:r>
      <w:r w:rsidR="00996C8E">
        <w:rPr>
          <w:b w:val="0"/>
          <w:sz w:val="28"/>
          <w:szCs w:val="28"/>
        </w:rPr>
        <w:t xml:space="preserve"> napomáhají</w:t>
      </w:r>
      <w:r>
        <w:rPr>
          <w:b w:val="0"/>
          <w:sz w:val="28"/>
          <w:szCs w:val="28"/>
        </w:rPr>
        <w:t xml:space="preserve">                                            v jejich uspokojování</w:t>
      </w:r>
    </w:p>
    <w:p w:rsidR="00831433" w:rsidRDefault="00831433">
      <w:pPr>
        <w:tabs>
          <w:tab w:val="left" w:pos="720"/>
        </w:tabs>
        <w:ind w:left="284" w:hanging="284"/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sz w:val="28"/>
          <w:szCs w:val="28"/>
        </w:rPr>
        <w:t xml:space="preserve">3.PSYCHOSOCIÁLNÍ PODMÍNKY </w:t>
      </w:r>
    </w:p>
    <w:p w:rsidR="00831433" w:rsidRDefault="00831433">
      <w:pPr>
        <w:jc w:val="both"/>
        <w:rPr>
          <w:sz w:val="28"/>
          <w:szCs w:val="28"/>
        </w:rPr>
      </w:pP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zaměstnanci školy vytváří dětem takové podmínky, aby se děti byly spokojené, jisté a cítily se bezpečně</w:t>
      </w:r>
    </w:p>
    <w:p w:rsidR="00831433" w:rsidRDefault="0011388A">
      <w:pPr>
        <w:numPr>
          <w:ilvl w:val="0"/>
          <w:numId w:val="4"/>
        </w:numPr>
        <w:tabs>
          <w:tab w:val="left" w:pos="720"/>
        </w:tabs>
        <w:jc w:val="both"/>
      </w:pPr>
      <w:r>
        <w:rPr>
          <w:b w:val="0"/>
          <w:sz w:val="28"/>
          <w:szCs w:val="28"/>
        </w:rPr>
        <w:t>nově příchozím dětem nabízíme individuální adaptační program - zkrácená doba pobytu dle uvážení rodičů, ale bez jejich přítomnosti v zařízení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všechny děti mají v naší škole stejná práva, stejné možnosti i povinnosti, nikdo není znevýhodňován ani zvýhodňován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lastRenderedPageBreak/>
        <w:t>osobní svoboda a volnost dětí je respektována do určitých mezí, vyplývajících z řádu chování a norem, které jsou ve škole stanoveny</w:t>
      </w:r>
    </w:p>
    <w:p w:rsidR="00831433" w:rsidRDefault="0011388A" w:rsidP="00EC4EFE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 xml:space="preserve">péče o děti je podporující a sympatizující, počítáme s aktivní spoluúčastí dítěte při všech činnostech. Učitelé se snaží o nenásilnou komunikaci s dítětem, která je mu příjemná a navozuje vztah důvěry a </w:t>
      </w:r>
      <w:proofErr w:type="spellStart"/>
      <w:r>
        <w:rPr>
          <w:b w:val="0"/>
          <w:sz w:val="28"/>
          <w:szCs w:val="28"/>
        </w:rPr>
        <w:t>spolupráce,</w:t>
      </w:r>
      <w:r w:rsidRPr="00EC4EFE">
        <w:rPr>
          <w:b w:val="0"/>
          <w:sz w:val="28"/>
          <w:szCs w:val="28"/>
        </w:rPr>
        <w:t>děti</w:t>
      </w:r>
      <w:proofErr w:type="spellEnd"/>
      <w:r w:rsidRPr="00EC4EFE">
        <w:rPr>
          <w:b w:val="0"/>
          <w:sz w:val="28"/>
          <w:szCs w:val="28"/>
        </w:rPr>
        <w:t xml:space="preserve"> dostávají jasné a srozumitelné pokyny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postupně vyřazujeme nezdravé soutěžení dětí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převažuje pozitivní hodnocení, pochvala, podporujeme nebojácnost, samostatnost a sebedůvěru dítěte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všichni učitelé při činnostech s dětmi důsledně uplatňují zásady výchovy ke vzájemné toleranci a soužití lidí různých národností, náboženství a kultur. V dětech rozvíjíme ohleduplnost, zdvořilost, vzájemnou pomoc a podporu</w:t>
      </w:r>
    </w:p>
    <w:p w:rsidR="00831433" w:rsidRDefault="0011388A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děti jsou seznamovány s jasnými pravidly chování ve skupině, aby se ve třídách vytvořily dobré kolektivy kamarádů</w:t>
      </w:r>
    </w:p>
    <w:p w:rsidR="00831433" w:rsidRDefault="0011388A">
      <w:pPr>
        <w:numPr>
          <w:ilvl w:val="0"/>
          <w:numId w:val="4"/>
        </w:numPr>
        <w:jc w:val="both"/>
      </w:pPr>
      <w:r>
        <w:rPr>
          <w:b w:val="0"/>
          <w:sz w:val="28"/>
          <w:szCs w:val="28"/>
        </w:rPr>
        <w:t>učitelé se dostatečně věnují vztahům ve třídě, vztahy dětí ovlivňují prosociálně - prevence šikany.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V oblasti sociálně-patologických jevů se společně zaměřujeme na prevenci v oblasti šikany, vandalismu a ochrany vlastního zdraví podle průběžných vzdělávacích cílů školy.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Postup při primární prevenci šikany v mateřské škole:                                     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 xml:space="preserve">         - nastavení a společné tvoření pravidel chování ve třídě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nastavení hodnocení a sebehodnocení chování dětí ve třídě 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- společný postup při náznaku patologického chování 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 4.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ORGANIZACE CHODU ŠKOLY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 xml:space="preserve">Naše mateřská škola má šest tříd, do kterých jsou děti zařazovány  podle věkového kritéria - stejného věku, pouze jedna třída  je složena z dětí věku smíšeného- možnost respektovat požadavky rodičů, dát možnost výběru.    </w:t>
      </w:r>
    </w:p>
    <w:p w:rsidR="00831433" w:rsidRDefault="0011388A">
      <w:r>
        <w:rPr>
          <w:b w:val="0"/>
          <w:sz w:val="28"/>
          <w:szCs w:val="28"/>
        </w:rPr>
        <w:t>Uspořádání dne v MŠ vychází z rozboru podmínek vzdělávání týkající se organizačního chodu. Do denního řádu jsou pravidelně zařazovány zdravotně preventivní pohybové aktivity. Činnosti spontánní i řízené se doplňují a jsou v rovnováze. Plánování naší práce vychází z potřeb a zájmu dětí. Snažíme o promyšlenou organizaci dne a jistou pravidelnost vytvářející základ pro žádoucí životní stereotypy.</w:t>
      </w:r>
    </w:p>
    <w:p w:rsidR="00831433" w:rsidRDefault="0011388A">
      <w:r>
        <w:rPr>
          <w:b w:val="0"/>
          <w:sz w:val="28"/>
          <w:szCs w:val="28"/>
        </w:rPr>
        <w:t>Snažíme se dodržovat tato základní pravidla:</w:t>
      </w:r>
    </w:p>
    <w:p w:rsidR="00831433" w:rsidRDefault="0011388A">
      <w:r>
        <w:rPr>
          <w:b w:val="0"/>
          <w:sz w:val="28"/>
          <w:szCs w:val="28"/>
        </w:rPr>
        <w:t xml:space="preserve">     -respektování vývojových a věkových zvláštností dětí předškolního věku</w:t>
      </w:r>
    </w:p>
    <w:p w:rsidR="00831433" w:rsidRDefault="0011388A">
      <w:r>
        <w:rPr>
          <w:b w:val="0"/>
          <w:sz w:val="28"/>
          <w:szCs w:val="28"/>
        </w:rPr>
        <w:t xml:space="preserve">     -poskytování dostatečného prostoru pro individuální rozvoj</w:t>
      </w:r>
    </w:p>
    <w:p w:rsidR="00831433" w:rsidRDefault="0011388A">
      <w:r>
        <w:rPr>
          <w:b w:val="0"/>
          <w:sz w:val="28"/>
          <w:szCs w:val="28"/>
        </w:rPr>
        <w:lastRenderedPageBreak/>
        <w:t xml:space="preserve">     -poskytování dostatečného prostoru pro rozmanité činnosti, zejména hru</w:t>
      </w:r>
    </w:p>
    <w:p w:rsidR="00831433" w:rsidRDefault="0011388A">
      <w:r>
        <w:rPr>
          <w:b w:val="0"/>
          <w:sz w:val="28"/>
          <w:szCs w:val="28"/>
        </w:rPr>
        <w:t xml:space="preserve">     -poskytování dostatečného prostoru pro rozvíjení komunikace, spolupráce</w:t>
      </w:r>
    </w:p>
    <w:p w:rsidR="00831433" w:rsidRDefault="0011388A">
      <w:r>
        <w:rPr>
          <w:b w:val="0"/>
          <w:sz w:val="28"/>
          <w:szCs w:val="28"/>
        </w:rPr>
        <w:t xml:space="preserve">      a vzájemných vztahů</w:t>
      </w:r>
    </w:p>
    <w:p w:rsidR="00831433" w:rsidRDefault="0011388A">
      <w:r>
        <w:rPr>
          <w:b w:val="0"/>
          <w:sz w:val="28"/>
          <w:szCs w:val="28"/>
        </w:rPr>
        <w:t>Nutné je vždy zachovávat pružnost programu!</w:t>
      </w:r>
    </w:p>
    <w:p w:rsidR="00831433" w:rsidRDefault="0011388A">
      <w:r>
        <w:rPr>
          <w:b w:val="0"/>
          <w:sz w:val="28"/>
          <w:szCs w:val="28"/>
        </w:rPr>
        <w:t>Kritéria organizačního zajištění chodu školy  vyplývající z RVP PV jsou vyhovující. Organizace chodu školy je rozpracována ve  Školním řádu školy.</w:t>
      </w:r>
    </w:p>
    <w:p w:rsidR="00831433" w:rsidRDefault="00831433">
      <w:pPr>
        <w:tabs>
          <w:tab w:val="left" w:pos="709"/>
          <w:tab w:val="left" w:pos="5360"/>
        </w:tabs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pStyle w:val="Nadpis1"/>
        <w:numPr>
          <w:ilvl w:val="0"/>
          <w:numId w:val="2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Provozní doba mateřské školy je od 7.00  do 17.00 hodin.</w:t>
      </w:r>
    </w:p>
    <w:p w:rsidR="00831433" w:rsidRDefault="0011388A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1433" w:rsidRDefault="0011388A">
      <w:p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ORGANIZACE   DNE   V MŠ (uspořádání dne):</w:t>
      </w:r>
    </w:p>
    <w:p w:rsidR="00831433" w:rsidRDefault="00831433">
      <w:pPr>
        <w:ind w:right="-2"/>
        <w:jc w:val="both"/>
        <w:rPr>
          <w:b w:val="0"/>
          <w:sz w:val="28"/>
          <w:szCs w:val="28"/>
        </w:rPr>
      </w:pP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7.00 –  8.30        scházení dětí, zájmová a individuální činnost dětí, hry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8.30 –  9.20  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 xml:space="preserve"> 9.20 – 10.00       vzdělávací </w:t>
      </w:r>
      <w:proofErr w:type="spellStart"/>
      <w:r>
        <w:rPr>
          <w:b w:val="0"/>
          <w:sz w:val="28"/>
          <w:szCs w:val="28"/>
        </w:rPr>
        <w:t>tématický</w:t>
      </w:r>
      <w:proofErr w:type="spellEnd"/>
      <w:r>
        <w:rPr>
          <w:b w:val="0"/>
          <w:sz w:val="28"/>
          <w:szCs w:val="28"/>
        </w:rPr>
        <w:t xml:space="preserve"> blok skupinové nebo individuální </w:t>
      </w:r>
    </w:p>
    <w:p w:rsidR="00831433" w:rsidRDefault="0011388A">
      <w:pPr>
        <w:ind w:left="928" w:right="-2"/>
      </w:pPr>
      <w:r>
        <w:rPr>
          <w:b w:val="0"/>
          <w:sz w:val="28"/>
          <w:szCs w:val="28"/>
        </w:rPr>
        <w:t xml:space="preserve">                        práce s dětmi, příprava na pobyt venku   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10.00 - 12.00       pobyt venku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12.00 –12.30       oběd , hygiena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12.30 – 14.30      poslech pohádky, odpočinek, náhradní odpočinkové      </w:t>
      </w:r>
    </w:p>
    <w:p w:rsidR="00831433" w:rsidRDefault="0011388A">
      <w:pPr>
        <w:ind w:left="644"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činnosti, předškoláci ve 2.pololetí-příprava na školu</w:t>
      </w:r>
    </w:p>
    <w:p w:rsidR="00831433" w:rsidRDefault="0011388A">
      <w:pPr>
        <w:numPr>
          <w:ilvl w:val="0"/>
          <w:numId w:val="7"/>
        </w:numPr>
        <w:ind w:right="-2"/>
      </w:pPr>
      <w:r>
        <w:rPr>
          <w:b w:val="0"/>
          <w:sz w:val="28"/>
          <w:szCs w:val="28"/>
        </w:rPr>
        <w:t>14.30 – 15.00      tělovýchovná chvilka, hygiena, svačina</w:t>
      </w:r>
    </w:p>
    <w:p w:rsidR="00831433" w:rsidRDefault="0011388A">
      <w:pPr>
        <w:numPr>
          <w:ilvl w:val="0"/>
          <w:numId w:val="7"/>
        </w:num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15.00 – 17.00      odpolední zájmové činnosti a hry, nadstandardní aktivity,  </w:t>
      </w:r>
    </w:p>
    <w:p w:rsidR="00831433" w:rsidRDefault="0011388A">
      <w:pPr>
        <w:ind w:left="644" w:right="-2"/>
      </w:pPr>
      <w:r>
        <w:rPr>
          <w:b w:val="0"/>
          <w:sz w:val="28"/>
          <w:szCs w:val="28"/>
        </w:rPr>
        <w:t xml:space="preserve">                            individuální péče, při vhodném počasí pobyt na školní zahradě      </w:t>
      </w:r>
    </w:p>
    <w:p w:rsidR="00831433" w:rsidRDefault="0011388A" w:rsidP="00A811BC">
      <w:pPr>
        <w:ind w:left="644" w:right="-2"/>
      </w:pPr>
      <w:r>
        <w:rPr>
          <w:b w:val="0"/>
          <w:sz w:val="28"/>
          <w:szCs w:val="28"/>
        </w:rPr>
        <w:t xml:space="preserve">                            rozcházení dětí domů                            </w:t>
      </w:r>
    </w:p>
    <w:p w:rsidR="00A811BC" w:rsidRDefault="00A811BC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sz w:val="28"/>
          <w:szCs w:val="28"/>
        </w:rPr>
        <w:t>Toto uspořádání je flexibilní dle aktuálního stavu a potřeb dětí, neměnná je pouze délka pobytu venku /samozřejmě s ohledem na počasí a stav ovzduší/.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Pobyt venku: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Délka pobytu venku je řízena dle stavu ovzduší, který je každodenně sledován.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Tímto sledováním jsou pověřeny paní učitelky z  </w:t>
      </w:r>
      <w:proofErr w:type="spellStart"/>
      <w:r>
        <w:rPr>
          <w:b w:val="0"/>
          <w:sz w:val="28"/>
          <w:szCs w:val="28"/>
        </w:rPr>
        <w:t>Travičkové</w:t>
      </w:r>
      <w:proofErr w:type="spellEnd"/>
      <w:r>
        <w:rPr>
          <w:b w:val="0"/>
          <w:sz w:val="28"/>
          <w:szCs w:val="28"/>
        </w:rPr>
        <w:t xml:space="preserve"> třídy.</w:t>
      </w:r>
    </w:p>
    <w:p w:rsidR="00831433" w:rsidRDefault="0011388A">
      <w:pPr>
        <w:pStyle w:val="Nadpis3"/>
        <w:numPr>
          <w:ilvl w:val="2"/>
          <w:numId w:val="2"/>
        </w:numPr>
        <w:jc w:val="left"/>
      </w:pPr>
      <w:r>
        <w:rPr>
          <w:b w:val="0"/>
          <w:sz w:val="28"/>
          <w:szCs w:val="28"/>
        </w:rPr>
        <w:t xml:space="preserve">Informace o stavu ovzduší jsou čerpány z aktuálních zpráv na internetu.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Při pobytu dětí mimo areál mateřské školy je stanoven počet učitelů tak, aby na jednoho připadlo nejvíce 20 dětí z běžných tříd, nebo 12 dětí ve třídě, kde jsou zařazeny děti mladší tří let či děti s přiznanými podpůrnými opatřeními. Bezpodmínečně je nutné používat terčík, chůze dětí ve dvojicích - dvojce dětí vpředu a na konci používají reflexní vesty, dbát na všechny bezpečnostní předpisy, /např. přecházet pouze po přechodu, jed</w:t>
      </w:r>
      <w:r w:rsidR="00760F57">
        <w:rPr>
          <w:b w:val="0"/>
        </w:rPr>
        <w:t>na učitelka vpředu, jedna vzadu</w:t>
      </w:r>
      <w:r>
        <w:rPr>
          <w:b w:val="0"/>
        </w:rPr>
        <w:t>/.</w:t>
      </w:r>
      <w:r w:rsidR="00760F57">
        <w:rPr>
          <w:b w:val="0"/>
        </w:rPr>
        <w:t xml:space="preserve"> </w:t>
      </w:r>
      <w:r>
        <w:rPr>
          <w:b w:val="0"/>
        </w:rPr>
        <w:t xml:space="preserve">Neustále sledovat počet dětí, vždy před opuštěním areálu zopakovat bezpečnostní pravidla pobytu mimo objekt MŠ.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lastRenderedPageBreak/>
        <w:t>Děti předem jasně instruovat o chůzi v útvaru po chodníku, zastavit před přechodem, srovnání dětí, určit přesné místo, kde se zastaví první dvojice, přechází mezi učitelkami, které stojí proti sobě na přechodu a terčíkem zastavují případně projíždějící auta.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Než se s dětmi vyjde do provozu, musí být naučené chůzi v útvaru /učíme v bezpečí naší školní zahrady/, dokázat daný útvar udržet, dbát přesně pokynů učitelky, učitelka již má vytypované problémové jedince, kteří se zdržují v jejím nejbližším dosahu.</w:t>
      </w:r>
    </w:p>
    <w:p w:rsidR="00831433" w:rsidRDefault="0011388A">
      <w:pPr>
        <w:pStyle w:val="Styl2"/>
        <w:rPr>
          <w:b w:val="0"/>
        </w:rPr>
      </w:pPr>
      <w:r>
        <w:rPr>
          <w:b w:val="0"/>
          <w:i/>
        </w:rPr>
        <w:t>Podmínky k zajištění bezpečnosti a ochrany zdraví dětí: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>Za bezpečnost dětí v mateřské škole odpovídají po celou dobu práce s dětmi pedagogičtí pracovníci MŠ, a to od doby převzetí dětí od jejich zástupce nebo jím pověřené osoby až do doby jejich předání zástupci dítěte nebo jím pověřené osobě.</w:t>
      </w:r>
    </w:p>
    <w:p w:rsidR="00831433" w:rsidRDefault="0011388A">
      <w:pPr>
        <w:numPr>
          <w:ilvl w:val="0"/>
          <w:numId w:val="10"/>
        </w:numPr>
        <w:jc w:val="both"/>
      </w:pPr>
      <w:r>
        <w:rPr>
          <w:b w:val="0"/>
          <w:sz w:val="28"/>
          <w:szCs w:val="28"/>
        </w:rPr>
        <w:t xml:space="preserve">Jeden učitel odpovídá při pobytu dětí mimo území školy za bezpečnost nejvýše: dvaceti smyslově, tělesně a duševně zdravých dětí, ve třídě se zařazenými </w:t>
      </w:r>
      <w:proofErr w:type="spellStart"/>
      <w:r>
        <w:rPr>
          <w:b w:val="0"/>
          <w:sz w:val="28"/>
          <w:szCs w:val="28"/>
        </w:rPr>
        <w:t>netříletými</w:t>
      </w:r>
      <w:proofErr w:type="spellEnd"/>
      <w:r>
        <w:rPr>
          <w:b w:val="0"/>
          <w:sz w:val="28"/>
          <w:szCs w:val="28"/>
        </w:rPr>
        <w:t xml:space="preserve"> dětmi se počet snižuje na dvanáct dětí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Ředitel určuje při vyšším počtu dětí či při specifických činnostech nebo při pobytu v prostředí náročném na bezpečnost dětí další zletilou osobu způsobilou k právním úkonům zajišťující bezpečnost dětí (například chůva, školník nebo uklízečka).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Učitel předá dítě pověřené osobě jen na základě písemného pověření zákonných zástupců dítěte.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V době realizace kroužků a nadstandardních činností zodpovídá za bezpečnost dětí, které se této činnosti účastní, vždy vedoucí tohoto kroužku a to od doby jejich převzetí do doby předání zpět třídnímu učiteli.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>Děti v naší škole jsou pojištěny proti úrazu u pojišťovny Kooperativa. V případě úrazu dítěte obdrží rodiče od ředitele školy vyplněný formulář k čerpání pojistné události. Toto pojištění se vztahuje na úrazy spojené s pobytem dítěte v MŠ.</w:t>
      </w:r>
    </w:p>
    <w:p w:rsidR="00831433" w:rsidRDefault="0011388A">
      <w:pPr>
        <w:numPr>
          <w:ilvl w:val="0"/>
          <w:numId w:val="12"/>
        </w:numPr>
        <w:jc w:val="both"/>
      </w:pPr>
      <w:r>
        <w:rPr>
          <w:b w:val="0"/>
          <w:sz w:val="28"/>
          <w:szCs w:val="28"/>
        </w:rPr>
        <w:t xml:space="preserve">V oblasti prevence sociálně patologických jevů se zaměřujeme na oblast šikany a vandalismu a ochranu zdraví (blíže obsah průběžných </w:t>
      </w:r>
      <w:proofErr w:type="spellStart"/>
      <w:r>
        <w:rPr>
          <w:b w:val="0"/>
          <w:sz w:val="28"/>
          <w:szCs w:val="28"/>
        </w:rPr>
        <w:t>vzděl</w:t>
      </w:r>
      <w:proofErr w:type="spellEnd"/>
      <w:r>
        <w:rPr>
          <w:b w:val="0"/>
          <w:sz w:val="28"/>
          <w:szCs w:val="28"/>
        </w:rPr>
        <w:t xml:space="preserve">. cílů). 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Budova MŠ a školní zahrada je z důvodů zajištění bezpečnosti dětí uzamykána, rodiče pro vpuštění do budovy používají videotelefony, škola je zabezpečena kamerovým systémem</w:t>
      </w:r>
    </w:p>
    <w:p w:rsidR="00831433" w:rsidRDefault="0011388A">
      <w:pPr>
        <w:numPr>
          <w:ilvl w:val="0"/>
          <w:numId w:val="12"/>
        </w:numPr>
        <w:ind w:right="-2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Zástupce dítěte je povinen dohlédnout na to, aby dítě nenosilo do MŠ předměty, které by mohly ohrozit bezpečnost dítěte nebo ostatních osob .</w:t>
      </w:r>
    </w:p>
    <w:p w:rsidR="00831433" w:rsidRDefault="0011388A">
      <w:pPr>
        <w:rPr>
          <w:b w:val="0"/>
          <w:sz w:val="28"/>
          <w:szCs w:val="28"/>
        </w:rPr>
      </w:pPr>
      <w:bookmarkStart w:id="1" w:name="__DdeLink__2148_2032356754"/>
      <w:bookmarkEnd w:id="1"/>
      <w:r>
        <w:rPr>
          <w:b w:val="0"/>
          <w:sz w:val="28"/>
          <w:szCs w:val="28"/>
        </w:rPr>
        <w:t xml:space="preserve"> </w:t>
      </w: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996C8E" w:rsidRDefault="00996C8E">
      <w:pPr>
        <w:pStyle w:val="Styl2"/>
        <w:rPr>
          <w:b w:val="0"/>
        </w:rPr>
      </w:pPr>
    </w:p>
    <w:p w:rsidR="00A811BC" w:rsidRDefault="00A811BC">
      <w:pPr>
        <w:pStyle w:val="Styl2"/>
        <w:rPr>
          <w:b w:val="0"/>
        </w:rPr>
      </w:pPr>
    </w:p>
    <w:p w:rsidR="00A811BC" w:rsidRDefault="00A811BC">
      <w:pPr>
        <w:pStyle w:val="Styl2"/>
        <w:rPr>
          <w:b w:val="0"/>
        </w:rPr>
      </w:pPr>
    </w:p>
    <w:p w:rsidR="00831433" w:rsidRDefault="0011388A">
      <w:pPr>
        <w:pStyle w:val="Styl2"/>
      </w:pPr>
      <w:r>
        <w:rPr>
          <w:b w:val="0"/>
        </w:rPr>
        <w:lastRenderedPageBreak/>
        <w:t>NADSTANDARTNÍ ČINNOSTI PRO DĚTI:</w:t>
      </w:r>
    </w:p>
    <w:p w:rsidR="00831433" w:rsidRDefault="00831433">
      <w:pPr>
        <w:pStyle w:val="Styl2"/>
      </w:pPr>
    </w:p>
    <w:p w:rsidR="00831433" w:rsidRDefault="0011388A">
      <w:pPr>
        <w:pStyle w:val="Styl2"/>
        <w:rPr>
          <w:b w:val="0"/>
          <w:i/>
        </w:rPr>
      </w:pPr>
      <w:r>
        <w:rPr>
          <w:b w:val="0"/>
          <w:i/>
        </w:rPr>
        <w:t>Bezplatné aktivity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logopedická péče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 kroužek keramiky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sportovní kroužek</w:t>
      </w:r>
      <w:r w:rsidR="00760F57">
        <w:rPr>
          <w:b w:val="0"/>
          <w:sz w:val="28"/>
          <w:szCs w:val="28"/>
        </w:rPr>
        <w:t>, jóga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míčových her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hra na zobcovou flétnu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výtvarný kroužek předškoláků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„šikovné ručičky“ pro nejmenší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>- kroužek „</w:t>
      </w:r>
      <w:proofErr w:type="spellStart"/>
      <w:r>
        <w:rPr>
          <w:b w:val="0"/>
          <w:sz w:val="28"/>
          <w:szCs w:val="28"/>
        </w:rPr>
        <w:t>předškolka</w:t>
      </w:r>
      <w:proofErr w:type="spellEnd"/>
      <w:r>
        <w:rPr>
          <w:b w:val="0"/>
          <w:sz w:val="28"/>
          <w:szCs w:val="28"/>
        </w:rPr>
        <w:t>“ – odpolední příprava předškoláků na vstup do ZŠ</w:t>
      </w:r>
    </w:p>
    <w:p w:rsidR="00831433" w:rsidRDefault="0011388A">
      <w:pPr>
        <w:ind w:right="-2"/>
      </w:pPr>
      <w:r>
        <w:rPr>
          <w:b w:val="0"/>
          <w:sz w:val="28"/>
          <w:szCs w:val="28"/>
        </w:rPr>
        <w:t xml:space="preserve">Tyto aktivity jsou prováděny v odpoledních hodinách, aby co nejméně narušovaly vzdělávací program školy. Všechny tyto aktivity probíhají pod vedením našich paní učitelek. 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bCs/>
          <w:i/>
          <w:sz w:val="28"/>
          <w:szCs w:val="28"/>
        </w:rPr>
        <w:t>Placené aktivity</w:t>
      </w:r>
      <w:r>
        <w:rPr>
          <w:b w:val="0"/>
          <w:i/>
          <w:sz w:val="28"/>
          <w:szCs w:val="28"/>
        </w:rPr>
        <w:t>: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-Nabízíme kroužek anglického jazyka, její výuku zajišťují odborní lektoři Jazykového studia FAN.</w:t>
      </w:r>
    </w:p>
    <w:p w:rsidR="00831433" w:rsidRDefault="0011388A">
      <w:pPr>
        <w:pStyle w:val="Styl2"/>
      </w:pPr>
      <w:r>
        <w:rPr>
          <w:b w:val="0"/>
        </w:rPr>
        <w:t>-</w:t>
      </w:r>
      <w:proofErr w:type="spellStart"/>
      <w:r>
        <w:rPr>
          <w:b w:val="0"/>
        </w:rPr>
        <w:t>Předplavecké</w:t>
      </w:r>
      <w:proofErr w:type="spellEnd"/>
      <w:r>
        <w:rPr>
          <w:b w:val="0"/>
        </w:rPr>
        <w:t xml:space="preserve"> kurzy hrazené rodiči /pouze doprava a pronájem plaveckého stadiónu/s finančním příspěvkem MČ /hrazení lektoři/ probíhají pod vedením odborných lektorů za dohledu zaměstnanců školy a jsou určeny pro předškolní děti v rámci jejich pohybových aktivit a zdravého životního stylu.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-Pořádáme ozdravné podzimní a jarní pobyty dětí v přírodě.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Tradiční akce školy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 xml:space="preserve">Mikulášská a vánoční besídka, karneval, </w:t>
      </w:r>
      <w:proofErr w:type="spellStart"/>
      <w:r>
        <w:rPr>
          <w:b w:val="0"/>
        </w:rPr>
        <w:t>halloweenská</w:t>
      </w:r>
      <w:proofErr w:type="spellEnd"/>
      <w:r>
        <w:rPr>
          <w:b w:val="0"/>
        </w:rPr>
        <w:t xml:space="preserve"> noc, celodenní školní výlet, měsíční návštěvy pojízdné knihovny – Bibliobus</w:t>
      </w:r>
    </w:p>
    <w:p w:rsidR="00831433" w:rsidRDefault="00831433">
      <w:pPr>
        <w:pStyle w:val="Styl2"/>
        <w:rPr>
          <w:b w:val="0"/>
        </w:rPr>
      </w:pPr>
    </w:p>
    <w:p w:rsidR="00831433" w:rsidRDefault="0011388A">
      <w:pPr>
        <w:pStyle w:val="Styl2"/>
        <w:rPr>
          <w:b w:val="0"/>
          <w:bCs/>
          <w:i/>
        </w:rPr>
      </w:pPr>
      <w:r>
        <w:rPr>
          <w:b w:val="0"/>
          <w:bCs/>
          <w:i/>
        </w:rPr>
        <w:t>Akce pro veřejnost</w:t>
      </w:r>
      <w:r>
        <w:rPr>
          <w:b w:val="0"/>
          <w:i/>
        </w:rPr>
        <w:t>:</w:t>
      </w:r>
    </w:p>
    <w:p w:rsidR="00831433" w:rsidRDefault="0011388A">
      <w:pPr>
        <w:pStyle w:val="Styl2"/>
      </w:pPr>
      <w:r>
        <w:rPr>
          <w:b w:val="0"/>
        </w:rPr>
        <w:t xml:space="preserve">Sobotní rodičovské školky, Rodičovská odpoledne, Benátské slavnosti,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Setkání po prázdninách, Besídka ke Dni matek, vystoupení zájmových kroužků, Rozsvícení vánočního stromečku, Den otevřených dveří a výstava dětských prací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</w:t>
      </w:r>
    </w:p>
    <w:p w:rsidR="00831433" w:rsidRDefault="0011388A">
      <w:r>
        <w:rPr>
          <w:b w:val="0"/>
          <w:sz w:val="28"/>
          <w:szCs w:val="28"/>
        </w:rPr>
        <w:t>5.ŘÍZENÍ MŠ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V naší mateřské škole se poskytuje učitelkám dostatečně velký prostor pro vlastní tvůrčí přístup k práci a k dětem. Pravomoci všech zaměstnanců jsou jasně vymezeny, všichni převzali pracovní náplně a uvědomují si rozsah svých kompetencí. V případě nedodržení svých pravomocí je neprodleně sjednána náprava a opatření.</w:t>
      </w:r>
    </w:p>
    <w:p w:rsidR="00831433" w:rsidRDefault="0011388A">
      <w:r>
        <w:rPr>
          <w:b w:val="0"/>
          <w:sz w:val="28"/>
          <w:szCs w:val="28"/>
        </w:rPr>
        <w:lastRenderedPageBreak/>
        <w:t>Je vytvořen funkční informační systém uvnitř i vně školy ( nástěnky, webové stránky, konzultační hodiny). Ředitel dbá na to, aby koncepce a vzdělávací program mateřské školy byly věcí všech zúčastněných a na jejich tvorbě se všichni podíleli, pravidelně vyhodnocuje práci pedagogických a provozních pracovníků ( viz evaluační systém MŠ). Hlavní úlohou ředitele je motivovat a aktivizovat své spolupracovníky, vést je k účasti, spolupodílení se na správném chodu školy. Snaží se z nich vytvořit tým, který účinně pracuje na společných úkolech.</w:t>
      </w:r>
    </w:p>
    <w:p w:rsidR="00831433" w:rsidRDefault="0011388A">
      <w:r>
        <w:rPr>
          <w:b w:val="0"/>
          <w:sz w:val="28"/>
          <w:szCs w:val="28"/>
        </w:rPr>
        <w:t>Hlavním principem, který se uplatňuje při řízení MŠ je naslouchat druhým a přesvědčit je o správnosti svých argumentů. Ředitel vede jednání se zástupci rodičů, obce, pracuje týmově, odstraňuje bariéry. Jedná seriózně a podává pravdivé informace.</w:t>
      </w:r>
    </w:p>
    <w:p w:rsidR="00831433" w:rsidRDefault="0011388A">
      <w:r>
        <w:rPr>
          <w:b w:val="0"/>
          <w:sz w:val="28"/>
          <w:szCs w:val="28"/>
        </w:rPr>
        <w:t xml:space="preserve">Naše škola pravidelně spolupracuje s různými subjekty / MŠ Praha 11, ZŠ Chodov, Donovalská, Mendlova a Campanus, školská poradenská zařízení- PPP, SPC, Logopedická poradna / a podílí se na společenském životě v obci. 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6.PERSONÁLNÍ A PEDAGOGICKÉ ZAJIŠTĚNÍ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Provoz mateřské školy zajišťuje třináct kvalifikovaných pedagogických pracovníků -  ředitel a dvanáct paní učitelek, devět provozních pracovníků – hospodářka školy, uklízečky, školník, kuchaři, obsluha prádelny. </w:t>
      </w:r>
    </w:p>
    <w:p w:rsidR="00831433" w:rsidRDefault="0011388A">
      <w:r>
        <w:rPr>
          <w:b w:val="0"/>
          <w:sz w:val="28"/>
          <w:szCs w:val="28"/>
        </w:rPr>
        <w:t xml:space="preserve">V Obláčkové </w:t>
      </w:r>
      <w:r w:rsidR="00EC4EFE">
        <w:rPr>
          <w:b w:val="0"/>
          <w:sz w:val="28"/>
          <w:szCs w:val="28"/>
        </w:rPr>
        <w:t xml:space="preserve">a </w:t>
      </w:r>
      <w:proofErr w:type="spellStart"/>
      <w:r w:rsidR="00EC4EFE">
        <w:rPr>
          <w:b w:val="0"/>
          <w:sz w:val="28"/>
          <w:szCs w:val="28"/>
        </w:rPr>
        <w:t>Travičkové</w:t>
      </w:r>
      <w:proofErr w:type="spellEnd"/>
      <w:r w:rsidR="00EC4EF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třídě nám pomáhá chůva.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 mateřské škole je kladen důraz na chování a vystupování všech zaměstnanců, kteří vyrovnaností své osobnosti pozitivně působí na své okolí. Nezbytný je odpovědný přístup k sobě i k práci všech zaměstnanců.</w:t>
      </w:r>
    </w:p>
    <w:p w:rsidR="00831433" w:rsidRDefault="0011388A">
      <w:r>
        <w:rPr>
          <w:b w:val="0"/>
          <w:sz w:val="28"/>
          <w:szCs w:val="28"/>
        </w:rPr>
        <w:t>Učitelům je dán velký prostor pro jejich práci a dalšímu sebevzdělávání v rámci DVPP. Ke své práci se snažíme zaujímat kritický postoj. Snažíme se o sebereflexi – zjištění, co děláme špatně a co bude třeba pozměnit. Každou zpětnou odezvu na náš vykonaný skutek, činnost nebo práci se snažíme v klidu analyzovat, objektivně a sebekriticky vyhodnocovat, a poté zaujímat závěry pro svou další práci.</w:t>
      </w:r>
    </w:p>
    <w:p w:rsidR="00831433" w:rsidRDefault="0011388A">
      <w:r>
        <w:rPr>
          <w:b w:val="0"/>
          <w:sz w:val="28"/>
          <w:szCs w:val="28"/>
        </w:rPr>
        <w:t>Pedagogický tým pracuje na základě jasně vymezených, společně vytvořených pravidlech.</w:t>
      </w:r>
    </w:p>
    <w:p w:rsidR="00831433" w:rsidRDefault="0011388A">
      <w:r>
        <w:rPr>
          <w:b w:val="0"/>
          <w:sz w:val="28"/>
          <w:szCs w:val="28"/>
        </w:rPr>
        <w:t>Služby učitelů jsou rozplánovány tak, aby byla zajištěna co nejlepší péče o děti.</w:t>
      </w:r>
    </w:p>
    <w:p w:rsidR="00831433" w:rsidRDefault="0011388A">
      <w:r>
        <w:rPr>
          <w:b w:val="0"/>
          <w:sz w:val="28"/>
          <w:szCs w:val="28"/>
        </w:rPr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přípravy na odpočinek a při výdeji dětí po obědě rodičům</w:t>
      </w:r>
    </w:p>
    <w:p w:rsidR="00760F57" w:rsidRDefault="0011388A">
      <w:r>
        <w:rPr>
          <w:b w:val="0"/>
          <w:sz w:val="28"/>
          <w:szCs w:val="28"/>
        </w:rPr>
        <w:t xml:space="preserve">-ve třídě s 2-3 letými dětmi působí obě paní učitelky kromě výše uvedených činností i v době řízených vzdělávacích činností. </w:t>
      </w:r>
    </w:p>
    <w:p w:rsidR="00254E21" w:rsidRDefault="00254E21" w:rsidP="00254E21">
      <w:pPr>
        <w:rPr>
          <w:sz w:val="28"/>
          <w:szCs w:val="28"/>
        </w:rPr>
      </w:pPr>
    </w:p>
    <w:p w:rsidR="00254E21" w:rsidRPr="00254E21" w:rsidRDefault="00254E21" w:rsidP="00254E21">
      <w:pPr>
        <w:rPr>
          <w:b w:val="0"/>
          <w:sz w:val="28"/>
          <w:szCs w:val="28"/>
        </w:rPr>
      </w:pPr>
      <w:r w:rsidRPr="00254E21">
        <w:rPr>
          <w:b w:val="0"/>
          <w:sz w:val="28"/>
          <w:szCs w:val="28"/>
        </w:rPr>
        <w:lastRenderedPageBreak/>
        <w:t>Ve smyslu evropského nařízení ke GDPR musí zaměstnanci zachovávat mlčenlivost a chránit před zneužitím data, údaje a osobní údaje a citlivé osobní údaje dětí a jejich zákonných zástupců, a výsledky poradenských zařízení, s nimiž přišli do styku, shromažďovat pouze nezbytné údaje a osobní údaje, bezpečně je ukládat a chránit před neoprávněným přístupem, neposkytovat je subjektům, které na ně nemají zákonný nárok, nepotřebné údaje vyřazovat a dál nezpracovávat.</w:t>
      </w:r>
    </w:p>
    <w:p w:rsidR="00254E21" w:rsidRPr="00254E21" w:rsidRDefault="00254E21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Personální obsazení školy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Pechočová</w:t>
      </w:r>
      <w:proofErr w:type="spellEnd"/>
      <w:r>
        <w:rPr>
          <w:b w:val="0"/>
          <w:sz w:val="28"/>
          <w:szCs w:val="28"/>
        </w:rPr>
        <w:t xml:space="preserve"> Irena                     ředitel školy</w:t>
      </w:r>
      <w:r>
        <w:rPr>
          <w:sz w:val="28"/>
          <w:szCs w:val="28"/>
        </w:rPr>
        <w:t xml:space="preserve">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Lucie Brabcová                      zástupce ředitele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Kučerová Markéta                  učitel 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Sládková Hana                       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>Bc. Malá Alice                        učitel                          VŠ- učitelství MŠ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Bc.Vršecká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Barbora,DiS</w:t>
      </w:r>
      <w:proofErr w:type="spellEnd"/>
      <w:r>
        <w:rPr>
          <w:b w:val="0"/>
          <w:sz w:val="28"/>
          <w:szCs w:val="28"/>
        </w:rPr>
        <w:t xml:space="preserve">.        učitel                         VŠ- sociální </w:t>
      </w:r>
      <w:proofErr w:type="spellStart"/>
      <w:r>
        <w:rPr>
          <w:b w:val="0"/>
          <w:sz w:val="28"/>
          <w:szCs w:val="28"/>
        </w:rPr>
        <w:t>pedag</w:t>
      </w:r>
      <w:proofErr w:type="spellEnd"/>
      <w:r>
        <w:rPr>
          <w:b w:val="0"/>
          <w:sz w:val="28"/>
          <w:szCs w:val="28"/>
        </w:rPr>
        <w:t>.,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Maršíková Alena                     učitel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Petrová Renata                       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Peřinová Petra                        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Žibritovská</w:t>
      </w:r>
      <w:proofErr w:type="spellEnd"/>
      <w:r>
        <w:rPr>
          <w:b w:val="0"/>
          <w:sz w:val="28"/>
          <w:szCs w:val="28"/>
        </w:rPr>
        <w:t xml:space="preserve"> Zuzana                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Hurychová Lenka, </w:t>
      </w:r>
      <w:proofErr w:type="spellStart"/>
      <w:r>
        <w:rPr>
          <w:b w:val="0"/>
          <w:sz w:val="28"/>
          <w:szCs w:val="28"/>
        </w:rPr>
        <w:t>DiS</w:t>
      </w:r>
      <w:proofErr w:type="spellEnd"/>
      <w:r>
        <w:rPr>
          <w:b w:val="0"/>
          <w:sz w:val="28"/>
          <w:szCs w:val="28"/>
        </w:rPr>
        <w:t>.          učitel                          VOŠ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Klímová Petra</w:t>
      </w:r>
      <w:r w:rsidR="00760F57">
        <w:rPr>
          <w:b w:val="0"/>
          <w:sz w:val="28"/>
          <w:szCs w:val="28"/>
        </w:rPr>
        <w:t xml:space="preserve">, </w:t>
      </w:r>
      <w:proofErr w:type="spellStart"/>
      <w:r w:rsidR="00760F57">
        <w:rPr>
          <w:b w:val="0"/>
          <w:sz w:val="28"/>
          <w:szCs w:val="28"/>
        </w:rPr>
        <w:t>DiS</w:t>
      </w:r>
      <w:proofErr w:type="spellEnd"/>
      <w:r w:rsidR="00760F57">
        <w:rPr>
          <w:b w:val="0"/>
          <w:sz w:val="28"/>
          <w:szCs w:val="28"/>
        </w:rPr>
        <w:t xml:space="preserve">.               </w:t>
      </w:r>
      <w:r>
        <w:rPr>
          <w:b w:val="0"/>
          <w:sz w:val="28"/>
          <w:szCs w:val="28"/>
        </w:rPr>
        <w:t xml:space="preserve">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Musilová Pavla                       učitel                          </w:t>
      </w:r>
      <w:proofErr w:type="spellStart"/>
      <w:r>
        <w:rPr>
          <w:b w:val="0"/>
          <w:sz w:val="28"/>
          <w:szCs w:val="28"/>
        </w:rPr>
        <w:t>SPgŠ</w:t>
      </w:r>
      <w:proofErr w:type="spellEnd"/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Ing.Gošov</w:t>
      </w:r>
      <w:r w:rsidR="00760F57">
        <w:rPr>
          <w:b w:val="0"/>
          <w:sz w:val="28"/>
          <w:szCs w:val="28"/>
        </w:rPr>
        <w:t>á</w:t>
      </w:r>
      <w:proofErr w:type="spellEnd"/>
      <w:r w:rsidR="00760F57">
        <w:rPr>
          <w:b w:val="0"/>
          <w:sz w:val="28"/>
          <w:szCs w:val="28"/>
        </w:rPr>
        <w:t xml:space="preserve"> Miroslava                    </w:t>
      </w:r>
      <w:r>
        <w:rPr>
          <w:b w:val="0"/>
          <w:sz w:val="28"/>
          <w:szCs w:val="28"/>
        </w:rPr>
        <w:t xml:space="preserve">hospodářka školy            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Bálint</w:t>
      </w:r>
      <w:proofErr w:type="spellEnd"/>
      <w:r>
        <w:rPr>
          <w:b w:val="0"/>
          <w:sz w:val="28"/>
          <w:szCs w:val="28"/>
        </w:rPr>
        <w:t xml:space="preserve"> Petr                                       vedoucí kuchař, školník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Šťastná Vladimíra                           kuchařka                   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Bálintová</w:t>
      </w:r>
      <w:proofErr w:type="spellEnd"/>
      <w:r>
        <w:rPr>
          <w:b w:val="0"/>
          <w:sz w:val="28"/>
          <w:szCs w:val="28"/>
        </w:rPr>
        <w:t xml:space="preserve"> Lenka                              kuchařka, obsluha prádelny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Novotná Jaroslava                           uklízečka</w:t>
      </w:r>
    </w:p>
    <w:p w:rsidR="00831433" w:rsidRDefault="0011388A">
      <w:pPr>
        <w:jc w:val="both"/>
      </w:pPr>
      <w:proofErr w:type="spellStart"/>
      <w:r>
        <w:rPr>
          <w:b w:val="0"/>
          <w:sz w:val="28"/>
          <w:szCs w:val="28"/>
        </w:rPr>
        <w:t>Bitnarová</w:t>
      </w:r>
      <w:proofErr w:type="spellEnd"/>
      <w:r>
        <w:rPr>
          <w:b w:val="0"/>
          <w:sz w:val="28"/>
          <w:szCs w:val="28"/>
        </w:rPr>
        <w:t xml:space="preserve"> Lenka                              uklízečka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Kastnerová Denisa                          uklízečka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Hamplová Helena                            uklízečka</w:t>
      </w:r>
    </w:p>
    <w:p w:rsidR="00760F57" w:rsidRPr="00760F57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Hamplová Božena                           uklízečka</w:t>
      </w:r>
    </w:p>
    <w:p w:rsidR="00831433" w:rsidRDefault="0011388A">
      <w:pPr>
        <w:jc w:val="both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Mgr.Šubertová</w:t>
      </w:r>
      <w:proofErr w:type="spellEnd"/>
      <w:r>
        <w:rPr>
          <w:b w:val="0"/>
          <w:sz w:val="28"/>
          <w:szCs w:val="28"/>
        </w:rPr>
        <w:t xml:space="preserve"> Daniela                   chůva</w:t>
      </w:r>
    </w:p>
    <w:p w:rsidR="00760F57" w:rsidRDefault="00760F57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Buriánková Lucie                            chůva</w:t>
      </w:r>
    </w:p>
    <w:p w:rsidR="00760F57" w:rsidRPr="00760F57" w:rsidRDefault="00760F57">
      <w:pPr>
        <w:jc w:val="both"/>
        <w:rPr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Eventuální změny v personálním obsazení mateřské školy jsou každoročně aktualizovány v ročním plánu školy.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254E21" w:rsidRDefault="00254E21">
      <w:pPr>
        <w:jc w:val="both"/>
        <w:rPr>
          <w:b w:val="0"/>
          <w:sz w:val="28"/>
          <w:szCs w:val="28"/>
        </w:rPr>
      </w:pPr>
    </w:p>
    <w:p w:rsidR="00254E21" w:rsidRDefault="00254E21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Plán</w:t>
      </w:r>
      <w:r w:rsidR="00760F57">
        <w:rPr>
          <w:b w:val="0"/>
          <w:i/>
          <w:sz w:val="28"/>
          <w:szCs w:val="28"/>
        </w:rPr>
        <w:t xml:space="preserve"> pedagogických a provozních </w:t>
      </w:r>
      <w:r>
        <w:rPr>
          <w:b w:val="0"/>
          <w:i/>
          <w:sz w:val="28"/>
          <w:szCs w:val="28"/>
        </w:rPr>
        <w:t>rad: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Tyto </w:t>
      </w:r>
      <w:r w:rsidR="0011388A">
        <w:rPr>
          <w:b w:val="0"/>
        </w:rPr>
        <w:t>rady jsou většinou společné pro všechny zaměstnance, aby nedocházelo k odtržení pedagogického personálu od provozního, aby měli všichni zaměstnanci stejný pocit podílu na práci školy. Osvědčily se nám společné porady, jelikož všechny akce a problémy lze takto pružněji koordinovat.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O </w:t>
      </w:r>
      <w:r w:rsidR="0011388A">
        <w:rPr>
          <w:b w:val="0"/>
        </w:rPr>
        <w:t>radě je veden zápis – viz. seš</w:t>
      </w:r>
      <w:r>
        <w:rPr>
          <w:b w:val="0"/>
        </w:rPr>
        <w:t xml:space="preserve">it Pedagogických a provozních </w:t>
      </w:r>
      <w:r w:rsidR="0011388A">
        <w:rPr>
          <w:b w:val="0"/>
        </w:rPr>
        <w:t xml:space="preserve">rad.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Zápisy provádí zástupkyně školy.</w:t>
      </w:r>
    </w:p>
    <w:p w:rsidR="00831433" w:rsidRDefault="00760F57">
      <w:pPr>
        <w:pStyle w:val="Styl2"/>
        <w:rPr>
          <w:b w:val="0"/>
        </w:rPr>
      </w:pPr>
      <w:r>
        <w:rPr>
          <w:b w:val="0"/>
        </w:rPr>
        <w:t xml:space="preserve">Plán </w:t>
      </w:r>
      <w:r w:rsidR="0011388A">
        <w:rPr>
          <w:b w:val="0"/>
        </w:rPr>
        <w:t>rad – asi 5 x ve školním roce.</w:t>
      </w:r>
      <w:r w:rsidR="0011388A">
        <w:rPr>
          <w:b w:val="0"/>
        </w:rPr>
        <w:tab/>
      </w:r>
    </w:p>
    <w:p w:rsidR="00831433" w:rsidRDefault="0011388A">
      <w:pPr>
        <w:pStyle w:val="Styl2"/>
      </w:pPr>
      <w:r>
        <w:rPr>
          <w:b w:val="0"/>
        </w:rPr>
        <w:t>Při aktuálních problémech a řešení akcí školy probíhají operativní rychlé porady nebo zápisy do sešitu Sdělení ředitelky školy.</w:t>
      </w:r>
    </w:p>
    <w:p w:rsidR="00254E21" w:rsidRDefault="00254E21">
      <w:pPr>
        <w:rPr>
          <w:b w:val="0"/>
          <w:sz w:val="28"/>
          <w:szCs w:val="28"/>
          <w:u w:val="single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7.SPOLUÚČAST  RODIČŮ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Naše mateřská škola je součástí širšího okolí rodiny. Rodiče chápeme jako své nejdůležitější partnery a na vztazích s nimi nám velice záleží. Snažíme se o vstřícnou a otevřenou komunikaci a o vytváření prostředí, ve kterém se rodiče mohou informovat o výchovném stylu a konzultovat své názory na výchovu dítěte - konzultační hodiny s ředitelem či učitelkou možné uskutečnit kdykoliv po předešlé domluvě /i telefonické/.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Další možností je komunikace mezi školou a rodiči formou e-mailu nebo zasláním dotazu prostřednictvím webových stránek školy.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Pro navazování vstřícných vztahů uskutečňuje naše mateřská škola setkání s rodiči těmito způsoby: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-spolupráce rodičů na akcích školy, např. Benátské slavnosti – rozloučení s předškoláky, Setkání po</w:t>
      </w:r>
      <w:r>
        <w:t xml:space="preserve"> </w:t>
      </w:r>
      <w:r>
        <w:rPr>
          <w:b w:val="0"/>
          <w:sz w:val="28"/>
          <w:szCs w:val="28"/>
        </w:rPr>
        <w:t>prázdninách v Benátkách – vítání nových dětí, Rozsvícení vánočního stromku na školní zahradě za zpěvu koled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-vystoupení pro rodiče ke Dni matek, vystoupení kroužků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-projekt Rodičovská odpoledne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-projekt Sobotní rodičovská školka pro rodiče a děti v MŠ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>
        <w:rPr>
          <w:b w:val="0"/>
          <w:bCs/>
          <w:sz w:val="28"/>
          <w:szCs w:val="28"/>
        </w:rPr>
        <w:t>jarmark s keramickými výrobky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-výstavy dětských výtvarných prací pro rodiče </w:t>
      </w:r>
    </w:p>
    <w:p w:rsidR="00831433" w:rsidRDefault="0011388A">
      <w:r>
        <w:rPr>
          <w:b w:val="0"/>
          <w:sz w:val="28"/>
          <w:szCs w:val="28"/>
        </w:rPr>
        <w:t xml:space="preserve">Učitelé využívají každodenního setkávání s rodiči a poskytují jim informace o dítěti a dění v MŠ. Upozorňují také rodiče na vzniklé problémy dětí a zprostředkovávají kontakt na odborníky – odbornou poradenskou péči. </w:t>
      </w:r>
    </w:p>
    <w:p w:rsidR="00831433" w:rsidRDefault="0011388A">
      <w:r>
        <w:rPr>
          <w:b w:val="0"/>
          <w:sz w:val="28"/>
          <w:szCs w:val="28"/>
        </w:rPr>
        <w:t xml:space="preserve">Při zjištěných problémech dítěte konzultují s rodiči s individuálním přístupem. Pracovníci školy respektují soukromí rodin, nezasahují do něj a zachovávají diskrétnost. </w:t>
      </w:r>
    </w:p>
    <w:p w:rsidR="00831433" w:rsidRDefault="0011388A">
      <w:r>
        <w:rPr>
          <w:b w:val="0"/>
          <w:sz w:val="28"/>
          <w:szCs w:val="28"/>
        </w:rPr>
        <w:t>Naše mateřská škola je místem, kde jsou rodiče vítáni a kde mohou běžně a bez obav hovořit o všem, co je při výchově tíží nebo naopak těší.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 xml:space="preserve">8. PODMÍNKY PRO </w:t>
      </w:r>
      <w:bookmarkStart w:id="2" w:name="__DdeLink__1779_1988572076"/>
      <w:bookmarkEnd w:id="2"/>
      <w:r>
        <w:rPr>
          <w:b w:val="0"/>
          <w:sz w:val="28"/>
          <w:szCs w:val="28"/>
        </w:rPr>
        <w:t xml:space="preserve">VZDĚLÁVÁNÍ DĚTÍ SE SPECIÁLNÍMI   VZDĚLÁVACÍMI POTŘEBAMI   </w:t>
      </w:r>
    </w:p>
    <w:p w:rsidR="00831433" w:rsidRDefault="00831433">
      <w:pPr>
        <w:pStyle w:val="Zkladntext2"/>
        <w:rPr>
          <w:b w:val="0"/>
          <w:sz w:val="28"/>
          <w:szCs w:val="28"/>
          <w:u w:val="single"/>
        </w:rPr>
      </w:pP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Inkluze se řídí dle novelizovaného RVP PV.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naší MŠ respektujeme individuální potřeby a možnosti dítěte, chápeme potřebu vzdělávání dětí se speciálními vzdělávacími potřebami 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Pokud by nastala situace přijetí dítěte s tělesným postižením, škola by musela pomocí technických úprav budovy školy vytvořit bezbariérový přístup pro děti se zdravotním postižením ve spolupráci se zřizovatelem.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 případě vzdělávání dětí se speciálními vzdělávacími potřebami /dle posouzení školského poradenského zařízení / ŠPZ/ bude ve vzdělávací činnosti dodržován princip diferenciace a individualizace při organizování činností s cílem plného zapojení těchto dětí.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Dětem s přiznanými speciálními vzdělávacími potřebami je nutné poskytovat podpůrná opatření/ PO/, která se dělí do pěti stupňů: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první stupeň </w:t>
      </w:r>
      <w:r>
        <w:rPr>
          <w:b w:val="0"/>
          <w:sz w:val="28"/>
          <w:szCs w:val="28"/>
        </w:rPr>
        <w:t>– stanovuje škola a samostatně vypracuje plán pedagogické    podpory/PLPP/.  Po tří měsíční realizaci, pokud PO nevedou k naplnění stanovených cílů, škola doporučí zákonnému zástupci využití pomoci ŠPZ.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Do doby </w:t>
      </w:r>
      <w:proofErr w:type="spellStart"/>
      <w:r>
        <w:rPr>
          <w:b w:val="0"/>
          <w:sz w:val="28"/>
          <w:szCs w:val="28"/>
        </w:rPr>
        <w:t>záhájení</w:t>
      </w:r>
      <w:proofErr w:type="spellEnd"/>
      <w:r>
        <w:rPr>
          <w:b w:val="0"/>
          <w:sz w:val="28"/>
          <w:szCs w:val="28"/>
        </w:rPr>
        <w:t xml:space="preserve"> PO 2-5 stupně na základě doporučení ŠPZ, poskytuje škola PO 1.stupně. S PLPP jsou seznámeni zákonní zástupci dítěte a plán obsahuje podpis všech osob, které s ním byly seznámeny.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-</w:t>
      </w:r>
      <w:r>
        <w:rPr>
          <w:b w:val="0"/>
          <w:i/>
          <w:iCs/>
          <w:sz w:val="28"/>
          <w:szCs w:val="28"/>
        </w:rPr>
        <w:t xml:space="preserve"> druhý až pátý stupeň </w:t>
      </w:r>
      <w:r>
        <w:rPr>
          <w:b w:val="0"/>
          <w:sz w:val="28"/>
          <w:szCs w:val="28"/>
        </w:rPr>
        <w:t xml:space="preserve">– PO stanovuje ŠPZ a na základě jeho doporučení škola zpracuje Individuální vzdělávací plán /IPV/.Tento postup probíhá s informovaným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souhlasem zákonných zástupců dítěte.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 xml:space="preserve">Ve spolupráci se zřizovatelem škola zajistí pořízení vhodných kompenzačních pomůcek na základě doporučení ŠPZ. 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Při zpracovávání  PLPP i IPV bude snahou zachytit postižení dítěte, zdravotní hledisko a individuální potřeby. Na tvorbě, realizaci i vyhodnocování plánů se budou podílet oba učitelé na třídě.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U dětí cizinců bude zpracováván PLPP se zaměřením na řeč a komunikaci.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Následně pak bude dětem s přiznanými podpůrnými opatřeními věnována pozornost na pedagogických poradách.</w:t>
      </w:r>
    </w:p>
    <w:p w:rsidR="00831433" w:rsidRDefault="0011388A">
      <w:pPr>
        <w:pStyle w:val="Zkladntext2"/>
        <w:jc w:val="left"/>
      </w:pPr>
      <w:r>
        <w:rPr>
          <w:b w:val="0"/>
          <w:sz w:val="28"/>
          <w:szCs w:val="28"/>
        </w:rPr>
        <w:t>Důraz bude kladen na prolínání dětí zdravých a dětí se speciálními vzdělávacími potřebami. – zabezpečení integrace.</w:t>
      </w:r>
    </w:p>
    <w:p w:rsidR="00831433" w:rsidRDefault="0011388A">
      <w:pPr>
        <w:pStyle w:val="Zkladntext2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Velice důležitá je v těchto případech spolupráce se zákonnými zástupci, které o vzniklé situaci budeme neprodleně informovat a hledat řešení daného problému formou individuálního přístupu.</w:t>
      </w:r>
    </w:p>
    <w:p w:rsidR="00831433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Spolupráci</w:t>
      </w:r>
      <w:r w:rsidR="0011388A">
        <w:rPr>
          <w:b w:val="0"/>
          <w:sz w:val="28"/>
          <w:szCs w:val="28"/>
        </w:rPr>
        <w:t xml:space="preserve"> se školskými poradenskými zařízeními zajišťuje paní učitelka Petra Klímová.</w:t>
      </w:r>
    </w:p>
    <w:p w:rsidR="00760F57" w:rsidRPr="00760F57" w:rsidRDefault="00760F57" w:rsidP="00760F57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>9.PODMÍNKY PRO VZDĚLÁVÁNÍ DĚTÍ NADANÝCH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Učitelé vytvářejí podmínky pro využívání potenciálu všech dětí s ohledem na jejich individuální možnosti. U děti vykazujících určité známky nadání je toto podporováno a rozvíjeno dle stanovených podpůrných opatření pro podporu nadání podle individuálních vzdělávacích potřeb /čtyři stupně/.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V průběhu vzdělávacích činností jsou zařazovány badatelské činnosti-experimenty, děti mají možnost v rámci individuálních činností se seznamovat s různými encyklopediemi a využívat didaktické pomůcky, které se snažíme stále doplňovat.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10.PODMÍNKY VZDĚLÁVÁNÍ DĚTÍ OD DVOU DO TŘÍ LET</w:t>
      </w:r>
    </w:p>
    <w:p w:rsidR="00831433" w:rsidRDefault="00831433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Škola zajišťuje kvalitní podmínky pro vzdělávání dětí ve věku 2-3 let v souladu s RVP PV a právní normou.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Materiální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-třída je vybavena hračkami, didaktickými pomůckami i zařízením vhodným pro tuto věkovou skupinu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vyčleněna skřínka na ukládání individuálních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mají dostatečný prostor pro volný pohyb a hru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-školní zahrada je vybavena i herními prvky pro tuto věkovou skupinu a učitelé zajistí, aby děti používaly pouze tyto prvky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Hygienické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-umývárna, WC i sprcha odpovídají požadavkům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-pro případnou potřebu je pořízen přebalovací pult i krytý nášlapný odpadkový koš na použité pleny /škola zajišťuje jejich likvidaci dle zákona o odpadech/.Povinností zákonných zástupců je dodávání potřebného množství hygienických potřeb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-dítě musí být řádně proočkováno, výjimka je pouze v případě, že je dodáno potvrzení o trvalé kontraindikaci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Životospráva: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-děti potřebují pravidelný denní režim, který bude flexibilně přizpůsobován aktuálním potřebám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-školní stravování se řídí stanovenými právními úpravami, </w:t>
      </w:r>
      <w:proofErr w:type="spellStart"/>
      <w:r>
        <w:rPr>
          <w:b w:val="0"/>
          <w:sz w:val="28"/>
          <w:szCs w:val="28"/>
        </w:rPr>
        <w:t>netříleté</w:t>
      </w:r>
      <w:proofErr w:type="spellEnd"/>
      <w:r>
        <w:rPr>
          <w:b w:val="0"/>
          <w:sz w:val="28"/>
          <w:szCs w:val="28"/>
        </w:rPr>
        <w:t xml:space="preserve"> děti jsou zařazeny do skupiny strávníků ve věku 3-6 let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Psychosociální podmínky a organizace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-umožňujeme individuální adaptační program – zkrácená doba pobytu dítěte dle uvážení zákonných zástupců – spolupráce s rodinou je důležitou podmínkou pro spokojený pobyt dítěte v mateřské škole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-je zřízena třída pro děti 2-3 leté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-organizace a plánování činností vyhovuje individuálním vzdělávacím potřebám dětí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-pravidelný denní režim probíhá v klidu s dostatkem času na všechny činnosti, vzdělávací činnosti individuálně nebo v malých skupinách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lastRenderedPageBreak/>
        <w:t>-jasná a jednoduchá pravidla a řád určující mantinely jednání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Personální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-rozpis přímé pedagogické činnosti učitelů je zpracován tak, aby bylo zajištěno co největší souběžné působení. Jako personální posílení ve třídě působí chůva, která splňuje kvalifikační požadavky a je financována z projektu „Šablony pro MŠ“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-učitelé ve třídě jsou kvalifikovaní, v rámci DVPP se zaměřují na téma 2- 3 letých dětí s využitím financí ze „Šablon“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Bezpečnostní podmínky: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-jsou nastaveny optimální bezpečnostní podmínky pro eliminaci bezpečnostních rizik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-při pobytu venku mimo areál budovy školy je stanoven na jednoho učitele počet 12 dětí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 xml:space="preserve">-třída je umístěna v přízemí budovy mateřské školy 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Obsah vzdělávání: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-plánování a realizace vzdělávacích činností je přizpůsobováno možnostem a schopnostem dětí, nutnost střídání činností, sladit spontánní a řízené. Největší prostor je nutno věnovat volným hrám a pohybovým aktivitám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Spolupráce se zákonnými zástupci a ostatními organizacemi:</w:t>
      </w:r>
    </w:p>
    <w:p w:rsidR="00831433" w:rsidRDefault="0011388A">
      <w:pPr>
        <w:tabs>
          <w:tab w:val="left" w:pos="6615"/>
          <w:tab w:val="left" w:pos="7590"/>
        </w:tabs>
      </w:pPr>
      <w:r>
        <w:rPr>
          <w:b w:val="0"/>
          <w:sz w:val="28"/>
          <w:szCs w:val="28"/>
        </w:rPr>
        <w:t>-má zcela zásadní význam, snaha o celkově vstřícný a důvěryhodný vztah mezi zaměstnanci školy, dětmi a jejich rodiči</w:t>
      </w:r>
    </w:p>
    <w:p w:rsidR="00831433" w:rsidRDefault="0011388A">
      <w:pPr>
        <w:tabs>
          <w:tab w:val="left" w:pos="6615"/>
          <w:tab w:val="left" w:pos="7590"/>
        </w:tabs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I přesto, že se vzdělávání dvouletých dětí nemáme zkušenosti, budeme se snažit, aby vše probíhalo ke všestranné spokojenosti. </w:t>
      </w:r>
    </w:p>
    <w:p w:rsidR="00996C8E" w:rsidRDefault="00996C8E">
      <w:pPr>
        <w:pStyle w:val="Styl2"/>
        <w:rPr>
          <w:u w:val="single"/>
        </w:rPr>
      </w:pPr>
    </w:p>
    <w:p w:rsidR="00996C8E" w:rsidRDefault="00996C8E">
      <w:pPr>
        <w:pStyle w:val="Styl2"/>
        <w:rPr>
          <w:u w:val="single"/>
        </w:rPr>
      </w:pPr>
    </w:p>
    <w:p w:rsidR="00831433" w:rsidRDefault="0011388A">
      <w:pPr>
        <w:pStyle w:val="Styl2"/>
        <w:rPr>
          <w:u w:val="single"/>
        </w:rPr>
      </w:pPr>
      <w:r>
        <w:rPr>
          <w:u w:val="single"/>
        </w:rPr>
        <w:t>4.ORGANIZACE VZDĚLÁVÁNÍ</w:t>
      </w:r>
    </w:p>
    <w:p w:rsidR="00996C8E" w:rsidRDefault="00996C8E">
      <w:pPr>
        <w:pStyle w:val="Styl2"/>
        <w:rPr>
          <w:u w:val="single"/>
        </w:rPr>
      </w:pPr>
    </w:p>
    <w:p w:rsidR="00831433" w:rsidRDefault="0011388A">
      <w:r>
        <w:rPr>
          <w:b w:val="0"/>
          <w:sz w:val="28"/>
          <w:szCs w:val="28"/>
        </w:rPr>
        <w:t xml:space="preserve">       </w:t>
      </w:r>
      <w:r>
        <w:rPr>
          <w:b w:val="0"/>
          <w:i/>
          <w:sz w:val="28"/>
          <w:szCs w:val="28"/>
        </w:rPr>
        <w:t>Charakteristika tříd: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Škola je </w:t>
      </w:r>
      <w:proofErr w:type="spellStart"/>
      <w:r>
        <w:rPr>
          <w:b w:val="0"/>
          <w:sz w:val="28"/>
          <w:szCs w:val="28"/>
        </w:rPr>
        <w:t>šestitřídní,v</w:t>
      </w:r>
      <w:proofErr w:type="spellEnd"/>
      <w:r>
        <w:rPr>
          <w:b w:val="0"/>
          <w:sz w:val="28"/>
          <w:szCs w:val="28"/>
        </w:rPr>
        <w:t xml:space="preserve"> pěti třídách jsou děti stejného věku, jedna třída je smíšená. Tento model je volen z toho důvodu, aby měli rodiče možnost vlastního výběru třídy homogenní či heterogenní.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Obláčková a </w:t>
      </w:r>
      <w:proofErr w:type="spellStart"/>
      <w:r>
        <w:rPr>
          <w:b w:val="0"/>
          <w:sz w:val="28"/>
          <w:szCs w:val="28"/>
        </w:rPr>
        <w:t>Travičková</w:t>
      </w:r>
      <w:proofErr w:type="spellEnd"/>
      <w:r>
        <w:rPr>
          <w:b w:val="0"/>
          <w:sz w:val="28"/>
          <w:szCs w:val="28"/>
        </w:rPr>
        <w:t xml:space="preserve"> – jsou určeny pro děti nejmladší /od 2 do 3 let/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Třída Sluníčková a Duhová pro děti od 3 do 4 let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</w:t>
      </w:r>
      <w:proofErr w:type="spellStart"/>
      <w:r>
        <w:rPr>
          <w:b w:val="0"/>
          <w:sz w:val="28"/>
          <w:szCs w:val="28"/>
        </w:rPr>
        <w:t>Lesíčková</w:t>
      </w:r>
      <w:proofErr w:type="spellEnd"/>
      <w:r>
        <w:rPr>
          <w:b w:val="0"/>
          <w:sz w:val="28"/>
          <w:szCs w:val="28"/>
        </w:rPr>
        <w:t xml:space="preserve"> je třídou smíšenou – děti ve věku 5 až 7 let 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Třída Kytičková je navštěvována pouze nejstaršími dětmi předškolního věku, včetně dětí s odkladem základní školní docházky – třída s povinnou předškolní docházkou. </w:t>
      </w:r>
    </w:p>
    <w:p w:rsidR="00831433" w:rsidRDefault="0011388A">
      <w:r>
        <w:rPr>
          <w:b w:val="0"/>
          <w:sz w:val="28"/>
          <w:szCs w:val="28"/>
        </w:rPr>
        <w:t>V každé třídě je zapsáno po dvaceti osmi dětech, pouze v Obláčkové třídě je zapsáno 24 dětí.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760F57" w:rsidRDefault="00760F57">
      <w:pPr>
        <w:rPr>
          <w:b w:val="0"/>
          <w:sz w:val="28"/>
          <w:szCs w:val="28"/>
        </w:rPr>
      </w:pPr>
    </w:p>
    <w:p w:rsidR="00760F57" w:rsidRDefault="00760F57">
      <w:pPr>
        <w:rPr>
          <w:b w:val="0"/>
          <w:sz w:val="28"/>
          <w:szCs w:val="28"/>
        </w:rPr>
      </w:pPr>
    </w:p>
    <w:p w:rsidR="00831433" w:rsidRDefault="0011388A">
      <w:pPr>
        <w:rPr>
          <w:i/>
        </w:rPr>
      </w:pPr>
      <w:r>
        <w:rPr>
          <w:b w:val="0"/>
          <w:i/>
          <w:sz w:val="28"/>
          <w:szCs w:val="28"/>
        </w:rPr>
        <w:lastRenderedPageBreak/>
        <w:t>Souběžné působení dvou učitelů na třídě:</w:t>
      </w:r>
    </w:p>
    <w:p w:rsidR="00831433" w:rsidRDefault="0011388A">
      <w:r>
        <w:rPr>
          <w:b w:val="0"/>
          <w:sz w:val="28"/>
          <w:szCs w:val="28"/>
        </w:rPr>
        <w:t>-probíhá po dobu pobytu venku, převlékání a přípravy na oběd, dále v době oběda, přípravě na odpočinek a výdeji dětí po obědě rodičům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-ve třídě s 2-3 letými dětmi působí obě paní učitelky kromě výše uvedených činností i v době řízených vzdělávacích činností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r>
        <w:rPr>
          <w:sz w:val="28"/>
          <w:szCs w:val="28"/>
        </w:rPr>
        <w:t>Kritéria přijímání dětí k předškolnímu vzdělávání: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8"/>
          <w:szCs w:val="28"/>
        </w:rPr>
        <w:t>Do mateřské školy se zpravidla přijímají děti smyslově i tělesně zdravé ve věku  zpravidla od 3 do 6 let, nejdříve však od 2 let.</w:t>
      </w:r>
    </w:p>
    <w:p w:rsidR="00831433" w:rsidRDefault="0011388A">
      <w:r>
        <w:rPr>
          <w:b w:val="0"/>
          <w:sz w:val="28"/>
          <w:szCs w:val="28"/>
        </w:rPr>
        <w:t>Pro přijímání dětí jsou předem stanovena kritéria, která jsou vždy před zápisem uvedena na webových stránkách školy. Kritéria zpracovává ředitel školy .</w:t>
      </w:r>
    </w:p>
    <w:p w:rsidR="00831433" w:rsidRDefault="0011388A">
      <w:r>
        <w:rPr>
          <w:b w:val="0"/>
          <w:sz w:val="28"/>
          <w:szCs w:val="28"/>
        </w:rPr>
        <w:t xml:space="preserve">Podmínkou  pro přijetí je spádovost - bydliště dítěte na území Městské části Praha 11. </w:t>
      </w:r>
    </w:p>
    <w:p w:rsidR="00831433" w:rsidRDefault="0011388A">
      <w:r>
        <w:rPr>
          <w:b w:val="0"/>
          <w:sz w:val="28"/>
          <w:szCs w:val="28"/>
        </w:rPr>
        <w:t>Přednost vyplývající ze zákona při přijetí mají samozřejmě  děti, které dosáhnou pěti let věku do 31.8. daného kalendářního roku a děti s odkladem školní docházky, jelikož je pro ně docházka do mateřské školy povinná.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831433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5.CHARAKTERISTIKA VZDĚLÁVACÍHO PROGRAMU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Mateřská škola V Benátkách je instituce, která slouží především dítěti a jeho vzdělávání. Filozofie školy, její poslání – výchova všestranně harmonicky rozvinutého dítěte – jsme mateřská škola běžného typu, která vychovává samostatné a zdravě se vyvíjející děti. Specializujeme se na zdravý životní styl a přirozený rozvoj dítěte.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svými dětskými zájmy a přirozenými potřebami jsou ve středu našeho zájmu i práce. Prospěch dítěte je pro pracovníky naší školy v každé situaci rozhodující a prvotní, a to jak pro pracovníky pedagogické tak i provozní.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Zabezpečujeme zdravý rozvoj a prospívání dítěte, snažíme se uspokojovat všechny jeho potřeby. Spolu s všestrannou a vzhledem k věku dítěte nezbytnou péčí, je naším hlavním pedagogickým záměrem dítě cílevědomě vést, vychovávat a vzdělávat, a tím mu poskytnout dobré základy do života i dalšího vzdělávání.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Všichni pracovníci si jsou vědomi důležitosti úspěšného vstupu dítěte do základní školy. A proto v našem předškolním zařízení vytváříme dětem takové vzdělávací podmínky, aby v průběhu předškolního vzdělávání dostatečně rozvíjelo svůj všestranný potenciál a aby v době, kdy opouští naší školu, disponovalo </w:t>
      </w:r>
      <w:r>
        <w:rPr>
          <w:b w:val="0"/>
          <w:sz w:val="28"/>
          <w:szCs w:val="28"/>
        </w:rPr>
        <w:lastRenderedPageBreak/>
        <w:t>požadovanými kompetencemi (schopnostmi, dovednostmi, poznatky, postoji) v míře a kvalitě optimálně odpovídající jeho osobním možnostem a potřebám.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Vycházíme z předpokladu, že každé dítě má právo být jiné, mít jiné potřeby, rozvíjet se a učit se jiným tempem. Učitelé respektují vrozené i získané osobní dispozice a přirozené rozvojové i osobnostní rozdíly mezi jednotlivými dětmi. Podporují takový způsob vzdělávání, který je pro rozvoj a učení dítěte příznivý, vhodný, ale především přirozený.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Děti se speciálními vzdělávacími potřebami a děti nadané - vzdělávány v souladu s  RVP ZV.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Naše pojetí vychází z myšlenky, že aby se dítě mohlo zdravě rozvíjet a všemu potřebnému učit, musí se cítit spokojené. Víme, že to jak se dítě v MŠ cítí a co prožívá je velmi důležité. Vždyť zdravé sebevědomí, důvěra ve vlastní schopnosti, prosociální postoje, vstřícný a otevřený vztah ke společnosti i ke světu jsou tím nejcennějším, co jim může mateřská škola umožnit získat.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Náš školní vzdělávací program je vytvořen na základě osobnostně orientovaného modelu, který umožňuje individuální získávání kompetencí. Vycházíme z toho, že se dítě předškolního věku rozvíjí a učí na základě vlastní aktivity. Učí se na základě činnosti, kterými se ze své vůle a svého zájmu zabývá, které provádí. Učí se tím, co samo dělá, co si samo zkouší. Úkolem učitelů v MŠ V Benátkách je postupovat cílevědomě, ale proces vzdělávání stavět na vnitřní motivaci dítěte. Dítě je sice učitelem promyšleně vedeno, ale nepociťuje vedení jako vnější nátlak, cítí se samostatné a svobodné. Dítě je ovlivňováno vším, čeho se ve škole účastní, co prožívá, co se v jeho okolí děje a s čím se setkává.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Ve vzdělávacím programu naší mateřské školy vycházíme z hlavních vzdělávacích cílů předškolní výchovy, které jsou popsány v Rámcově vzdělávacím programu pro předškolní vzdělávání. Tyto obecné cíle jsme rozpracovali do cílů průběžných a cílů konkrétních.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průběžné jsou ty, jejichž naplňování probíhá každodenními činnostmi, týkají se práv dítěte, sebeobsluhy, hygieny, socializace, sebepojetí, citů, vůle, chování a pěstování morálních a společenských hodnot; tyto cíle není nutné specificky plánovat, protože k nim směřujeme denně.</w:t>
      </w:r>
    </w:p>
    <w:p w:rsidR="00831433" w:rsidRDefault="0011388A">
      <w:pPr>
        <w:numPr>
          <w:ilvl w:val="0"/>
          <w:numId w:val="1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cíle konkrétní jsou ty, které je třeba naplňovat konkrétními činnostmi, které plánujeme. Jejich prostřednictvím je realizována základní vzdělávací činnost, jsou součástí každé z pěti oblastí v RVP PV.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Náš vzdělávací program je uplatňován jako integrovaný projekt vzdělávání dětí. Je zpracován tak, aby rozvíjel celou osobnost dítěte, jeho fyzické, psychické i sociální kompetence. Program je založen na vnitřní motivaci dětí a jejich aktivní účasti, podporuje prožitkové učení hrou a činnostmi. Integrované bloky programu jsou vázány k určitému tématu, který je dětem blízký. V rámci integrovaného </w:t>
      </w:r>
      <w:proofErr w:type="spellStart"/>
      <w:r>
        <w:rPr>
          <w:b w:val="0"/>
          <w:sz w:val="28"/>
          <w:szCs w:val="28"/>
        </w:rPr>
        <w:t>tématického</w:t>
      </w:r>
      <w:proofErr w:type="spellEnd"/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lastRenderedPageBreak/>
        <w:t>bloku je základní téma rozvíjeno do hloubky i do šířky a realizováno na základě prožitkového učení.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Prožitkové učení představuje spontánní učení dítěte na základě zkušeností a prožitku, tedy způsob učení, který je pro dítě předškolního věku přirozený a jemu vlastní. Zárov</w:t>
      </w:r>
      <w:r w:rsidR="00EC4EFE">
        <w:rPr>
          <w:b w:val="0"/>
          <w:sz w:val="28"/>
          <w:szCs w:val="28"/>
        </w:rPr>
        <w:t>eň se jedná o pedagogický styl</w:t>
      </w:r>
      <w:r>
        <w:rPr>
          <w:b w:val="0"/>
          <w:sz w:val="28"/>
          <w:szCs w:val="28"/>
        </w:rPr>
        <w:t>, při němž učitel uplatňuje způsob spontánního učení dítěte a zachovává jeho hlavní znaky- spontaneita (vlastní puzení k činnosti),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objevnost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(pronikání do reality,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radost z poznávání), komunikativnost (v oblasti verbální i neverbální), prostor pro aktivitu a tvořivost, konkrétní činnosti (manipulace, experimentování a hra), celostnost (umožňující účast všech smyslů a obou mozkových hemisfér). Prožitkové učení uplatňujeme také v jeho řízené podobě, kdy učitel dynamicky zajišťuje rovnováhu mezi řízením činnosti, nepřímou účastí na spontánní hře dětí a využíváním vznikajících situací.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Průběžné vzdělávací cíle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Specifické vzdělávací cíle: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pozitivních citů dítěte ve vztahu k sobě (uvědomění si vlastní identity, získání sebevědomí, sebedůvěry a relativní citové samostatnosti)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vytvářet a rozvíjet citové vztahy k okolí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schopností a dovedností vyjádřit pocity, dojmy a prožitky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získání schopnosti řídit chování vůlí a ovlivňovat vlastní situaci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schopností a dovedností důležitých pro navazování vztahů dítěte k druhým lidem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posilování prosociálního chování ve vztahu k druhému (v rodin</w:t>
      </w:r>
      <w:r w:rsidR="00996C8E">
        <w:rPr>
          <w:b w:val="0"/>
          <w:sz w:val="28"/>
          <w:szCs w:val="28"/>
        </w:rPr>
        <w:t xml:space="preserve">ě, v MŠ, v </w:t>
      </w:r>
      <w:r>
        <w:rPr>
          <w:b w:val="0"/>
          <w:sz w:val="28"/>
          <w:szCs w:val="28"/>
        </w:rPr>
        <w:t>apod.)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vytváření prosociálních postojů k druhému (rozvoj sociálních citlivosti, tolerance, respektu, přizpůsobivosti apod.)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ochrana osobního soukromí a bezpečí ve vztazích s druhými dětmi i dospělými</w:t>
      </w:r>
    </w:p>
    <w:p w:rsidR="00831433" w:rsidRDefault="0011388A">
      <w:pPr>
        <w:numPr>
          <w:ilvl w:val="0"/>
          <w:numId w:val="14"/>
        </w:numPr>
      </w:pPr>
      <w:r>
        <w:rPr>
          <w:b w:val="0"/>
          <w:sz w:val="28"/>
          <w:szCs w:val="28"/>
        </w:rPr>
        <w:t>rozvoj základních kulturně společenských  postojů, návyků a dovedností dítěte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vytvoření povědomí o mezilidských a morálních hodnotách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831433" w:rsidRDefault="0011388A">
      <w:pPr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osvojení si dovedností důležitých k podpoře zdraví, bezpečí, osobní pohody</w:t>
      </w:r>
    </w:p>
    <w:p w:rsidR="00831433" w:rsidRDefault="0011388A">
      <w:pPr>
        <w:ind w:left="36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i pohody prostředí a vytváření zdravých životních návyků a postojů</w:t>
      </w:r>
    </w:p>
    <w:p w:rsidR="00760F57" w:rsidRDefault="00760F57">
      <w:pPr>
        <w:rPr>
          <w:b w:val="0"/>
          <w:i/>
          <w:sz w:val="28"/>
          <w:szCs w:val="28"/>
        </w:rPr>
      </w:pPr>
    </w:p>
    <w:p w:rsidR="00760F57" w:rsidRDefault="00760F57">
      <w:pPr>
        <w:rPr>
          <w:b w:val="0"/>
          <w:i/>
          <w:sz w:val="28"/>
          <w:szCs w:val="28"/>
        </w:rPr>
      </w:pPr>
    </w:p>
    <w:p w:rsidR="00760F57" w:rsidRDefault="00760F57">
      <w:pPr>
        <w:rPr>
          <w:b w:val="0"/>
          <w:i/>
          <w:sz w:val="28"/>
          <w:szCs w:val="28"/>
        </w:rPr>
      </w:pPr>
    </w:p>
    <w:p w:rsidR="00760F57" w:rsidRDefault="00760F57">
      <w:pPr>
        <w:rPr>
          <w:b w:val="0"/>
          <w:i/>
          <w:sz w:val="28"/>
          <w:szCs w:val="28"/>
        </w:rPr>
      </w:pPr>
    </w:p>
    <w:p w:rsidR="00760F57" w:rsidRDefault="00760F57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Činnosti a příležitosti vedoucí ke zvládnutí průběžných vzdělávacích cílů: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sebeobslužné</w:t>
      </w:r>
      <w:proofErr w:type="spellEnd"/>
      <w:r>
        <w:rPr>
          <w:b w:val="0"/>
          <w:sz w:val="28"/>
          <w:szCs w:val="28"/>
        </w:rPr>
        <w:t xml:space="preserve"> činnosti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situace přispívající k osvojování návyků zdravého životního stylu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sympatizující a přijímající prostředí, vstřícná a citlivá komunikace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zajišťující spokojenost, radost, veselí a pohodu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důvěry dítěte ve vlastní síly a schopnosti, dostatečné oceňování jeho snahy a úsilí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přiměřené činnosti a úkoly umožňující dítěti dosáhnout úspěchu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činnosti nejrůznějšího zaměření vyžadující samostatné vystupování, vyjadřování, obhajování vlastního názoru, rozhodování a sebehodnocení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a hry vyžadující vůli, vytrvalost a sebeovládání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cvičení organizačních schopností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na téma rodina,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sledování pohádek a příběhů obohacujících citový život dítěte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dostatek pozitivních příkladů a vzorů prosociálního chování (vstřícná komunikace, ohleduplné chování s porozuměním a tolerancí)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sociální a interaktivní hry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společenské hry, společné aktivity nejrůznějšího zaměření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kooperativní činnosti ve dvojicích, ve skupinách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společná setkávání, povídání, sdílení a aktivní naslouchání druhému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podpora dětských přátelství</w:t>
      </w:r>
    </w:p>
    <w:p w:rsidR="00831433" w:rsidRDefault="0011388A">
      <w:pPr>
        <w:numPr>
          <w:ilvl w:val="0"/>
          <w:numId w:val="15"/>
        </w:numPr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hry, přirozené i modelové situace, při nichž se dítě učí přijímat a respektovat druhého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činnosti, které vedou k ohleduplnosti k druhému, k ochotě rozdělit se s ním, půjčit hračku, střídat se, pomoci mu, ke schopnosti vyřešit vzájemný spor apod.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hry a situace, kde se dítě učí chránit soukromí a bezpečí své i druhých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četba, vyprávění a poslech pohádek a příběhů na téma vztahů mezi lidmi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kulturní, kultivované a sociálně pohodové prostředí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každodenní pozitivní vzory chování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příležitosti poznávat mravní hodnoty v jednání lidí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poznávat hodnotu věcí i lidské práce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uvědomovat si, že ne všichni lidé se chovají „správně “, že se mohou chovat neočekávaně, nevkusně i hrubě a ohrožovat pohodu i bezpečí druhých, poučení jak se v takovém případě chovat a jak se chránit</w:t>
      </w:r>
    </w:p>
    <w:p w:rsidR="00831433" w:rsidRDefault="0011388A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příležitost podílet se na vymezení společných hodnot a jasných, smysluplných a co do počtu přiměřených pravidel soužití ve třídě</w:t>
      </w:r>
    </w:p>
    <w:p w:rsidR="00760F57" w:rsidRDefault="0011388A" w:rsidP="00760F57">
      <w:pPr>
        <w:numPr>
          <w:ilvl w:val="0"/>
          <w:numId w:val="15"/>
        </w:numPr>
        <w:jc w:val="both"/>
        <w:rPr>
          <w:b w:val="0"/>
          <w:i/>
          <w:sz w:val="28"/>
          <w:szCs w:val="28"/>
        </w:rPr>
      </w:pPr>
      <w:r>
        <w:rPr>
          <w:b w:val="0"/>
          <w:sz w:val="28"/>
          <w:szCs w:val="28"/>
        </w:rPr>
        <w:t>přípravy společných zábav a slavností (zvyky, tradice, oslavy, sportovní akce, kulturní programy apod.)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 w:rsidRPr="00760F57">
        <w:rPr>
          <w:b w:val="0"/>
          <w:i/>
          <w:sz w:val="28"/>
          <w:szCs w:val="28"/>
        </w:rPr>
        <w:lastRenderedPageBreak/>
        <w:t>Zásady k naplňování průběžných vzdělávacích cílů: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vhodné vzory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porozumění a ocenění úspěchu či úsilí dítěte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vlídné, vstřícné, laskavé a přátelské prostředí, kde dítě cítí dostatek lásky a porozumění</w:t>
      </w:r>
    </w:p>
    <w:p w:rsidR="00831433" w:rsidRDefault="0011388A">
      <w:pPr>
        <w:numPr>
          <w:ilvl w:val="0"/>
          <w:numId w:val="5"/>
        </w:numPr>
        <w:jc w:val="both"/>
      </w:pPr>
      <w:r>
        <w:rPr>
          <w:b w:val="0"/>
          <w:sz w:val="28"/>
          <w:szCs w:val="28"/>
        </w:rPr>
        <w:t>poskytovat dětem dostatek možností projevovat vlastní city, sdělovat citové dojmy a prožitky a hovořit o nich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klást přiměřené nároky na dítě, převaha pozitivního hodnocení, pochvaly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dítě nesmí opakovaně prožít pocit selhání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ochrany a osobního soukromí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motivace dětí k jejich sebevyjádření a sebeuplatnění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všímat si i maličkostí v chování dítěte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dítětem jednat vždy důstojně, nezesměšňovat, neponižovat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ke spolupráci a komunikaci s ostatními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nezařazovat nezdravé soutěžení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jednoznačně formulovat pravidla chování ve vztahu k druhému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věnovat dostatečnou pozornost řešení dětských sporů a konfliktů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maximálně podporovat dětská přátelství, respektovat vzájemné sympatie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podílet se na vytvoření pravidel ve skupině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být spravedlivý, nezvýhodňovat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nechat děti vytvořit si vlastní úsudek o svém chování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poskytovat dostatek příležitostí k nápravě nesprávného jednání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nepřehlížet nežádoucí chování dětí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neřešit konflikty způsobem, které dítě vnímá jako nespravedlivé</w:t>
      </w:r>
    </w:p>
    <w:p w:rsidR="00831433" w:rsidRDefault="0011388A">
      <w:pPr>
        <w:numPr>
          <w:ilvl w:val="0"/>
          <w:numId w:val="5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dostatek pozornosti věnovat varování a ochraně před možným nebezpečím hrozícím od neznámých lidí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760F57" w:rsidRDefault="00760F57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OBLASTI PŘEDŠKOLNÍHO VZDĚLÁVÁNÍ: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 Dítě a jeho tělo - rozvoj fyzického zdraví a zdatnosti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2. Dítě a jeho psychika - jazyk a řeč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- poznávací schopnosti a funkce,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myšlenkové operace, představivost a fantazie</w:t>
      </w:r>
    </w:p>
    <w:p w:rsidR="00831433" w:rsidRDefault="0011388A">
      <w:pPr>
        <w:ind w:left="750"/>
        <w:jc w:val="both"/>
      </w:pPr>
      <w:r>
        <w:rPr>
          <w:b w:val="0"/>
          <w:sz w:val="28"/>
          <w:szCs w:val="28"/>
        </w:rPr>
        <w:t xml:space="preserve">                        - sebepojetí, city a vůle-rozvoj citový, mravní a sociální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 Dítě a ten druhý - rozvoj estetického vnímání a vyjadřování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 Dítě a společnost - rozvoj poznávacích procesů, poznatků a řeči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 Dítě a svět - rozvoj praktických dovedností a návyků</w:t>
      </w:r>
    </w:p>
    <w:p w:rsidR="00831433" w:rsidRPr="00760F57" w:rsidRDefault="0011388A" w:rsidP="00760F57">
      <w:pPr>
        <w:jc w:val="both"/>
      </w:pPr>
      <w:r>
        <w:rPr>
          <w:b w:val="0"/>
          <w:sz w:val="28"/>
          <w:szCs w:val="28"/>
        </w:rPr>
        <w:lastRenderedPageBreak/>
        <w:t xml:space="preserve"> </w:t>
      </w:r>
      <w:r>
        <w:rPr>
          <w:i/>
          <w:sz w:val="28"/>
          <w:szCs w:val="28"/>
        </w:rPr>
        <w:t>Prostředky vedoucí ke splnění hlavních cílů :</w:t>
      </w:r>
    </w:p>
    <w:p w:rsidR="00831433" w:rsidRDefault="00831433">
      <w:pPr>
        <w:pStyle w:val="Zkladntext"/>
        <w:rPr>
          <w:sz w:val="28"/>
          <w:szCs w:val="28"/>
        </w:rPr>
      </w:pP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1.Každodenní práce s dětmi + alternativní formy práce s dětmi + zařazování nadstavbových aktivit -  za dozoru učitelů naší školy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2.Vnitřní transformace školy na otevřenější a „volnější“ prostředí pro každodenní život dětí a zvyšování neformálnosti prostředí.</w:t>
      </w:r>
    </w:p>
    <w:p w:rsidR="00831433" w:rsidRDefault="00831433">
      <w:pPr>
        <w:pStyle w:val="Zkladntext"/>
        <w:rPr>
          <w:sz w:val="28"/>
          <w:szCs w:val="28"/>
        </w:rPr>
      </w:pPr>
    </w:p>
    <w:p w:rsidR="00831433" w:rsidRDefault="00831433">
      <w:pPr>
        <w:pStyle w:val="Zkladntext"/>
        <w:rPr>
          <w:b/>
          <w:sz w:val="28"/>
          <w:szCs w:val="28"/>
        </w:rPr>
      </w:pP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Cesty práce: 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Dát dětem dostatečný prostor pro samostatnost a spontánnost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Učit děti k samostatnosti v rozhodování, pocitu účasti na dění ve třídě,       pěstovat u dětí   pocit osobní svobody bez zbytečných příkazů a omezení, pěstovat dovednosti a návyky, které pomáhají v orientaci  v životě a jejich využití pro řešení různých životních situací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Využití nápaditosti a vnitřní invence pro použití a vytváření alternativních pomůcek při práci s dětmi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pohodové situace bez stresů, např. při spojování dětí, absenci personálu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Vytvářet podmínky pro dostatek pohybu, pobytu venku /ovlivněno stavem ovzduší /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vnitřních vztahů mezi učitelem a dítětem – dát dětem pocit lásky, jistoty, sounáležitosti a zdravé důležitosti, vlastního neochvějného míst</w:t>
      </w:r>
    </w:p>
    <w:p w:rsidR="00831433" w:rsidRDefault="0011388A">
      <w:pPr>
        <w:pStyle w:val="Zkladntext"/>
        <w:ind w:left="360"/>
        <w:jc w:val="left"/>
      </w:pPr>
      <w:r>
        <w:rPr>
          <w:sz w:val="28"/>
          <w:szCs w:val="28"/>
        </w:rPr>
        <w:t>a v kolektivu -  pestrostí aktivních tvořivých činností, individuální péčí</w:t>
      </w:r>
    </w:p>
    <w:p w:rsidR="00831433" w:rsidRDefault="0011388A">
      <w:pPr>
        <w:pStyle w:val="Zkladntext"/>
        <w:ind w:left="360"/>
        <w:jc w:val="left"/>
      </w:pPr>
      <w:r>
        <w:rPr>
          <w:sz w:val="28"/>
          <w:szCs w:val="28"/>
        </w:rPr>
        <w:t>- Snažit se o užší spolupráci mezi školou a rodinou – společné akce, dny otevřených dveří, aktivní podíl rodičů - vytvářet akce, které by se neobešly beze všech tří aktérů /děti, rodiče, škola/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Utváření pozitivních vztahů obce a veřejnosti se školou – podíl na prezentaci obce, spolupráce s občanskými sdruženími, okolními ZŠ, školskými - Zprostředkovat dětem zajímavé, netradiční alternativní činnosti, podporovat jejich zájem všemi možnými prostředky, které vyplynou z dané situace a zainteresují do činnosti co nejvíce dětí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Podporovat sebedůvěru dětí, učit je respektovat potřeby druhých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V rámci přípravy na školu – spolupráce se ZŠ- návštěvy našich bývalých kamarádů, společné akce, besídky</w:t>
      </w:r>
    </w:p>
    <w:p w:rsidR="00831433" w:rsidRDefault="0011388A">
      <w:pPr>
        <w:pStyle w:val="Zkladntext"/>
        <w:jc w:val="left"/>
        <w:rPr>
          <w:sz w:val="28"/>
          <w:szCs w:val="28"/>
        </w:rPr>
      </w:pPr>
      <w:r>
        <w:rPr>
          <w:sz w:val="28"/>
          <w:szCs w:val="28"/>
        </w:rPr>
        <w:t>- Sportovní akce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Aplikovat do praxe a ostatním předávat poznatky z PC, články z časopisů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Zapojovat děti do života JM – společně pečujeme o okolní prostředí, zkrášlujeme + akce – výstavy, soutěže…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Získávat pro spolupráci rodiče – snažit se vtáhnout je do společných akcí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 xml:space="preserve">- Podrobněji a promyšleněji zpracovávat pedagogickou diagnostiku   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Vést individuálně a hlouběji diagnostiku pro děti s odkladem školní docházky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Pružnost v zařazování mimořádných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lastRenderedPageBreak/>
        <w:t>- V minimální míře narušovat mimoškolními akcemi a kroužky denní provoz – nezatěžovat ostatní děti + neomezovat je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Pestrost denních programů + střídání různých typů aktivit</w:t>
      </w:r>
    </w:p>
    <w:p w:rsidR="00831433" w:rsidRDefault="0011388A">
      <w:pPr>
        <w:pStyle w:val="Zkladntext"/>
        <w:jc w:val="left"/>
      </w:pPr>
      <w:r>
        <w:rPr>
          <w:sz w:val="28"/>
          <w:szCs w:val="28"/>
        </w:rPr>
        <w:t>- Pokračovat v integraci dětí – začlenit do kolektivu ostatních tak, aby nedošlo k jejich vzájemnému narušení.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Naučit se vzájemně přizpůsobit, žít vedle sebe, sžít se vzájemně a tolerovat, tolerovat handicapy a odlišnosti druhých, nepoukazovat na ně – užší spolupráce poradenskými zařízeními.</w:t>
      </w: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831433" w:rsidRDefault="00831433">
      <w:pPr>
        <w:pStyle w:val="Zkladntext"/>
        <w:jc w:val="left"/>
        <w:rPr>
          <w:sz w:val="28"/>
          <w:szCs w:val="28"/>
        </w:rPr>
      </w:pPr>
    </w:p>
    <w:p w:rsidR="002F66C2" w:rsidRDefault="002F66C2">
      <w:pPr>
        <w:pStyle w:val="Zkladntext"/>
        <w:jc w:val="left"/>
        <w:rPr>
          <w:sz w:val="28"/>
          <w:szCs w:val="28"/>
        </w:rPr>
      </w:pPr>
    </w:p>
    <w:p w:rsidR="00831433" w:rsidRDefault="0011388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6. VZDĚLÁVACÍ   OBSAH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Plánovaní vzdělávacích činností dětí je vázáno k integrovaným </w:t>
      </w:r>
      <w:proofErr w:type="spellStart"/>
      <w:r>
        <w:rPr>
          <w:b w:val="0"/>
          <w:sz w:val="28"/>
          <w:szCs w:val="28"/>
        </w:rPr>
        <w:t>tématickým</w:t>
      </w:r>
      <w:proofErr w:type="spellEnd"/>
      <w:r>
        <w:rPr>
          <w:b w:val="0"/>
          <w:sz w:val="28"/>
          <w:szCs w:val="28"/>
        </w:rPr>
        <w:t xml:space="preserve">  blokům.</w:t>
      </w:r>
      <w:r w:rsidR="00760F5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Jejich smysl vidíme v tom, že jsou děti vedeny k vnímání skutečnosti v přirozených souvislostech a k řešení komplexních problémů tak, jak se s nimi v životě setkávají. Jen tak mají možnost získávat a vytvářet si reálný obraz světa. Integrované bloky plánujeme tak, aby byly vždy vázány k určitému tématu, který je obsahově blízký aktuálnímu ročnímu období.</w:t>
      </w: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2F66C2" w:rsidRDefault="002F66C2">
      <w:pPr>
        <w:rPr>
          <w:b w:val="0"/>
          <w:sz w:val="28"/>
          <w:szCs w:val="28"/>
          <w:u w:val="single"/>
        </w:rPr>
      </w:pPr>
    </w:p>
    <w:p w:rsidR="002F66C2" w:rsidRDefault="002F66C2">
      <w:pPr>
        <w:rPr>
          <w:sz w:val="28"/>
          <w:szCs w:val="28"/>
          <w:u w:val="single"/>
        </w:rPr>
      </w:pPr>
    </w:p>
    <w:p w:rsidR="00831433" w:rsidRDefault="0011388A">
      <w:pPr>
        <w:rPr>
          <w:sz w:val="28"/>
          <w:szCs w:val="28"/>
        </w:rPr>
      </w:pPr>
      <w:r>
        <w:rPr>
          <w:sz w:val="28"/>
          <w:szCs w:val="28"/>
        </w:rPr>
        <w:t xml:space="preserve">Integrované bloky –Podzim: 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Pedagogický záměr:</w:t>
      </w:r>
    </w:p>
    <w:p w:rsidR="00831433" w:rsidRDefault="0011388A">
      <w:r>
        <w:rPr>
          <w:b w:val="0"/>
          <w:sz w:val="28"/>
          <w:szCs w:val="28"/>
        </w:rPr>
        <w:t>-vést děti k potřebě pravidelného pohybu cvičením, zdokonalovat pohybové  schopnosti dítěte</w:t>
      </w:r>
    </w:p>
    <w:p w:rsidR="00831433" w:rsidRDefault="0011388A">
      <w:r>
        <w:rPr>
          <w:b w:val="0"/>
          <w:sz w:val="28"/>
          <w:szCs w:val="28"/>
        </w:rPr>
        <w:t>-rozvíjet a posilovat smyslové vnímání dítěte, hrubou i jemnou motoriku</w:t>
      </w:r>
    </w:p>
    <w:p w:rsidR="00831433" w:rsidRDefault="0011388A">
      <w:r>
        <w:rPr>
          <w:b w:val="0"/>
          <w:sz w:val="28"/>
          <w:szCs w:val="28"/>
        </w:rPr>
        <w:t>-rozvíjet vyjadřovací schopnosti, výslovnost, myšlení dítěte a to i estetickými činnostmi-náměty z podzimní přírody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-navozovat radostné pocity dítěte z prožívání jednotlivých činností v MŠ</w:t>
      </w:r>
    </w:p>
    <w:p w:rsidR="00831433" w:rsidRDefault="0011388A">
      <w:r>
        <w:rPr>
          <w:b w:val="0"/>
          <w:sz w:val="28"/>
          <w:szCs w:val="28"/>
        </w:rPr>
        <w:t>-adaptace v MŠ, vytváření vztahů k novým kamarádům</w:t>
      </w:r>
    </w:p>
    <w:p w:rsidR="00831433" w:rsidRDefault="0011388A">
      <w:r>
        <w:rPr>
          <w:b w:val="0"/>
          <w:sz w:val="28"/>
          <w:szCs w:val="28"/>
        </w:rPr>
        <w:t>-rozvíjet poznatky o hodnotách přátelství, vzájemného kamarádství, posilovat prosociální chování dětí, zaujímat vlastní postoje k situacím</w:t>
      </w:r>
    </w:p>
    <w:p w:rsidR="00831433" w:rsidRDefault="0011388A">
      <w:r>
        <w:rPr>
          <w:b w:val="0"/>
          <w:sz w:val="28"/>
          <w:szCs w:val="28"/>
        </w:rPr>
        <w:t>-stanovení si pravidel chování dětí ve třídě, adaptační programy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-utvářet a posilovat vztah dítěte ke krásám podzimní přírody a prostředí domova i školy</w:t>
      </w:r>
    </w:p>
    <w:p w:rsidR="00831433" w:rsidRDefault="0011388A">
      <w:r>
        <w:rPr>
          <w:b w:val="0"/>
          <w:sz w:val="28"/>
          <w:szCs w:val="28"/>
        </w:rPr>
        <w:t>-probouzet úctu k rodině, rodičům, pracovníkům školy</w:t>
      </w: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-pověřovat děti samostatnými úkoly i úkoly podporující spolupráci s ostatními</w:t>
      </w:r>
    </w:p>
    <w:p w:rsidR="00254E21" w:rsidRDefault="00254E21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lastRenderedPageBreak/>
        <w:t>Podtémata: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Kdo všechno přišel do školy - září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Sklízíme plody podzimu – říjen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Když padá listí a prší – listopad</w:t>
      </w:r>
    </w:p>
    <w:p w:rsidR="00831433" w:rsidRDefault="00831433">
      <w:pPr>
        <w:ind w:right="-2"/>
        <w:rPr>
          <w:b w:val="0"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Kdo všechno přišel do školy </w:t>
      </w:r>
    </w:p>
    <w:p w:rsidR="00831433" w:rsidRDefault="0011388A">
      <w:pPr>
        <w:ind w:right="-2"/>
      </w:pPr>
      <w:r>
        <w:rPr>
          <w:b w:val="0"/>
          <w:i/>
          <w:sz w:val="28"/>
          <w:szCs w:val="28"/>
        </w:rPr>
        <w:t>Vzdělávací oblasti:                                  Vzdělávací nabídka:</w:t>
      </w:r>
    </w:p>
    <w:p w:rsidR="00831433" w:rsidRDefault="00831433">
      <w:pPr>
        <w:ind w:right="-2"/>
        <w:rPr>
          <w:b w:val="0"/>
          <w:i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1.Dítě a jeho tělo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-uvědomění si vlastního těla                  -chůze a běh s vyhýbáním, změna rytmu                                                                                                                               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-rozvoj pohybových činností,                -chůze a běh s orientací v prostoru a                             zdokonalování v oblasti hrubé                běh za vedoucí osobou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a jemné motoriky                                  -překračování a jednoduchý seskok,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poskoky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-kruh a pohyb v kruhu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-lezení v podporu </w:t>
      </w:r>
      <w:proofErr w:type="spellStart"/>
      <w:r>
        <w:rPr>
          <w:b w:val="0"/>
          <w:sz w:val="24"/>
          <w:szCs w:val="24"/>
        </w:rPr>
        <w:t>dřepmo</w:t>
      </w:r>
      <w:proofErr w:type="spellEnd"/>
      <w:r>
        <w:rPr>
          <w:b w:val="0"/>
          <w:sz w:val="24"/>
          <w:szCs w:val="24"/>
        </w:rPr>
        <w:t xml:space="preserve">, po zvýšené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a nakloněné ploše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-vyhazování míče určeným směrem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-rozvoj hmatového a chuťového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vnímání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-vyhledávání návyků zdravého život.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 stylu-jídlo a pohyb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-manipulace s příborem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-posilování všech svalových oblastí- </w:t>
      </w:r>
      <w:proofErr w:type="spellStart"/>
      <w:r>
        <w:rPr>
          <w:b w:val="0"/>
          <w:sz w:val="24"/>
          <w:szCs w:val="24"/>
        </w:rPr>
        <w:t>předplavecká</w:t>
      </w:r>
      <w:proofErr w:type="spellEnd"/>
      <w:r>
        <w:rPr>
          <w:b w:val="0"/>
          <w:sz w:val="24"/>
          <w:szCs w:val="24"/>
        </w:rPr>
        <w:t xml:space="preserve"> výchova</w:t>
      </w:r>
      <w:r w:rsidR="00714870">
        <w:rPr>
          <w:b w:val="0"/>
          <w:sz w:val="24"/>
          <w:szCs w:val="24"/>
        </w:rPr>
        <w:t>,</w:t>
      </w:r>
    </w:p>
    <w:p w:rsidR="00831433" w:rsidRPr="00254E21" w:rsidRDefault="00714870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                                                        </w:t>
      </w:r>
      <w:r w:rsidRPr="00254E21">
        <w:rPr>
          <w:b w:val="0"/>
          <w:sz w:val="24"/>
          <w:szCs w:val="24"/>
        </w:rPr>
        <w:t>seznamování s míčovými hrami</w:t>
      </w:r>
    </w:p>
    <w:p w:rsidR="00714870" w:rsidRDefault="00714870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řečových schopností                    -rozvoj mluveného projevu-správné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jazykových dovedností receptivních        výslovnosti, dýchání při řeči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/vnímání, naslouchání/ i produktivních   -sledování, reprodukce děje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/vytváření </w:t>
      </w:r>
      <w:proofErr w:type="spellStart"/>
      <w:r>
        <w:rPr>
          <w:b w:val="0"/>
          <w:sz w:val="24"/>
          <w:szCs w:val="24"/>
        </w:rPr>
        <w:t>pojmů,mluvního</w:t>
      </w:r>
      <w:proofErr w:type="spellEnd"/>
      <w:r>
        <w:rPr>
          <w:b w:val="0"/>
          <w:sz w:val="24"/>
          <w:szCs w:val="24"/>
        </w:rPr>
        <w:t xml:space="preserve"> projevu,       -poznávání opačného významu slov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vyjadřování/                                             -zkoumání vlastností předmětů a materiálů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-rozvoj tvořivosti /tvořivého myšlení,      -rozlišování časových vztahů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řešení problémů, </w:t>
      </w:r>
      <w:proofErr w:type="spellStart"/>
      <w:r>
        <w:rPr>
          <w:b w:val="0"/>
          <w:sz w:val="24"/>
          <w:szCs w:val="24"/>
        </w:rPr>
        <w:t>tvoř.sebevyjádření</w:t>
      </w:r>
      <w:proofErr w:type="spellEnd"/>
      <w:r>
        <w:rPr>
          <w:b w:val="0"/>
          <w:sz w:val="24"/>
          <w:szCs w:val="24"/>
        </w:rPr>
        <w:t>/      -barva v denním životě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pravidly chování          -prosociální chování ve vztahu rodina-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vztahu k druhému                              škola              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>-osvojení si elementárních poznatků     -význam vzájemné pomoci, poslušnost a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schopností a dovedností důležitých       bezpečí dítěte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 navozování a rozvíjení vztahů        -získávání úcty k práci dospělých</w:t>
      </w:r>
    </w:p>
    <w:p w:rsid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dítěte k druhým lidem</w:t>
      </w:r>
    </w:p>
    <w:p w:rsidR="00831433" w:rsidRPr="00254E21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lastRenderedPageBreak/>
        <w:t>4.Dítě a společnost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-poznávání pravidel společenského      -rytmus a rým v denním životě-vliv na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soužití a jejich spoluvytváření v           náladu                                                                                     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rámci přirozeného sociokulturního     -vyjádření citových prožitků netradičními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prostředí, porozumění základním          výtvarnými technikami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projevům neverbální komunikace       -rozvoj fantazie a odvahy prostřednictvím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obvyklým v tomto prostředí                 literatury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ind w:right="-2"/>
        <w:rPr>
          <w:b w:val="0"/>
          <w:sz w:val="28"/>
          <w:szCs w:val="28"/>
        </w:rPr>
      </w:pP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-seznamování s místem a prostředím,  -získávání základních postojů k životnímu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 kterém dítě žije a vytváření             prostředí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pozitivního vztahu k němu                  -sledování změn v přírodě, pitná voda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-získávání základních poznatků o   </w:t>
      </w:r>
      <w:proofErr w:type="spellStart"/>
      <w:r>
        <w:rPr>
          <w:b w:val="0"/>
          <w:sz w:val="24"/>
          <w:szCs w:val="24"/>
        </w:rPr>
        <w:t>nej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sz w:val="24"/>
          <w:szCs w:val="24"/>
        </w:rPr>
        <w:t xml:space="preserve">                                                                bližším okolí, Praze</w:t>
      </w:r>
    </w:p>
    <w:p w:rsidR="00831433" w:rsidRDefault="00831433">
      <w:pPr>
        <w:ind w:right="-2"/>
        <w:rPr>
          <w:b w:val="0"/>
          <w:sz w:val="24"/>
          <w:szCs w:val="24"/>
        </w:rPr>
      </w:pPr>
    </w:p>
    <w:p w:rsidR="00831433" w:rsidRDefault="0011388A">
      <w:pPr>
        <w:ind w:right="-2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</w:t>
      </w:r>
    </w:p>
    <w:p w:rsidR="00831433" w:rsidRDefault="0011388A">
      <w:pPr>
        <w:ind w:right="-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-doma a v mateřské škole, okolí školy, můj domov, moji noví kamarádi a hračky,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sz w:val="24"/>
          <w:szCs w:val="24"/>
        </w:rPr>
        <w:t>svět pohádek, říkadel a písniček, seznámení s výtvarnými a pracovními   technikami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ind w:right="-2"/>
        <w:rPr>
          <w:b w:val="0"/>
          <w:iCs/>
          <w:sz w:val="28"/>
          <w:szCs w:val="28"/>
          <w:u w:val="single"/>
        </w:rPr>
      </w:pPr>
    </w:p>
    <w:p w:rsidR="00831433" w:rsidRDefault="0011388A">
      <w:pPr>
        <w:ind w:right="-2"/>
        <w:rPr>
          <w:b w:val="0"/>
          <w:iCs/>
          <w:sz w:val="28"/>
          <w:szCs w:val="28"/>
          <w:u w:val="single"/>
        </w:rPr>
      </w:pPr>
      <w:r>
        <w:rPr>
          <w:b w:val="0"/>
          <w:iCs/>
          <w:sz w:val="28"/>
          <w:szCs w:val="28"/>
          <w:u w:val="single"/>
        </w:rPr>
        <w:t>Sklízíme plody podzimu</w:t>
      </w:r>
    </w:p>
    <w:p w:rsidR="00831433" w:rsidRDefault="0011388A">
      <w:pPr>
        <w:ind w:right="-2"/>
      </w:pPr>
      <w:r>
        <w:rPr>
          <w:b w:val="0"/>
          <w:i/>
          <w:iCs/>
          <w:sz w:val="28"/>
          <w:szCs w:val="28"/>
        </w:rPr>
        <w:t>Vzdělávací oblasti                             Vzdělávací nabídka</w:t>
      </w:r>
    </w:p>
    <w:p w:rsidR="00831433" w:rsidRDefault="00831433">
      <w:pPr>
        <w:ind w:right="-2"/>
        <w:rPr>
          <w:b w:val="0"/>
          <w:i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1.Dítě a jeho tělo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a užívání všech smyslů             -vytleskávání tempa a rytmu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>-rozvoj psychické a fyzické                  -chůze po vyvýšených plochách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zdatnosti                                               -zvyšování obratnost-rovnováha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-posunování míče v různých polohách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těla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-chytání míče v kruhu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-postupy práce s lepidlem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smyslového vnímání 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-držení psacích potřeb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-co je důležité pro naše zdraví-vitamíny</w:t>
      </w:r>
    </w:p>
    <w:p w:rsidR="002F66C2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</w:t>
      </w:r>
      <w:proofErr w:type="spellStart"/>
      <w:r>
        <w:rPr>
          <w:b w:val="0"/>
          <w:iCs/>
          <w:sz w:val="24"/>
          <w:szCs w:val="24"/>
        </w:rPr>
        <w:t>předplavecká</w:t>
      </w:r>
      <w:proofErr w:type="spellEnd"/>
      <w:r>
        <w:rPr>
          <w:b w:val="0"/>
          <w:iCs/>
          <w:sz w:val="24"/>
          <w:szCs w:val="24"/>
        </w:rPr>
        <w:t xml:space="preserve"> výchova u předškoláků</w:t>
      </w:r>
    </w:p>
    <w:p w:rsidR="00831433" w:rsidRPr="002F66C2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8"/>
          <w:szCs w:val="28"/>
        </w:rPr>
        <w:t>2.Dítě a jeho psychika</w:t>
      </w:r>
    </w:p>
    <w:p w:rsidR="00831433" w:rsidRDefault="0011388A">
      <w:pPr>
        <w:ind w:right="-2"/>
      </w:pPr>
      <w:r>
        <w:rPr>
          <w:b w:val="0"/>
          <w:iCs/>
          <w:sz w:val="28"/>
          <w:szCs w:val="28"/>
        </w:rPr>
        <w:t xml:space="preserve"> </w:t>
      </w:r>
      <w:r>
        <w:rPr>
          <w:b w:val="0"/>
          <w:iCs/>
          <w:sz w:val="24"/>
          <w:szCs w:val="24"/>
        </w:rPr>
        <w:t>-rozvoj komunikativních dovedností     -sdělování osobních prožitků,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/verbálních i neverbálních/ a </w:t>
      </w:r>
      <w:proofErr w:type="spellStart"/>
      <w:r>
        <w:rPr>
          <w:b w:val="0"/>
          <w:iCs/>
          <w:sz w:val="24"/>
          <w:szCs w:val="24"/>
        </w:rPr>
        <w:t>kulti</w:t>
      </w:r>
      <w:proofErr w:type="spellEnd"/>
      <w:r>
        <w:rPr>
          <w:b w:val="0"/>
          <w:iCs/>
          <w:sz w:val="24"/>
          <w:szCs w:val="24"/>
        </w:rPr>
        <w:t>-        dialogů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vovaného</w:t>
      </w:r>
      <w:proofErr w:type="spellEnd"/>
      <w:r>
        <w:rPr>
          <w:b w:val="0"/>
          <w:iCs/>
          <w:sz w:val="24"/>
          <w:szCs w:val="24"/>
        </w:rPr>
        <w:t xml:space="preserve"> projevu                                 -sluchový rozvoj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</w:t>
      </w:r>
      <w:proofErr w:type="spellStart"/>
      <w:r>
        <w:rPr>
          <w:b w:val="0"/>
          <w:iCs/>
          <w:sz w:val="24"/>
          <w:szCs w:val="24"/>
        </w:rPr>
        <w:t>rozvoj,zpřesňování</w:t>
      </w:r>
      <w:proofErr w:type="spellEnd"/>
      <w:r>
        <w:rPr>
          <w:b w:val="0"/>
          <w:iCs/>
          <w:sz w:val="24"/>
          <w:szCs w:val="24"/>
        </w:rPr>
        <w:t xml:space="preserve"> a kultivace            -rozlišování dlouhých a krátkých slov,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lastRenderedPageBreak/>
        <w:t xml:space="preserve"> Smyslového vnímání, přechod od         slabiky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konkrétně názorného myšlení k           -vytváření pozitivního vztahu k psanému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myšlení slovně-logickému, rozvoj         textu, práce s knihou a časopisem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paměti a pozornosti, přechod od           -vyhledávaní nápadných rozdílů mezi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bezděčných forem těchto funkcí            předměty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k úmyslným, rozvoj kultivace               -nácvik správného dýchání a rytmizace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představivosti a fantazie                       -barvy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-časový sled ve vztahu k ročnímu období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-promýšlení reakcí na navozené situace-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přiměřené jednání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-vytváření a upevňování prostorových  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pojmů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-uvědomělé pěstování psych. relaxace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-orientace v prostoru a na ploše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-spojení počtu a čísla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-pojmové rozlišování/ovoce-zelenina/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-rozvoj pozitivních citů, prožívání,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relaxace-ranní kruh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3.Dítě a ten druhý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-posilování prosociálního chovaní        -prosociální postoje-pravidla soužití v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ve vztahu k ostatním lidem/v rodině,   naší třídě, škole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v mateřské škole, v dětské herní          -kooperativní činnosti, činnosti ve skupin-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skupině/                                                </w:t>
      </w:r>
      <w:proofErr w:type="spellStart"/>
      <w:r>
        <w:rPr>
          <w:b w:val="0"/>
          <w:iCs/>
          <w:sz w:val="24"/>
          <w:szCs w:val="24"/>
        </w:rPr>
        <w:t>kách</w:t>
      </w:r>
      <w:proofErr w:type="spellEnd"/>
      <w:r>
        <w:rPr>
          <w:b w:val="0"/>
          <w:iCs/>
          <w:sz w:val="24"/>
          <w:szCs w:val="24"/>
        </w:rPr>
        <w:t>, vytváření základů chování pro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kooperativní dovednosti            soužití s ostatními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t>4.Dítě a společnost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>-rozvoj základních kulturně                  -rozvoj fantazie-krásy podzimu a jeho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společenských postojů, návyků             výtvarné ztvárnění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a dovedností dítěte, rozvoj </w:t>
      </w:r>
      <w:proofErr w:type="spellStart"/>
      <w:r>
        <w:rPr>
          <w:b w:val="0"/>
          <w:iCs/>
          <w:sz w:val="24"/>
          <w:szCs w:val="24"/>
        </w:rPr>
        <w:t>schop</w:t>
      </w:r>
      <w:proofErr w:type="spellEnd"/>
      <w:r>
        <w:rPr>
          <w:b w:val="0"/>
          <w:iCs/>
          <w:sz w:val="24"/>
          <w:szCs w:val="24"/>
        </w:rPr>
        <w:t xml:space="preserve">-       -zpěv s doprovodem </w:t>
      </w:r>
      <w:proofErr w:type="spellStart"/>
      <w:r>
        <w:rPr>
          <w:b w:val="0"/>
          <w:iCs/>
          <w:sz w:val="24"/>
          <w:szCs w:val="24"/>
        </w:rPr>
        <w:t>hudeb.nástroje</w:t>
      </w:r>
      <w:proofErr w:type="spellEnd"/>
      <w:r>
        <w:rPr>
          <w:b w:val="0"/>
          <w:iCs/>
          <w:sz w:val="24"/>
          <w:szCs w:val="24"/>
        </w:rPr>
        <w:t xml:space="preserve"> a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nosti</w:t>
      </w:r>
      <w:proofErr w:type="spellEnd"/>
      <w:r>
        <w:rPr>
          <w:b w:val="0"/>
          <w:iCs/>
          <w:sz w:val="24"/>
          <w:szCs w:val="24"/>
        </w:rPr>
        <w:t xml:space="preserve"> projevovat se autenticky,             reakce na </w:t>
      </w:r>
      <w:proofErr w:type="spellStart"/>
      <w:r>
        <w:rPr>
          <w:b w:val="0"/>
          <w:iCs/>
          <w:sz w:val="24"/>
          <w:szCs w:val="24"/>
        </w:rPr>
        <w:t>dirig</w:t>
      </w:r>
      <w:proofErr w:type="spellEnd"/>
      <w:r>
        <w:rPr>
          <w:b w:val="0"/>
          <w:iCs/>
          <w:sz w:val="24"/>
          <w:szCs w:val="24"/>
        </w:rPr>
        <w:t>. povel, jednoduchá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chovat se autonomně, prosociálně        rytmizace doprovodu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a aktivně se přizpůsobovat </w:t>
      </w:r>
      <w:proofErr w:type="spellStart"/>
      <w:r>
        <w:rPr>
          <w:b w:val="0"/>
          <w:iCs/>
          <w:sz w:val="24"/>
          <w:szCs w:val="24"/>
        </w:rPr>
        <w:t>spole</w:t>
      </w:r>
      <w:proofErr w:type="spellEnd"/>
      <w:r>
        <w:rPr>
          <w:b w:val="0"/>
          <w:iCs/>
          <w:sz w:val="24"/>
          <w:szCs w:val="24"/>
        </w:rPr>
        <w:t xml:space="preserve">-       -rozeznávání zvuků - </w:t>
      </w:r>
      <w:proofErr w:type="spellStart"/>
      <w:r>
        <w:rPr>
          <w:b w:val="0"/>
          <w:iCs/>
          <w:sz w:val="24"/>
          <w:szCs w:val="24"/>
        </w:rPr>
        <w:t>sluch.vnímání</w:t>
      </w:r>
      <w:proofErr w:type="spell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</w:t>
      </w:r>
      <w:proofErr w:type="spellStart"/>
      <w:r>
        <w:rPr>
          <w:b w:val="0"/>
          <w:iCs/>
          <w:sz w:val="24"/>
          <w:szCs w:val="24"/>
        </w:rPr>
        <w:t>čenskému</w:t>
      </w:r>
      <w:proofErr w:type="spellEnd"/>
      <w:r>
        <w:rPr>
          <w:b w:val="0"/>
          <w:iCs/>
          <w:sz w:val="24"/>
          <w:szCs w:val="24"/>
        </w:rPr>
        <w:t xml:space="preserve"> prostředí a zvládat jeho       /hudba i hluk/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změny                                                   -pohybové vyjádření nálady-téma máme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se rádi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-objevování a prohlubování základních 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pracovních a </w:t>
      </w:r>
      <w:proofErr w:type="spellStart"/>
      <w:r>
        <w:rPr>
          <w:b w:val="0"/>
          <w:iCs/>
          <w:sz w:val="24"/>
          <w:szCs w:val="24"/>
        </w:rPr>
        <w:t>sebeobslužných</w:t>
      </w:r>
      <w:proofErr w:type="spellEnd"/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                                                               dovedností - mačkání, hnětení, koulení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-hodnocení hrdinského chování/bajky/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 práce s textem-vyhledávání poučení</w:t>
      </w:r>
    </w:p>
    <w:p w:rsidR="00831433" w:rsidRDefault="0011388A">
      <w:pPr>
        <w:ind w:right="-2"/>
        <w:rPr>
          <w:b w:val="0"/>
          <w:iCs/>
          <w:sz w:val="28"/>
          <w:szCs w:val="28"/>
        </w:rPr>
      </w:pPr>
      <w:r>
        <w:rPr>
          <w:b w:val="0"/>
          <w:iCs/>
          <w:sz w:val="28"/>
          <w:szCs w:val="28"/>
        </w:rPr>
        <w:lastRenderedPageBreak/>
        <w:t>5.Dítě a svět</w:t>
      </w:r>
    </w:p>
    <w:p w:rsidR="00831433" w:rsidRDefault="00831433">
      <w:pPr>
        <w:ind w:right="-2"/>
        <w:rPr>
          <w:b w:val="0"/>
          <w:iCs/>
          <w:sz w:val="28"/>
          <w:szCs w:val="28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-vytváření elementárního povědomí     -význam počasí pro přírodu, </w:t>
      </w:r>
      <w:proofErr w:type="spellStart"/>
      <w:r>
        <w:rPr>
          <w:b w:val="0"/>
          <w:iCs/>
          <w:sz w:val="24"/>
          <w:szCs w:val="24"/>
        </w:rPr>
        <w:t>charakteris</w:t>
      </w:r>
      <w:proofErr w:type="spellEnd"/>
      <w:r>
        <w:rPr>
          <w:b w:val="0"/>
          <w:iCs/>
          <w:sz w:val="24"/>
          <w:szCs w:val="24"/>
        </w:rPr>
        <w:t>-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o širším přírodním, kulturním i             </w:t>
      </w:r>
      <w:proofErr w:type="spellStart"/>
      <w:r>
        <w:rPr>
          <w:b w:val="0"/>
          <w:iCs/>
          <w:sz w:val="24"/>
          <w:szCs w:val="24"/>
        </w:rPr>
        <w:t>tika</w:t>
      </w:r>
      <w:proofErr w:type="spellEnd"/>
      <w:r>
        <w:rPr>
          <w:b w:val="0"/>
          <w:iCs/>
          <w:sz w:val="24"/>
          <w:szCs w:val="24"/>
        </w:rPr>
        <w:t xml:space="preserve"> podzimu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technickém prostředí, o jejich              -vztah člověka ke společnosti, přírodě a</w:t>
      </w:r>
    </w:p>
    <w:p w:rsidR="00831433" w:rsidRDefault="0011388A">
      <w:pPr>
        <w:ind w:right="-2"/>
      </w:pPr>
      <w:r>
        <w:rPr>
          <w:b w:val="0"/>
          <w:iCs/>
          <w:sz w:val="24"/>
          <w:szCs w:val="24"/>
        </w:rPr>
        <w:t xml:space="preserve"> rozmanitosti, vývoji a neustálých         zdrojům/krajina, podnebí, ekologie,</w:t>
      </w: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proměnách                                            zvířata/, význam zpracování plodin</w:t>
      </w:r>
    </w:p>
    <w:p w:rsidR="00831433" w:rsidRDefault="00831433">
      <w:pPr>
        <w:ind w:right="-2"/>
        <w:rPr>
          <w:b w:val="0"/>
          <w:iCs/>
          <w:sz w:val="24"/>
          <w:szCs w:val="24"/>
        </w:rPr>
      </w:pPr>
    </w:p>
    <w:p w:rsidR="00831433" w:rsidRDefault="0011388A">
      <w:pPr>
        <w:ind w:right="-2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                                                               </w:t>
      </w:r>
    </w:p>
    <w:p w:rsidR="00831433" w:rsidRDefault="0011388A">
      <w:pPr>
        <w:ind w:right="-2"/>
        <w:rPr>
          <w:b w:val="0"/>
          <w:i/>
          <w:iCs/>
          <w:sz w:val="28"/>
          <w:szCs w:val="28"/>
        </w:rPr>
      </w:pPr>
      <w:r>
        <w:rPr>
          <w:b w:val="0"/>
          <w:i/>
          <w:iCs/>
          <w:sz w:val="28"/>
          <w:szCs w:val="28"/>
        </w:rPr>
        <w:t>Očekávané výstupy:</w:t>
      </w:r>
    </w:p>
    <w:p w:rsidR="00831433" w:rsidRDefault="0011388A">
      <w:pPr>
        <w:ind w:right="-2"/>
        <w:rPr>
          <w:sz w:val="24"/>
          <w:szCs w:val="24"/>
        </w:rPr>
      </w:pPr>
      <w:r>
        <w:rPr>
          <w:b w:val="0"/>
          <w:iCs/>
          <w:sz w:val="24"/>
          <w:szCs w:val="24"/>
        </w:rPr>
        <w:t>Hlavní znaky podzimu, vývoj-pohyb-proměny, listnaté a jehličnaté stromy a jejich plody, keře, podoba, rozdíly, význam životního prostředí pro člověka, živá a neživá příroda, ovoce-druhy, ovocné stromy, význam ovoce pro zdraví člověka, úprava a využití, zelenina –druhy, prodej, úprava a využití, její význam pro zdraví.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831433">
      <w:pPr>
        <w:rPr>
          <w:b w:val="0"/>
          <w:sz w:val="28"/>
          <w:szCs w:val="28"/>
          <w:u w:val="single"/>
        </w:rPr>
      </w:pPr>
    </w:p>
    <w:p w:rsidR="00831433" w:rsidRDefault="0011388A">
      <w:pPr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Když padá listí a prší </w:t>
      </w:r>
    </w:p>
    <w:p w:rsidR="00831433" w:rsidRDefault="0011388A">
      <w:r>
        <w:rPr>
          <w:b w:val="0"/>
          <w:i/>
          <w:sz w:val="28"/>
          <w:szCs w:val="28"/>
        </w:rPr>
        <w:t>Vzdělávací oblasti                                 Vzdělávací nabídka</w:t>
      </w:r>
    </w:p>
    <w:p w:rsidR="00831433" w:rsidRDefault="00831433">
      <w:pPr>
        <w:rPr>
          <w:b w:val="0"/>
          <w:i/>
          <w:sz w:val="28"/>
          <w:szCs w:val="28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si věku přiměřených                 -rozlišení pomalého a rychlého pohybu</w:t>
      </w:r>
    </w:p>
    <w:p w:rsidR="00831433" w:rsidRDefault="0011388A">
      <w:r>
        <w:rPr>
          <w:b w:val="0"/>
          <w:sz w:val="24"/>
          <w:szCs w:val="24"/>
        </w:rPr>
        <w:t xml:space="preserve"> praktických dovedností                           -chůze a pohyb po kruhu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-podlézání překážek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-jemná motorika-zdokonalování, tlak na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kreslící náčiní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-zrak. vnímání – syntéza - sestavování 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obrázků, puzzle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-zacházení s lepidlem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2.Dítě a jeho psychika   </w:t>
      </w:r>
    </w:p>
    <w:p w:rsidR="00831433" w:rsidRDefault="0011388A">
      <w:r>
        <w:rPr>
          <w:b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sz w:val="24"/>
          <w:szCs w:val="24"/>
        </w:rPr>
        <w:t>-osvojení si některých poznatků a           -rozvoj souvislého vyjadřování-prožit-</w:t>
      </w:r>
    </w:p>
    <w:p w:rsidR="00831433" w:rsidRDefault="0011388A">
      <w:r>
        <w:rPr>
          <w:b w:val="0"/>
          <w:sz w:val="24"/>
          <w:szCs w:val="24"/>
        </w:rPr>
        <w:t xml:space="preserve"> dovedností, které předcházejí                  </w:t>
      </w:r>
      <w:proofErr w:type="spellStart"/>
      <w:r>
        <w:rPr>
          <w:b w:val="0"/>
          <w:sz w:val="24"/>
          <w:szCs w:val="24"/>
        </w:rPr>
        <w:t>kové</w:t>
      </w:r>
      <w:proofErr w:type="spellEnd"/>
      <w:r>
        <w:rPr>
          <w:b w:val="0"/>
          <w:sz w:val="24"/>
          <w:szCs w:val="24"/>
        </w:rPr>
        <w:t xml:space="preserve"> vjemy</w:t>
      </w:r>
    </w:p>
    <w:p w:rsidR="00831433" w:rsidRDefault="0011388A">
      <w:r>
        <w:rPr>
          <w:b w:val="0"/>
          <w:sz w:val="24"/>
          <w:szCs w:val="24"/>
        </w:rPr>
        <w:t xml:space="preserve"> čtení i psaní, zájmu o psanou                 -rozeznávání sluchem-počáteční i </w:t>
      </w:r>
      <w:proofErr w:type="spellStart"/>
      <w:r>
        <w:rPr>
          <w:b w:val="0"/>
          <w:sz w:val="24"/>
          <w:szCs w:val="24"/>
        </w:rPr>
        <w:t>ko</w:t>
      </w:r>
      <w:proofErr w:type="spellEnd"/>
      <w:r>
        <w:rPr>
          <w:b w:val="0"/>
          <w:sz w:val="24"/>
          <w:szCs w:val="24"/>
        </w:rPr>
        <w:t>-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podobu jazyka i další formy sdělení       </w:t>
      </w:r>
      <w:proofErr w:type="spellStart"/>
      <w:r>
        <w:rPr>
          <w:b w:val="0"/>
          <w:sz w:val="24"/>
          <w:szCs w:val="24"/>
        </w:rPr>
        <w:t>nečná</w:t>
      </w:r>
      <w:proofErr w:type="spellEnd"/>
      <w:r>
        <w:rPr>
          <w:b w:val="0"/>
          <w:sz w:val="24"/>
          <w:szCs w:val="24"/>
        </w:rPr>
        <w:t xml:space="preserve"> slabika, vytleskávání, grafický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verbální i neverbální / výtvarné,             záznam</w:t>
      </w:r>
    </w:p>
    <w:p w:rsidR="00831433" w:rsidRDefault="0011388A">
      <w:r>
        <w:rPr>
          <w:b w:val="0"/>
          <w:sz w:val="24"/>
          <w:szCs w:val="24"/>
        </w:rPr>
        <w:t xml:space="preserve"> hudební, pohybové, dramatické /           -popis jako slohová forma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-výrazné rozdíly mezi předměty - barva,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tvar, velikost, funkce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-výběr dle specifikovaných vlastností,</w:t>
      </w:r>
    </w:p>
    <w:p w:rsidR="00831433" w:rsidRDefault="0011388A">
      <w:r>
        <w:rPr>
          <w:b w:val="0"/>
          <w:sz w:val="24"/>
          <w:szCs w:val="24"/>
        </w:rPr>
        <w:t xml:space="preserve">                                                                   počet 2-4,seřazování - </w:t>
      </w:r>
      <w:proofErr w:type="spellStart"/>
      <w:r>
        <w:rPr>
          <w:b w:val="0"/>
          <w:sz w:val="24"/>
          <w:szCs w:val="24"/>
        </w:rPr>
        <w:t>čísel.řada</w:t>
      </w:r>
      <w:proofErr w:type="spellEnd"/>
      <w:r>
        <w:rPr>
          <w:b w:val="0"/>
          <w:sz w:val="24"/>
          <w:szCs w:val="24"/>
        </w:rPr>
        <w:t xml:space="preserve"> 1-5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-kladné citové prožívání podzimní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atmosféry s možností vyjádření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>.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prostředky</w:t>
      </w:r>
    </w:p>
    <w:p w:rsidR="003E0E84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</w:t>
      </w:r>
    </w:p>
    <w:p w:rsidR="00831433" w:rsidRPr="003E0E84" w:rsidRDefault="0011388A">
      <w:pPr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lastRenderedPageBreak/>
        <w:t>3.Dítě a ten druhý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-osvojení elementárních poznatků,         -ekologie v životě jedince i společnosti-</w:t>
      </w:r>
    </w:p>
    <w:p w:rsidR="00831433" w:rsidRDefault="0011388A">
      <w:r>
        <w:rPr>
          <w:b w:val="0"/>
          <w:sz w:val="24"/>
          <w:szCs w:val="24"/>
        </w:rPr>
        <w:t xml:space="preserve"> schopností a dovedností důležitých        vliv na zdraví lidí</w:t>
      </w:r>
    </w:p>
    <w:p w:rsidR="00831433" w:rsidRDefault="0011388A">
      <w:r>
        <w:rPr>
          <w:b w:val="0"/>
          <w:sz w:val="24"/>
          <w:szCs w:val="24"/>
        </w:rPr>
        <w:t xml:space="preserve"> pro navazování a rozvíjení vztahů         -pitný režim a voda pro život člověka</w:t>
      </w:r>
    </w:p>
    <w:p w:rsidR="00831433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k ostatním lidem /rodina, škola/            -pravidla chování ve vztahu k přírodě       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4.Dítě a společnost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-vytvoření základů aktivních postojů      -dynamika sólového a sborového zpěvu,</w:t>
      </w:r>
    </w:p>
    <w:p w:rsidR="00831433" w:rsidRDefault="0011388A">
      <w:r>
        <w:rPr>
          <w:b w:val="0"/>
          <w:sz w:val="24"/>
          <w:szCs w:val="24"/>
        </w:rPr>
        <w:t xml:space="preserve"> ke světu, k životu, pozitivních vztahů     zvukomalebné slabiky</w:t>
      </w:r>
    </w:p>
    <w:p w:rsidR="00831433" w:rsidRDefault="0011388A">
      <w:r>
        <w:rPr>
          <w:b w:val="0"/>
          <w:sz w:val="24"/>
          <w:szCs w:val="24"/>
        </w:rPr>
        <w:t xml:space="preserve"> ke kultuře a umění, rozvoj dovedností   -prožívání radosti z pohybu, zpěvu a výt-</w:t>
      </w:r>
    </w:p>
    <w:p w:rsidR="00831433" w:rsidRDefault="0011388A">
      <w:r>
        <w:rPr>
          <w:b w:val="0"/>
          <w:sz w:val="24"/>
          <w:szCs w:val="24"/>
        </w:rPr>
        <w:t xml:space="preserve"> umožňujících tyto vztahy a postoje         varného vyjádření vlastní tvořivosti-</w:t>
      </w:r>
    </w:p>
    <w:p w:rsidR="002F66C2" w:rsidRDefault="0011388A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vyjadřovat a projevovat                           posilování vztahu dítěte k</w:t>
      </w:r>
      <w:r w:rsidR="003E0E84">
        <w:rPr>
          <w:b w:val="0"/>
          <w:sz w:val="24"/>
          <w:szCs w:val="24"/>
        </w:rPr>
        <w:t> </w:t>
      </w:r>
      <w:r>
        <w:rPr>
          <w:b w:val="0"/>
          <w:sz w:val="24"/>
          <w:szCs w:val="24"/>
        </w:rPr>
        <w:t>umění</w:t>
      </w:r>
    </w:p>
    <w:p w:rsidR="003E0E84" w:rsidRDefault="003E0E84">
      <w:pPr>
        <w:rPr>
          <w:b w:val="0"/>
          <w:sz w:val="24"/>
          <w:szCs w:val="24"/>
        </w:rPr>
      </w:pPr>
    </w:p>
    <w:p w:rsidR="003E0E84" w:rsidRPr="003E0E84" w:rsidRDefault="003E0E84">
      <w:pPr>
        <w:rPr>
          <w:b w:val="0"/>
          <w:sz w:val="24"/>
          <w:szCs w:val="24"/>
        </w:rPr>
      </w:pPr>
    </w:p>
    <w:p w:rsidR="00831433" w:rsidRDefault="0011388A">
      <w:r>
        <w:rPr>
          <w:b w:val="0"/>
          <w:sz w:val="28"/>
          <w:szCs w:val="28"/>
        </w:rPr>
        <w:t>5.Dítě a svět</w:t>
      </w:r>
    </w:p>
    <w:p w:rsidR="00831433" w:rsidRDefault="00831433">
      <w:pPr>
        <w:rPr>
          <w:b w:val="0"/>
          <w:sz w:val="28"/>
          <w:szCs w:val="28"/>
        </w:rPr>
      </w:pPr>
    </w:p>
    <w:p w:rsidR="00831433" w:rsidRDefault="0011388A">
      <w:r>
        <w:rPr>
          <w:b w:val="0"/>
          <w:sz w:val="24"/>
          <w:szCs w:val="24"/>
        </w:rPr>
        <w:t>-pochopení, že změny lidskou činností  -ekosystém krajiny a lidská činnost</w:t>
      </w:r>
    </w:p>
    <w:p w:rsidR="00831433" w:rsidRDefault="0011388A">
      <w:r>
        <w:rPr>
          <w:b w:val="0"/>
          <w:sz w:val="24"/>
          <w:szCs w:val="24"/>
        </w:rPr>
        <w:t xml:space="preserve"> mohou prostředí chránit zlepšovat,       -voda v přírodě, ukládání stromů k zimní-</w:t>
      </w:r>
    </w:p>
    <w:p w:rsidR="00831433" w:rsidRDefault="0011388A">
      <w:r>
        <w:rPr>
          <w:b w:val="0"/>
          <w:sz w:val="24"/>
          <w:szCs w:val="24"/>
        </w:rPr>
        <w:t xml:space="preserve"> ale také poškozovat a ničit                     mu spánku</w:t>
      </w:r>
    </w:p>
    <w:p w:rsidR="00831433" w:rsidRDefault="00831433">
      <w:pPr>
        <w:rPr>
          <w:b w:val="0"/>
          <w:sz w:val="24"/>
          <w:szCs w:val="24"/>
        </w:rPr>
      </w:pPr>
    </w:p>
    <w:p w:rsidR="00831433" w:rsidRDefault="0011388A">
      <w:pPr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Očekávané výstupy: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>Hlavní znaky počasí v tomto ročním období-proměny, stromy, změny počasí, skupenství vody, oblečení, obuv.</w:t>
      </w:r>
    </w:p>
    <w:p w:rsidR="00831433" w:rsidRDefault="0011388A">
      <w:pPr>
        <w:rPr>
          <w:sz w:val="24"/>
          <w:szCs w:val="24"/>
        </w:rPr>
      </w:pPr>
      <w:r>
        <w:rPr>
          <w:b w:val="0"/>
          <w:sz w:val="24"/>
          <w:szCs w:val="24"/>
        </w:rPr>
        <w:t xml:space="preserve">Opakovací prvky 1.čtvrtletí - zdraví člověka-tělo, nemoc, péče o chrup, návštěvy u lékaře.                                                        </w:t>
      </w:r>
    </w:p>
    <w:p w:rsidR="00831433" w:rsidRDefault="00831433">
      <w:pPr>
        <w:rPr>
          <w:b w:val="0"/>
          <w:sz w:val="24"/>
          <w:szCs w:val="24"/>
        </w:rPr>
      </w:pPr>
    </w:p>
    <w:p w:rsidR="002F66C2" w:rsidRDefault="002F66C2">
      <w:pPr>
        <w:rPr>
          <w:b w:val="0"/>
          <w:sz w:val="24"/>
          <w:szCs w:val="24"/>
        </w:rPr>
      </w:pPr>
    </w:p>
    <w:p w:rsidR="002F66C2" w:rsidRDefault="002F66C2">
      <w:pPr>
        <w:rPr>
          <w:b w:val="0"/>
          <w:sz w:val="24"/>
          <w:szCs w:val="24"/>
        </w:rPr>
      </w:pPr>
    </w:p>
    <w:p w:rsidR="003E0E84" w:rsidRDefault="003E0E84">
      <w:pPr>
        <w:rPr>
          <w:b w:val="0"/>
          <w:sz w:val="24"/>
          <w:szCs w:val="24"/>
        </w:rPr>
      </w:pPr>
    </w:p>
    <w:p w:rsidR="00831433" w:rsidRDefault="0011388A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Integrované bloky - zima</w:t>
      </w:r>
    </w:p>
    <w:p w:rsidR="00831433" w:rsidRDefault="00831433">
      <w:pPr>
        <w:ind w:left="360"/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i/>
          <w:sz w:val="28"/>
          <w:szCs w:val="28"/>
          <w:u w:val="single"/>
        </w:rPr>
        <w:t>Pedagogické záměry: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  <w:u w:val="single"/>
        </w:rPr>
      </w:pP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zdokonalování celkových pohyb. Schopností dětí – při netradičních činnostech her na sněhu, vztah k zimnímu sportování,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rozvoj kombinovaného vnímání více smysly analýza a syntéza vjemu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utvářet poznatky o psané podobě jazyka,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dovednost jednotlivce ve skupině a spojené síly skupiny,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vztahy a hodnoty nukleární a širší rodiny,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hodnoty vánoc, vztah k dárkům a darování,</w:t>
      </w:r>
    </w:p>
    <w:p w:rsidR="00831433" w:rsidRDefault="0011388A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posilovat vztah dětí k živým tvorům v zimě v přírodě (ptáci)</w:t>
      </w:r>
    </w:p>
    <w:p w:rsidR="00831433" w:rsidRDefault="0011388A">
      <w:pPr>
        <w:numPr>
          <w:ilvl w:val="0"/>
          <w:numId w:val="8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podpora prosociálního chování- společné utváření třídního klimatu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Podtémata: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8"/>
          <w:szCs w:val="28"/>
        </w:rPr>
        <w:t xml:space="preserve">     </w:t>
      </w:r>
      <w:r>
        <w:rPr>
          <w:b w:val="0"/>
          <w:sz w:val="24"/>
          <w:szCs w:val="24"/>
        </w:rPr>
        <w:t>Těšíme se na Ježíška – prosinec</w:t>
      </w:r>
    </w:p>
    <w:p w:rsidR="00831433" w:rsidRDefault="0011388A">
      <w:pPr>
        <w:jc w:val="both"/>
        <w:rPr>
          <w:bCs/>
          <w:sz w:val="24"/>
          <w:szCs w:val="24"/>
        </w:rPr>
      </w:pPr>
      <w:r>
        <w:rPr>
          <w:b w:val="0"/>
          <w:sz w:val="24"/>
          <w:szCs w:val="24"/>
        </w:rPr>
        <w:t xml:space="preserve">     Paní zima jede – leden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Objevujeme svět kolem nás – únor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sz w:val="28"/>
          <w:szCs w:val="28"/>
        </w:rPr>
        <w:t>Těšíme se na Ježíška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>Vzdělávací oblasti                                      Vzdělávací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color w:val="0000FF"/>
          <w:sz w:val="24"/>
          <w:szCs w:val="24"/>
        </w:rPr>
      </w:pPr>
      <w:r>
        <w:rPr>
          <w:b w:val="0"/>
          <w:sz w:val="24"/>
          <w:szCs w:val="24"/>
        </w:rPr>
        <w:t xml:space="preserve">-rozvoj pohybových schopností a </w:t>
      </w:r>
      <w:proofErr w:type="spellStart"/>
      <w:r>
        <w:rPr>
          <w:b w:val="0"/>
          <w:sz w:val="24"/>
          <w:szCs w:val="24"/>
        </w:rPr>
        <w:t>zdo</w:t>
      </w:r>
      <w:proofErr w:type="spellEnd"/>
      <w:r>
        <w:rPr>
          <w:b w:val="0"/>
          <w:sz w:val="24"/>
          <w:szCs w:val="24"/>
        </w:rPr>
        <w:t>-</w:t>
      </w:r>
      <w:r>
        <w:rPr>
          <w:b w:val="0"/>
          <w:color w:val="0000FF"/>
          <w:sz w:val="24"/>
          <w:szCs w:val="24"/>
        </w:rPr>
        <w:t xml:space="preserve">     </w:t>
      </w:r>
      <w:r>
        <w:rPr>
          <w:b w:val="0"/>
          <w:sz w:val="24"/>
          <w:szCs w:val="24"/>
        </w:rPr>
        <w:t xml:space="preserve">-procvičování citu při manipulaci s náčiním,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konalování</w:t>
      </w:r>
      <w:proofErr w:type="spellEnd"/>
      <w:r>
        <w:rPr>
          <w:b w:val="0"/>
          <w:sz w:val="24"/>
          <w:szCs w:val="24"/>
        </w:rPr>
        <w:t xml:space="preserve"> dovedností v oblasti hrubé     věcmi-střídání různých typů chůze a běhu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i jemné motoriky/koordinace a rozsah    -koordinace pohybů ve skupině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pohybu, dýchání, koordinace ruky a       -běh po zvýšené ploše, koordinace </w:t>
      </w:r>
      <w:proofErr w:type="spellStart"/>
      <w:r>
        <w:rPr>
          <w:b w:val="0"/>
          <w:sz w:val="24"/>
          <w:szCs w:val="24"/>
        </w:rPr>
        <w:t>dol</w:t>
      </w:r>
      <w:proofErr w:type="spellEnd"/>
      <w:r>
        <w:rPr>
          <w:b w:val="0"/>
          <w:sz w:val="24"/>
          <w:szCs w:val="24"/>
        </w:rPr>
        <w:t>. končetin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oka/,ovládání pohybového aparátu         -lehký doskok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a tělesných funkcí                                   -procvič. pohotovosti, správného úchopu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-vytváření základů zdravého životního stylu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-poznávání sebe sama, rozvoj </w:t>
      </w:r>
      <w:proofErr w:type="spellStart"/>
      <w:r>
        <w:rPr>
          <w:b w:val="0"/>
          <w:sz w:val="24"/>
          <w:szCs w:val="24"/>
        </w:rPr>
        <w:t>pozi</w:t>
      </w:r>
      <w:proofErr w:type="spellEnd"/>
      <w:r>
        <w:rPr>
          <w:b w:val="0"/>
          <w:sz w:val="24"/>
          <w:szCs w:val="24"/>
        </w:rPr>
        <w:t xml:space="preserve">-     </w:t>
      </w:r>
      <w:r>
        <w:rPr>
          <w:b w:val="0"/>
          <w:color w:val="FFFF0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>-rozvoj zájmu o zvukomalebnost  poezie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citů ve vztahu k sobě -                -vyjádření vlastních nápadů a přání, realizace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uvědomění si vlastní identity,                 -vzbuzovat  radostné nálady  prostřednictvím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získání sebevědomí, sebedůvěry,             vánoční atmosféry</w:t>
      </w:r>
    </w:p>
    <w:p w:rsidR="00831433" w:rsidRDefault="0011388A">
      <w:pPr>
        <w:tabs>
          <w:tab w:val="left" w:pos="3686"/>
        </w:tabs>
        <w:ind w:left="4111" w:hanging="4111"/>
        <w:jc w:val="both"/>
      </w:pPr>
      <w:r>
        <w:rPr>
          <w:b w:val="0"/>
          <w:sz w:val="24"/>
          <w:szCs w:val="24"/>
        </w:rPr>
        <w:t xml:space="preserve"> osobní spokojenosti                                -seznámit se s významnými svátky roku  a ročním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-rozvoj poznatků, schopností a                  sledem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dovedností umožňujících pocity,          -zdokonalovat poznatky-rozlišování tvarů a prostor.</w:t>
      </w:r>
    </w:p>
    <w:p w:rsidR="002F66C2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získané dojmy a prožitky vyjádř</w:t>
      </w:r>
      <w:r w:rsidR="002F66C2">
        <w:rPr>
          <w:b w:val="0"/>
          <w:sz w:val="24"/>
          <w:szCs w:val="24"/>
        </w:rPr>
        <w:t>it            vztah</w:t>
      </w: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-vytváření prosociálních postojů-        -dodržování dohodnutých pravidel chování a jednání,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rozvoj sociální citlivosti, tolerance,       obohacení o  nové prvky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respektu, přizpůsobivosti                      -rodinné vztahy a láska k nejbližším, prvky  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kamarádství, solidarity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-umět vyjádřit svou citovou potřebu, podpora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kladných  charakter. vlastností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-podpora </w:t>
      </w:r>
      <w:proofErr w:type="spellStart"/>
      <w:r>
        <w:rPr>
          <w:b w:val="0"/>
          <w:sz w:val="24"/>
          <w:szCs w:val="24"/>
        </w:rPr>
        <w:t>prac</w:t>
      </w:r>
      <w:proofErr w:type="spellEnd"/>
      <w:r>
        <w:rPr>
          <w:b w:val="0"/>
          <w:sz w:val="24"/>
          <w:szCs w:val="24"/>
        </w:rPr>
        <w:t xml:space="preserve">. dovedností – výroba dárků pro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                                                                kamaráda, rodiče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3E0E84" w:rsidRDefault="003E0E84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4.Dítě a společnost 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-rozvoj schopnosti žít ve společenství   -humor  v písních a literatuře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ostatních lidí/spolupracovat, spolu-      -procvičování různých druhů taktů s pohybem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podílet se/ ,přináležet k tomuto            -vyjádření pohybem vlastní nálady, prožitku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společenství/ke třídě, rodině, k ostat.   -zima a její charakter. Barvy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dětem/a vnímat a přijímat základní      -rozvíjet spolupráci dětí v skupině na společném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hodnoty v tomto společenství                výtvarném díle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uznávané                                               -soustředění se na společnou činnost</w:t>
      </w:r>
    </w:p>
    <w:p w:rsidR="00831433" w:rsidRDefault="0011388A">
      <w:pPr>
        <w:tabs>
          <w:tab w:val="left" w:pos="368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-čas Vánoc a svět kolem nás- </w:t>
      </w:r>
      <w:proofErr w:type="spellStart"/>
      <w:r>
        <w:rPr>
          <w:b w:val="0"/>
          <w:sz w:val="24"/>
          <w:szCs w:val="24"/>
        </w:rPr>
        <w:t>multikultur.výchova</w:t>
      </w:r>
      <w:proofErr w:type="spellEnd"/>
      <w:r>
        <w:rPr>
          <w:b w:val="0"/>
          <w:sz w:val="24"/>
          <w:szCs w:val="24"/>
        </w:rPr>
        <w:t xml:space="preserve">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>-vytváření elementárního povědomí</w:t>
      </w:r>
      <w:r>
        <w:rPr>
          <w:b w:val="0"/>
          <w:color w:val="339966"/>
          <w:sz w:val="24"/>
          <w:szCs w:val="24"/>
        </w:rPr>
        <w:t xml:space="preserve">       </w:t>
      </w:r>
      <w:r>
        <w:rPr>
          <w:b w:val="0"/>
          <w:sz w:val="24"/>
          <w:szCs w:val="24"/>
        </w:rPr>
        <w:t>-upevňování poznatků o zimní přírodě, znaky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o širším přírodním, kulturním i </w:t>
      </w:r>
      <w:proofErr w:type="spellStart"/>
      <w:r>
        <w:rPr>
          <w:b w:val="0"/>
          <w:sz w:val="24"/>
          <w:szCs w:val="24"/>
        </w:rPr>
        <w:t>tech</w:t>
      </w:r>
      <w:proofErr w:type="spellEnd"/>
      <w:r>
        <w:rPr>
          <w:b w:val="0"/>
          <w:sz w:val="24"/>
          <w:szCs w:val="24"/>
        </w:rPr>
        <w:t xml:space="preserve">-      vlastnosti sněhu, mráz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nickém</w:t>
      </w:r>
      <w:proofErr w:type="spellEnd"/>
      <w:r>
        <w:rPr>
          <w:b w:val="0"/>
          <w:sz w:val="24"/>
          <w:szCs w:val="24"/>
        </w:rPr>
        <w:t xml:space="preserve"> prostředí, o jejich </w:t>
      </w:r>
      <w:proofErr w:type="spellStart"/>
      <w:r>
        <w:rPr>
          <w:b w:val="0"/>
          <w:sz w:val="24"/>
          <w:szCs w:val="24"/>
        </w:rPr>
        <w:t>rozmani</w:t>
      </w:r>
      <w:proofErr w:type="spellEnd"/>
      <w:r>
        <w:rPr>
          <w:b w:val="0"/>
          <w:sz w:val="24"/>
          <w:szCs w:val="24"/>
        </w:rPr>
        <w:t xml:space="preserve">-       -rozlišování tvarů, stop se zaměřením na   </w:t>
      </w:r>
    </w:p>
    <w:p w:rsidR="00831433" w:rsidRDefault="0011388A">
      <w:pPr>
        <w:tabs>
          <w:tab w:val="left" w:pos="3686"/>
        </w:tabs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tosti</w:t>
      </w:r>
      <w:proofErr w:type="spellEnd"/>
      <w:r>
        <w:rPr>
          <w:b w:val="0"/>
          <w:sz w:val="24"/>
          <w:szCs w:val="24"/>
        </w:rPr>
        <w:t xml:space="preserve">, vývoji a neustálých proměnách      matematiku i fantazii  </w:t>
      </w:r>
    </w:p>
    <w:p w:rsidR="00831433" w:rsidRDefault="00831433">
      <w:pPr>
        <w:tabs>
          <w:tab w:val="left" w:pos="3686"/>
        </w:tabs>
        <w:jc w:val="both"/>
        <w:rPr>
          <w:b w:val="0"/>
          <w:sz w:val="24"/>
          <w:szCs w:val="24"/>
        </w:rPr>
      </w:pPr>
    </w:p>
    <w:p w:rsidR="00831433" w:rsidRDefault="00831433">
      <w:pPr>
        <w:tabs>
          <w:tab w:val="left" w:pos="3686"/>
        </w:tabs>
        <w:jc w:val="both"/>
        <w:rPr>
          <w:b w:val="0"/>
          <w:sz w:val="28"/>
          <w:szCs w:val="28"/>
        </w:rPr>
      </w:pPr>
    </w:p>
    <w:p w:rsidR="00831433" w:rsidRDefault="0011388A">
      <w:pPr>
        <w:tabs>
          <w:tab w:val="left" w:pos="3686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    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Očekávané výstupy: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význam a struktura rodiny, citové vazby, funkce jednotlivých členů rodiny, uvědomění si rozdílů mezi mužem a ženou, dospělým a dítětem, vytváření pozitivního vztahu k místu  a k prostředí, ve kterém dítě žije, tradice a zvyky (Mikuláš, vánoce), mezilidské vztahy, seznamovat se s estetickými tvůrčími i slovesnými počiny lidské činnosti, souvisejícími s touto roční dobou</w:t>
      </w:r>
      <w:r>
        <w:rPr>
          <w:b w:val="0"/>
          <w:sz w:val="28"/>
          <w:szCs w:val="28"/>
        </w:rPr>
        <w:t>.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2F66C2" w:rsidRDefault="002F66C2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Paní Zima jede </w:t>
      </w:r>
    </w:p>
    <w:p w:rsidR="00831433" w:rsidRDefault="0011388A">
      <w:pPr>
        <w:jc w:val="both"/>
      </w:pPr>
      <w:r>
        <w:rPr>
          <w:b w:val="0"/>
          <w:i/>
          <w:sz w:val="28"/>
          <w:szCs w:val="28"/>
        </w:rPr>
        <w:t>Vzdělávací oblasti                              Vzdělávací nabídka</w:t>
      </w:r>
    </w:p>
    <w:p w:rsidR="00831433" w:rsidRDefault="00831433">
      <w:pPr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 osvojení si věku přiměřených                 -chůze  ve dřepu, pozadu, přísuvný krok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praktických dovedností                           -zdokonalovat různé typy přeskoků a seskoků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-zdokonalovat koordinaci práce s malými míči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fantazie při pohybovém vyjádření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-seznámit se se základy zimních sportů na sněhu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-zdokonalovat hmat. vnímání - kulaté, hranaté,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měkké, tvrdé, ploché…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-rozvoj prstových svalů se zaměřením na               </w:t>
      </w:r>
    </w:p>
    <w:p w:rsidR="003E0E84" w:rsidRDefault="0011388A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uvolňování  ruky</w:t>
      </w:r>
    </w:p>
    <w:p w:rsidR="00831433" w:rsidRPr="003E0E84" w:rsidRDefault="0011388A" w:rsidP="003E0E84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lastRenderedPageBreak/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-posilování přirozených poznávacích      -rozvoj slov. zásoby se zaměřením na počasí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citů –zvídavosti, zájmu, radosti z           -práce s dechem- dech hospodaření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objevování                                              -rozšiřování poznatků o pocitech  z herních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a kultivace mravního i </w:t>
      </w:r>
      <w:proofErr w:type="spellStart"/>
      <w:r>
        <w:rPr>
          <w:b w:val="0"/>
          <w:sz w:val="24"/>
          <w:szCs w:val="24"/>
        </w:rPr>
        <w:t>este</w:t>
      </w:r>
      <w:proofErr w:type="spellEnd"/>
      <w:r>
        <w:rPr>
          <w:b w:val="0"/>
          <w:sz w:val="24"/>
          <w:szCs w:val="24"/>
        </w:rPr>
        <w:t>-         venkovních  činností a sportování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tického</w:t>
      </w:r>
      <w:proofErr w:type="spellEnd"/>
      <w:r>
        <w:rPr>
          <w:b w:val="0"/>
          <w:sz w:val="24"/>
          <w:szCs w:val="24"/>
        </w:rPr>
        <w:t xml:space="preserve"> vnímání, cítění a prožívání       -doplňkové barvy  pro kvalitnější  vystižení situace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-vzbuzování příjemných pocitů při netradičních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činnostech-krmení ptáčků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interaktivních a </w:t>
      </w:r>
      <w:proofErr w:type="spellStart"/>
      <w:r>
        <w:rPr>
          <w:b w:val="0"/>
          <w:sz w:val="24"/>
          <w:szCs w:val="24"/>
        </w:rPr>
        <w:t>komunikativ</w:t>
      </w:r>
      <w:proofErr w:type="spellEnd"/>
      <w:r>
        <w:rPr>
          <w:b w:val="0"/>
          <w:sz w:val="24"/>
          <w:szCs w:val="24"/>
        </w:rPr>
        <w:t xml:space="preserve">-     -rozvoj poznatků přezimování různých druhů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ních</w:t>
      </w:r>
      <w:proofErr w:type="spellEnd"/>
      <w:r>
        <w:rPr>
          <w:b w:val="0"/>
          <w:sz w:val="24"/>
          <w:szCs w:val="24"/>
        </w:rPr>
        <w:t xml:space="preserve"> dovedností verbálních i </w:t>
      </w:r>
      <w:proofErr w:type="spellStart"/>
      <w:r>
        <w:rPr>
          <w:b w:val="0"/>
          <w:sz w:val="24"/>
          <w:szCs w:val="24"/>
        </w:rPr>
        <w:t>never</w:t>
      </w:r>
      <w:proofErr w:type="spellEnd"/>
      <w:r>
        <w:rPr>
          <w:b w:val="0"/>
          <w:sz w:val="24"/>
          <w:szCs w:val="24"/>
        </w:rPr>
        <w:t>-        zvířat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bálních</w:t>
      </w:r>
      <w:proofErr w:type="spellEnd"/>
      <w:r>
        <w:rPr>
          <w:b w:val="0"/>
          <w:sz w:val="24"/>
          <w:szCs w:val="24"/>
        </w:rPr>
        <w:t xml:space="preserve">                                                    -rozvoj poznatků a základních lidských řemeslech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     zaměstnáních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-vytvářet problémové situace a nalézat řešení: Co   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by se stalo, kdyby ?...zaměření - zima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přátelství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-pokoušet se o samostatné řešení problému –  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jednotlivci i skupiny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 xml:space="preserve">4.Dítě a společnost   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-seznamování se světem lidí, kultury a   -probuzení zájmu o delší zpívaný a veršovaný text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umění, osvojení si základních poznatků -pochopit jednoduchý </w:t>
      </w:r>
      <w:proofErr w:type="spellStart"/>
      <w:r>
        <w:rPr>
          <w:b w:val="0"/>
          <w:sz w:val="24"/>
          <w:szCs w:val="24"/>
        </w:rPr>
        <w:t>algorytmus</w:t>
      </w:r>
      <w:proofErr w:type="spellEnd"/>
      <w:r>
        <w:rPr>
          <w:b w:val="0"/>
          <w:sz w:val="24"/>
          <w:szCs w:val="24"/>
        </w:rPr>
        <w:t xml:space="preserve">, umět ho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o prostředí, v němž dítě žije                     výtvarně nebo graficky reprodukovat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-seznámit se s dalšími netradičními výtvarnými 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technikami  - vyjádřit jimi zimní prožitek</w:t>
      </w:r>
    </w:p>
    <w:p w:rsidR="00831433" w:rsidRPr="002F66C2" w:rsidRDefault="00831433">
      <w:pPr>
        <w:ind w:left="360"/>
        <w:jc w:val="both"/>
        <w:rPr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ind w:left="360"/>
        <w:jc w:val="both"/>
        <w:rPr>
          <w:b w:val="0"/>
          <w:color w:val="339966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schopnosti přizpůsobovat se       -pochopit  vlastnosti mrazu, sněhu  a ledu –využití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podmínkám vnějšího prostředí i jeho     -doprava  v zimě- bezpečnost 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změnám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hlavní znaky zimy-počasí a přizpůsobení se jemu, domácí a volně žijící zvířata v zimě, příroda a zimní sporty-rozvoj vědomostí i dovedností v této oblasti, zdravý životní styl, rozvíjet základní kulturně-společenské návyky-příprava na koncert, divadlo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831433">
      <w:pPr>
        <w:ind w:left="360"/>
        <w:jc w:val="both"/>
        <w:rPr>
          <w:b w:val="0"/>
          <w:sz w:val="24"/>
        </w:rPr>
      </w:pPr>
    </w:p>
    <w:p w:rsidR="003E0E84" w:rsidRDefault="003E0E84">
      <w:pPr>
        <w:jc w:val="both"/>
        <w:rPr>
          <w:sz w:val="28"/>
        </w:rPr>
      </w:pPr>
    </w:p>
    <w:p w:rsidR="003E0E84" w:rsidRDefault="003E0E84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lastRenderedPageBreak/>
        <w:t xml:space="preserve">Objevujeme svět kolem nás 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oblasti            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sz w:val="24"/>
        </w:rPr>
        <w:t>-</w:t>
      </w:r>
      <w:r>
        <w:rPr>
          <w:b w:val="0"/>
          <w:sz w:val="24"/>
        </w:rPr>
        <w:t xml:space="preserve">osvojení poznatků a dovedností o těle a        </w:t>
      </w:r>
      <w:r>
        <w:rPr>
          <w:sz w:val="24"/>
        </w:rPr>
        <w:t>-</w:t>
      </w:r>
      <w:r>
        <w:rPr>
          <w:b w:val="0"/>
          <w:sz w:val="24"/>
        </w:rPr>
        <w:t>procvičovat obratnou chůzi s rovnováhou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jeho zdraví, o pohybových činnostech            -posilovat odvahu dětí při akrobat .cvičeních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a jejich kvalitě                                                -uvolňovat úchop ruky, správné držení náčiní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-posilovat zádové a břišní svaly pro správné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držení těla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-procvičovat správný sklon kreseb. náčiní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 správné používání nůžek, práce s papírem-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překládání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  -vliv zimy na zdraví- oblékání a otužování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4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řečových schopností a jazykových   -hledání nových pojmenování pro věci kolem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dovedností  receptivních /vnímání, </w:t>
      </w:r>
      <w:proofErr w:type="spellStart"/>
      <w:r>
        <w:rPr>
          <w:b w:val="0"/>
          <w:sz w:val="24"/>
        </w:rPr>
        <w:t>nas</w:t>
      </w:r>
      <w:proofErr w:type="spellEnd"/>
      <w:r>
        <w:rPr>
          <w:b w:val="0"/>
          <w:sz w:val="24"/>
        </w:rPr>
        <w:t xml:space="preserve">-       nás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louchání</w:t>
      </w:r>
      <w:proofErr w:type="spellEnd"/>
      <w:r>
        <w:rPr>
          <w:b w:val="0"/>
          <w:sz w:val="24"/>
        </w:rPr>
        <w:t xml:space="preserve">, porozumění/ i produktivních        -práce se slabikami, dechem, dynamikou-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/výslovnosti, vytváření pojmů, mluvního     pěvecké činnosti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projevu, vyjadřování/                                   -rozvoj souvislého vyjadřování- posloupný děj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-posilování prosociálního chování ve          -seznámit se s novými pojmy vesmír, země,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vztahu k ostatním lidem /v rodině,  v           časové a prostorové vztahy, vodstvo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mateřské škole, v dětské herní skupině /     -upevnění číselné řady 1-6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-objevovat vlastnosti typické pro lidi, zvířata,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předměty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-posilovat vztah člověk-příroda-vlast-domov-    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rodič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-umět odhadnout  nebezpečí, která jsou           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  v okolí, městě-  řešení problémových úkolů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</w:rPr>
        <w:t xml:space="preserve">                                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>-rozvoj společenského i estetického          -vystihnout  povahové rysy člověka- portrét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vkusu                                                         -zvyšovat smysl pro estetiku prostředí školy,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svého zevnějšku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-pracovitost jako kladná charakterová vlastnost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lidí- zaměření na lidská povolání</w:t>
      </w:r>
    </w:p>
    <w:p w:rsidR="00831433" w:rsidRDefault="00831433">
      <w:pPr>
        <w:ind w:left="360"/>
        <w:jc w:val="both"/>
        <w:rPr>
          <w:b w:val="0"/>
          <w:sz w:val="24"/>
        </w:rPr>
      </w:pPr>
    </w:p>
    <w:p w:rsidR="00831433" w:rsidRDefault="00831433">
      <w:pPr>
        <w:ind w:left="360"/>
        <w:jc w:val="both"/>
        <w:rPr>
          <w:b w:val="0"/>
          <w:sz w:val="24"/>
        </w:rPr>
      </w:pP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5.Dítě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-vytvoření o povědomí o vlastní                 -rozlišovat věci a živočichy žijící na pevnině 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sounáležitosti se světem, živou a neživou   ve vodě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přírodou, lidmi, společností, planetou       -poznat základní druhy vodstev na planetě,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Zemí                                                           význam vody pro člověka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-seznámit se s dopravními prostředky, jejich 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 přednostmi, zápory, významem, bezpečností i  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dopadem na životní prostředí</w:t>
      </w:r>
    </w:p>
    <w:p w:rsidR="003E0E84" w:rsidRDefault="003E0E84">
      <w:pPr>
        <w:ind w:left="360"/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péče člověka o živou  i neživou přírodu, věci kolem mě(hračky a  předměty obklopující dítě) – pojmenovat je, znát účel , péče o ně, manipulace s předměty, zkoumání jejich vlastností, odhalování podstatných znaků, nacházení podob, rozdílů, vzájemných souvislostí, člověk, řemeslo a povolání -povědomí o pracovitosti člověka, hodnota práce, příležitost pomoci rodičům, hry Hádej čím jsem  ap.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Integrované bloky – jaro</w:t>
      </w:r>
    </w:p>
    <w:p w:rsidR="00831433" w:rsidRDefault="00831433">
      <w:pPr>
        <w:jc w:val="both"/>
        <w:rPr>
          <w:sz w:val="32"/>
          <w:szCs w:val="32"/>
        </w:rPr>
      </w:pPr>
    </w:p>
    <w:p w:rsidR="00831433" w:rsidRDefault="0011388A">
      <w:pPr>
        <w:jc w:val="both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Podtémata: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Jak se rodí jaro – březen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Moje zvířátko – duben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Když všechno kvete a je v pohybu – květen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 w:val="0"/>
          <w:i/>
          <w:sz w:val="24"/>
          <w:szCs w:val="24"/>
          <w:u w:val="single"/>
        </w:rPr>
        <w:t>Pedagogické  záměr:</w:t>
      </w:r>
    </w:p>
    <w:p w:rsidR="00831433" w:rsidRDefault="00831433">
      <w:pPr>
        <w:jc w:val="both"/>
        <w:rPr>
          <w:b w:val="0"/>
          <w:i/>
          <w:sz w:val="24"/>
          <w:szCs w:val="24"/>
          <w:u w:val="single"/>
        </w:rPr>
      </w:pP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-vzbuzovat pozitivní nálady  pomocí upozorňování na změny v jarní  přírodě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-vzbuzovat pozitivní nálady dětí  při práci s jazykem, literaturou, knihou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-posilovat kooperativní  dovednosti dětí  s prvky rodina, záchranné systémy,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první pomoc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-seznamovat se s dopravní problematikou- bezpečnost, značky, dopravní prostředky -   bezpečná hra </w:t>
      </w:r>
    </w:p>
    <w:p w:rsidR="00831433" w:rsidRDefault="00831433">
      <w:pPr>
        <w:jc w:val="both"/>
        <w:rPr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>Jak se rodí jaro</w:t>
      </w:r>
    </w:p>
    <w:p w:rsidR="00831433" w:rsidRDefault="0011388A">
      <w:pPr>
        <w:jc w:val="both"/>
      </w:pPr>
      <w:r>
        <w:rPr>
          <w:b w:val="0"/>
          <w:i/>
          <w:sz w:val="28"/>
        </w:rPr>
        <w:t xml:space="preserve"> Vzdělávací oblasti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-vytváření zdravých životních </w:t>
      </w:r>
      <w:proofErr w:type="spellStart"/>
      <w:r>
        <w:rPr>
          <w:sz w:val="24"/>
        </w:rPr>
        <w:t>návy</w:t>
      </w:r>
      <w:proofErr w:type="spellEnd"/>
      <w:r>
        <w:rPr>
          <w:sz w:val="24"/>
        </w:rPr>
        <w:t>-</w:t>
      </w:r>
      <w:r>
        <w:rPr>
          <w:b/>
          <w:sz w:val="24"/>
        </w:rPr>
        <w:t xml:space="preserve">        -</w:t>
      </w:r>
      <w:r>
        <w:rPr>
          <w:sz w:val="24"/>
        </w:rPr>
        <w:t>cvičit podle vzoru, slovního pokynu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r>
        <w:rPr>
          <w:sz w:val="24"/>
        </w:rPr>
        <w:t>ků</w:t>
      </w:r>
      <w:proofErr w:type="spellEnd"/>
      <w:r>
        <w:rPr>
          <w:sz w:val="24"/>
        </w:rPr>
        <w:t xml:space="preserve"> a postojů jako základů zdravého        -zpřesňování pohybů s rytmem a dechem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životního stylu                                         -reagovat na různé signály a povely –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smysl. vnímání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-upevňování dovedností při práci lepidlem,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pracovním materiálem a nářadím</w:t>
      </w:r>
    </w:p>
    <w:p w:rsidR="00831433" w:rsidRDefault="0011388A">
      <w:pPr>
        <w:pStyle w:val="Zkladntextodsazen2"/>
      </w:pPr>
      <w:r>
        <w:rPr>
          <w:sz w:val="24"/>
        </w:rPr>
        <w:lastRenderedPageBreak/>
        <w:t xml:space="preserve">                                                             -přesnost při práci s papírem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-dodržování hygienických návyků pro zdraví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-seznámit se s lidským tělem, funkcemi,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prevencí úrazů a nemocí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r>
        <w:rPr>
          <w:szCs w:val="28"/>
        </w:rPr>
        <w:t>2.Dítě a jeho psychika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>-osvojení si elementárních poznatků        -rozvoj produktivních jazykových dovedností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 znakových systémech a jejich funkci -učit se provádět analýzu slov na slabiky, písmena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/</w:t>
      </w:r>
      <w:proofErr w:type="spellStart"/>
      <w:r>
        <w:rPr>
          <w:sz w:val="24"/>
        </w:rPr>
        <w:t>abeceda,čísla</w:t>
      </w:r>
      <w:proofErr w:type="spellEnd"/>
      <w:r>
        <w:rPr>
          <w:sz w:val="24"/>
        </w:rPr>
        <w:t xml:space="preserve">/                                          -aktivní práce se slovními druhy, homonymy,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antonymy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-pozorování aktivních změn v jarní přírodě-okolí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popis, výtvarné činnosti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-vytváření základů pro práci s informacemi-                                                                                                                             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počasí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- objevování počtu ve skupinách předmětů-                                                                   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matematické vztahy 1-9 a prostor. vztahy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-rozšiřování myšlení při manipulaci s obrázky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-řešení </w:t>
      </w:r>
      <w:proofErr w:type="spellStart"/>
      <w:r>
        <w:rPr>
          <w:sz w:val="24"/>
        </w:rPr>
        <w:t>samostat</w:t>
      </w:r>
      <w:proofErr w:type="spellEnd"/>
      <w:r>
        <w:rPr>
          <w:sz w:val="24"/>
        </w:rPr>
        <w:t>. úkolů-orientace na ploše</w:t>
      </w:r>
    </w:p>
    <w:p w:rsidR="00831433" w:rsidRDefault="00831433">
      <w:pPr>
        <w:pStyle w:val="Zkladntextodsazen2"/>
        <w:rPr>
          <w:sz w:val="24"/>
          <w:szCs w:val="28"/>
        </w:rPr>
      </w:pPr>
    </w:p>
    <w:p w:rsidR="00831433" w:rsidRDefault="0011388A">
      <w:pPr>
        <w:pStyle w:val="Zkladntextodsazen2"/>
        <w:ind w:left="0"/>
        <w:rPr>
          <w:szCs w:val="28"/>
        </w:rPr>
      </w:pPr>
      <w:r>
        <w:rPr>
          <w:szCs w:val="28"/>
        </w:rPr>
        <w:t>3.Dítě a ten druhý</w:t>
      </w:r>
    </w:p>
    <w:p w:rsidR="00831433" w:rsidRDefault="00831433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-</w:t>
      </w:r>
      <w:r>
        <w:rPr>
          <w:sz w:val="24"/>
          <w:szCs w:val="24"/>
        </w:rPr>
        <w:t>rozvoj kooperativních dovedností              -rozvoj kooperativních dovedností ve třídě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Cs w:val="28"/>
        </w:rPr>
        <w:t>-</w:t>
      </w:r>
      <w:r>
        <w:rPr>
          <w:sz w:val="24"/>
          <w:szCs w:val="24"/>
        </w:rPr>
        <w:t>ochrana osobního soukromí a bezpečí</w:t>
      </w:r>
      <w:r>
        <w:rPr>
          <w:sz w:val="24"/>
        </w:rPr>
        <w:t xml:space="preserve">        -poznat a obhájit svá práva a povinnosti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ve vztazích s druhými dětmi i dospělými    -vytvářet citlivý vztah k živé přírodě</w:t>
      </w:r>
    </w:p>
    <w:p w:rsidR="003E0E84" w:rsidRDefault="003E0E84">
      <w:pPr>
        <w:pStyle w:val="Zkladntextodsazen2"/>
        <w:ind w:left="0"/>
        <w:rPr>
          <w:szCs w:val="28"/>
        </w:rPr>
      </w:pPr>
    </w:p>
    <w:p w:rsidR="00831433" w:rsidRDefault="0011388A">
      <w:pPr>
        <w:pStyle w:val="Zkladntextodsazen2"/>
        <w:ind w:left="0"/>
      </w:pPr>
      <w:r>
        <w:rPr>
          <w:szCs w:val="28"/>
        </w:rPr>
        <w:t>4.Dítě a společnost</w:t>
      </w:r>
      <w:r>
        <w:rPr>
          <w:sz w:val="24"/>
        </w:rPr>
        <w:t xml:space="preserve">  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-rozvoj základních kulturně společenských   -rozvoj dovedného zacházení s výtvarným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</w:t>
      </w:r>
      <w:proofErr w:type="spellStart"/>
      <w:r>
        <w:rPr>
          <w:sz w:val="24"/>
        </w:rPr>
        <w:t>postojů,návyků</w:t>
      </w:r>
      <w:proofErr w:type="spellEnd"/>
      <w:r>
        <w:rPr>
          <w:sz w:val="24"/>
        </w:rPr>
        <w:t xml:space="preserve"> a dovedností dítěte                materiálem  (míchání barev)-základní a </w:t>
      </w:r>
    </w:p>
    <w:p w:rsidR="00831433" w:rsidRDefault="0011388A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  doplňkové barvy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-rozvoj pěveckých dovedností-dynamika zpěvu</w:t>
      </w:r>
    </w:p>
    <w:p w:rsidR="00831433" w:rsidRDefault="0011388A">
      <w:pPr>
        <w:pStyle w:val="Zkladntextodsazen2"/>
      </w:pPr>
      <w:r>
        <w:rPr>
          <w:sz w:val="24"/>
        </w:rPr>
        <w:t xml:space="preserve">                                                               -pomocí literatury vytvářet pohodovou </w:t>
      </w:r>
    </w:p>
    <w:p w:rsidR="00831433" w:rsidRPr="002F66C2" w:rsidRDefault="0011388A" w:rsidP="002F66C2">
      <w:pPr>
        <w:pStyle w:val="Zkladntextodsazen2"/>
        <w:rPr>
          <w:sz w:val="24"/>
        </w:rPr>
      </w:pPr>
      <w:r>
        <w:rPr>
          <w:sz w:val="24"/>
        </w:rPr>
        <w:t xml:space="preserve">                                                                 atmosféru ve skupině</w:t>
      </w:r>
    </w:p>
    <w:p w:rsidR="00831433" w:rsidRDefault="0011388A" w:rsidP="003E0E84">
      <w:pPr>
        <w:pStyle w:val="Zkladntextodsazen2"/>
        <w:ind w:left="0"/>
        <w:rPr>
          <w:sz w:val="24"/>
        </w:rPr>
      </w:pPr>
      <w:r>
        <w:rPr>
          <w:szCs w:val="28"/>
        </w:rPr>
        <w:t>5.Dítě a svět</w:t>
      </w:r>
      <w:r>
        <w:rPr>
          <w:sz w:val="24"/>
        </w:rPr>
        <w:t xml:space="preserve">  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color w:val="339966"/>
          <w:sz w:val="24"/>
        </w:rPr>
        <w:t xml:space="preserve">    </w:t>
      </w:r>
    </w:p>
    <w:p w:rsidR="00831433" w:rsidRDefault="0011388A">
      <w:pPr>
        <w:pStyle w:val="Zkladntextodsazen2"/>
        <w:ind w:left="0"/>
        <w:rPr>
          <w:color w:val="339966"/>
          <w:sz w:val="24"/>
        </w:rPr>
      </w:pPr>
      <w:r>
        <w:rPr>
          <w:sz w:val="24"/>
        </w:rPr>
        <w:t xml:space="preserve">-osvojení si poznatků a dovedností             -naučit se poznávat rozmanité jarní rostliny 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potřebných k vykonávání jednoduchých     poznatky o jarní přírodě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činností v péči o okolí při spoluvytváření  -jaro a vesmír- sluneční soustava, oteplování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zdravého a bezpečného prostředí a k          -poznat vlastní zkušeností proces růstu  rostliny</w:t>
      </w:r>
    </w:p>
    <w:p w:rsidR="00831433" w:rsidRDefault="0011388A">
      <w:pPr>
        <w:pStyle w:val="Zkladntextodsazen2"/>
        <w:ind w:left="0"/>
      </w:pPr>
      <w:r>
        <w:rPr>
          <w:sz w:val="24"/>
        </w:rPr>
        <w:t xml:space="preserve"> ochraně dítěte před jeho nebezpečnými     -naučit se poznat předcházet nebezpečí, přivolat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vlivy                                                             pomoc, řešit problémové situace </w:t>
      </w:r>
    </w:p>
    <w:p w:rsidR="00831433" w:rsidRDefault="0011388A">
      <w:pPr>
        <w:pStyle w:val="Zkladntextodsazen2"/>
        <w:ind w:left="0"/>
        <w:rPr>
          <w:sz w:val="24"/>
        </w:rPr>
      </w:pPr>
      <w:r>
        <w:rPr>
          <w:sz w:val="24"/>
        </w:rPr>
        <w:t xml:space="preserve"> </w:t>
      </w:r>
    </w:p>
    <w:p w:rsidR="00831433" w:rsidRDefault="00831433">
      <w:pPr>
        <w:pStyle w:val="Zkladntextodsazen2"/>
        <w:ind w:left="0"/>
        <w:rPr>
          <w:sz w:val="24"/>
        </w:rPr>
      </w:pPr>
    </w:p>
    <w:p w:rsidR="003E0E84" w:rsidRDefault="003E0E84">
      <w:pPr>
        <w:pStyle w:val="Zkladntextodsazen2"/>
        <w:ind w:left="0"/>
        <w:rPr>
          <w:i/>
          <w:szCs w:val="28"/>
        </w:rPr>
      </w:pPr>
    </w:p>
    <w:p w:rsidR="00831433" w:rsidRDefault="0011388A">
      <w:pPr>
        <w:pStyle w:val="Zkladntextodsazen2"/>
        <w:ind w:left="0"/>
        <w:rPr>
          <w:i/>
          <w:szCs w:val="28"/>
        </w:rPr>
      </w:pPr>
      <w:r>
        <w:rPr>
          <w:i/>
          <w:szCs w:val="28"/>
        </w:rPr>
        <w:lastRenderedPageBreak/>
        <w:t>Očekávané výstupy:</w:t>
      </w:r>
    </w:p>
    <w:p w:rsidR="00831433" w:rsidRDefault="0011388A">
      <w:pPr>
        <w:pStyle w:val="Zkladntextodsazen2"/>
        <w:ind w:left="0"/>
        <w:rPr>
          <w:sz w:val="24"/>
          <w:szCs w:val="24"/>
        </w:rPr>
      </w:pPr>
      <w:r>
        <w:rPr>
          <w:sz w:val="24"/>
          <w:szCs w:val="24"/>
        </w:rPr>
        <w:t>hlavní znaky jara, květiny, mláďat, zvyky spojené s vítáním jara, oblečení– pojmenovat a rozlišit, znát účel a vlastnosti, ochrana zdraví, otužování, nebezpečné vlivy prostředí, jak se chránit, jaro na školní zahradě a na sídlišti, kde bydlím-příprava na oslavu svátků jara, barvy na jaře-barvy doplňkové a jemné pastelové, procvičování smyslového vnímání</w:t>
      </w:r>
    </w:p>
    <w:p w:rsidR="00831433" w:rsidRDefault="00831433">
      <w:pPr>
        <w:pStyle w:val="Zkladntextodsazen2"/>
        <w:ind w:left="0"/>
        <w:rPr>
          <w:sz w:val="24"/>
          <w:szCs w:val="24"/>
        </w:rPr>
      </w:pPr>
    </w:p>
    <w:p w:rsidR="00831433" w:rsidRDefault="00831433">
      <w:pPr>
        <w:pStyle w:val="Zkladntextodsazen2"/>
        <w:ind w:left="0"/>
        <w:rPr>
          <w:sz w:val="24"/>
        </w:rPr>
      </w:pPr>
    </w:p>
    <w:p w:rsidR="00831433" w:rsidRDefault="00831433">
      <w:pPr>
        <w:pStyle w:val="Zkladntextodsazen2"/>
        <w:rPr>
          <w:sz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Moje zvířátko 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oblasti                                 Vzdělávací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-osvojení si poznatků o těle a jeho      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zvládnout provedení kombinovaného pohybu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zdraví, o pohybových činnostech a          -procvičovat atypické pohybové dovednosti-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jejich kvalitě                                              </w:t>
      </w:r>
      <w:proofErr w:type="spellStart"/>
      <w:r>
        <w:rPr>
          <w:b w:val="0"/>
          <w:sz w:val="24"/>
          <w:szCs w:val="24"/>
        </w:rPr>
        <w:t>převaly</w:t>
      </w:r>
      <w:proofErr w:type="spellEnd"/>
      <w:r>
        <w:rPr>
          <w:b w:val="0"/>
          <w:sz w:val="24"/>
          <w:szCs w:val="24"/>
        </w:rPr>
        <w:t>, kotoul, odraz, seskok, různé typy lezení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rozvoj rychlosti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-vnímání detailů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-úloha vitamínů a </w:t>
      </w:r>
      <w:proofErr w:type="spellStart"/>
      <w:r>
        <w:rPr>
          <w:b w:val="0"/>
          <w:sz w:val="24"/>
          <w:szCs w:val="24"/>
        </w:rPr>
        <w:t>zdr</w:t>
      </w:r>
      <w:proofErr w:type="spellEnd"/>
      <w:r>
        <w:rPr>
          <w:b w:val="0"/>
          <w:sz w:val="24"/>
          <w:szCs w:val="24"/>
        </w:rPr>
        <w:t>. prevence pro naše zdraví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základů pro práci s </w:t>
      </w:r>
      <w:proofErr w:type="spellStart"/>
      <w:r>
        <w:rPr>
          <w:b w:val="0"/>
          <w:sz w:val="24"/>
          <w:szCs w:val="24"/>
        </w:rPr>
        <w:t>informa</w:t>
      </w:r>
      <w:proofErr w:type="spellEnd"/>
      <w:r>
        <w:rPr>
          <w:b w:val="0"/>
          <w:sz w:val="24"/>
          <w:szCs w:val="24"/>
        </w:rPr>
        <w:t xml:space="preserve">-      -samostatné vyjadřování  myšlenky s vhodnou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cemi</w:t>
      </w:r>
      <w:proofErr w:type="spellEnd"/>
      <w:r>
        <w:rPr>
          <w:b w:val="0"/>
          <w:sz w:val="24"/>
          <w:szCs w:val="24"/>
        </w:rPr>
        <w:t xml:space="preserve">                                                              jazykovou formulací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pozitivního vztahu k </w:t>
      </w:r>
      <w:proofErr w:type="spellStart"/>
      <w:r>
        <w:rPr>
          <w:b w:val="0"/>
          <w:sz w:val="24"/>
          <w:szCs w:val="24"/>
        </w:rPr>
        <w:t>inte</w:t>
      </w:r>
      <w:proofErr w:type="spellEnd"/>
      <w:r>
        <w:rPr>
          <w:b w:val="0"/>
          <w:sz w:val="24"/>
          <w:szCs w:val="24"/>
        </w:rPr>
        <w:t>-         -aktivizace dovedností vyprávět děj dle  obrázků,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lektuálním</w:t>
      </w:r>
      <w:proofErr w:type="spellEnd"/>
      <w:r>
        <w:rPr>
          <w:b w:val="0"/>
          <w:sz w:val="24"/>
          <w:szCs w:val="24"/>
        </w:rPr>
        <w:t xml:space="preserve"> činnostem a k učení,                  spojení s grafickým projevem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podpora a rozvoj zájmu o učení                  -rozvoj pojmové paměti, logického myšlení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-vytvářet vztah k lidovým zvykům a tradicím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-seznamovat se s elementárními číselnými  a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 matematickými pojmy, symbolikou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-práce s labyrinty, prostorové pojmy, orientace</w:t>
      </w:r>
    </w:p>
    <w:p w:rsidR="002F66C2" w:rsidRDefault="0011388A" w:rsidP="002F66C2">
      <w:pPr>
        <w:ind w:left="360"/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v rovině (řada, první, poslední, prostřední)</w:t>
      </w:r>
      <w:r>
        <w:rPr>
          <w:b w:val="0"/>
          <w:color w:val="FF0000"/>
          <w:sz w:val="24"/>
          <w:szCs w:val="24"/>
        </w:rPr>
        <w:t xml:space="preserve">    </w:t>
      </w:r>
    </w:p>
    <w:p w:rsidR="00831433" w:rsidRDefault="0011388A" w:rsidP="003E0E84">
      <w:pPr>
        <w:jc w:val="both"/>
        <w:rPr>
          <w:b w:val="0"/>
          <w:color w:val="FF0000"/>
          <w:sz w:val="24"/>
          <w:szCs w:val="24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color w:val="FF000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-vytváření prosociálních postojů-                 -seznámit se s péčí o zvíře, chovatelská činnost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rozvoj sociální citlivosti, tolerance, res-      -poznat ,proč se zvířata chovají pro užitek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pektu</w:t>
      </w:r>
      <w:proofErr w:type="spellEnd"/>
      <w:r>
        <w:rPr>
          <w:b w:val="0"/>
          <w:sz w:val="24"/>
          <w:szCs w:val="24"/>
        </w:rPr>
        <w:t xml:space="preserve">, přizpůsobivosti                                  -rozvoj prosociálního chování  k druhým  ve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smyslu pomoci, přátelství, sounáležitosti, 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upevňování </w:t>
      </w:r>
      <w:proofErr w:type="spellStart"/>
      <w:r>
        <w:rPr>
          <w:b w:val="0"/>
          <w:sz w:val="24"/>
          <w:szCs w:val="24"/>
        </w:rPr>
        <w:t>společ</w:t>
      </w:r>
      <w:proofErr w:type="spellEnd"/>
      <w:r>
        <w:rPr>
          <w:b w:val="0"/>
          <w:sz w:val="24"/>
          <w:szCs w:val="24"/>
        </w:rPr>
        <w:t>. návyků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-kooperace ve skupině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  <w:szCs w:val="24"/>
        </w:rPr>
        <w:t xml:space="preserve">  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-vytvoření povědomí o mezilidských        -rozvoj smyslu pro tvar, barvu a fantazii –zvířata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morálních hodnotách                                  v pohybu- výtvar. činnosti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-tradice a zvyky spojené s jarem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lastRenderedPageBreak/>
        <w:t xml:space="preserve">                                                              -tvarování hlíny, modelíny- slepování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-vyvozování závěrů z různých druhů jednání,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vyslechnutého příběhu</w:t>
      </w:r>
    </w:p>
    <w:p w:rsidR="00831433" w:rsidRDefault="00831433">
      <w:pPr>
        <w:ind w:left="360"/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rozvoj úcty k</w:t>
      </w:r>
      <w:r>
        <w:rPr>
          <w:b w:val="0"/>
          <w:sz w:val="28"/>
          <w:szCs w:val="28"/>
        </w:rPr>
        <w:t> </w:t>
      </w:r>
      <w:r>
        <w:rPr>
          <w:b w:val="0"/>
          <w:sz w:val="24"/>
          <w:szCs w:val="24"/>
        </w:rPr>
        <w:t>životu ve všech jeho             -vnímání pestrosti světa, fauny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formách                                                       -poznávat, co potřebují zvířata a mláďata k 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 životu</w:t>
      </w:r>
    </w:p>
    <w:p w:rsidR="00831433" w:rsidRDefault="0011388A">
      <w:pPr>
        <w:ind w:left="360"/>
        <w:jc w:val="both"/>
      </w:pPr>
      <w:r>
        <w:rPr>
          <w:b w:val="0"/>
          <w:sz w:val="24"/>
          <w:szCs w:val="24"/>
        </w:rPr>
        <w:t xml:space="preserve">                                                                -upevňovat povědomí a jednoduchých prvcích</w:t>
      </w:r>
    </w:p>
    <w:p w:rsidR="00831433" w:rsidRDefault="0011388A">
      <w:pPr>
        <w:ind w:left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ekologického chování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čistota- předměty denní potřeby, lidské vzorce chování a návyků, dovedností,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>péče o domácí zvíře, zvířata v ZOO, ve volné přírodě a chovu, mláďata-zobecňování, máme se rádi- vytváření pozitivních vztahů k někomu, koho mám rád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sz w:val="28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Když všechno kvete a je v pohybu </w:t>
      </w: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 w:val="0"/>
          <w:i/>
          <w:sz w:val="28"/>
        </w:rPr>
        <w:t>Vzdělávací oblasti                           Vzdělávací nabídka</w:t>
      </w:r>
    </w:p>
    <w:p w:rsidR="00831433" w:rsidRDefault="00831433">
      <w:pPr>
        <w:jc w:val="both"/>
        <w:rPr>
          <w:b w:val="0"/>
          <w:i/>
          <w:sz w:val="28"/>
        </w:rPr>
      </w:pPr>
    </w:p>
    <w:p w:rsidR="00831433" w:rsidRDefault="0011388A">
      <w:pPr>
        <w:jc w:val="both"/>
        <w:rPr>
          <w:b w:val="0"/>
          <w:sz w:val="28"/>
        </w:rPr>
      </w:pPr>
      <w:r>
        <w:rPr>
          <w:b w:val="0"/>
          <w:sz w:val="28"/>
        </w:rPr>
        <w:t>1.Dítě a jeho tělo</w:t>
      </w:r>
    </w:p>
    <w:p w:rsidR="00831433" w:rsidRDefault="00831433">
      <w:pPr>
        <w:jc w:val="both"/>
        <w:rPr>
          <w:b w:val="0"/>
          <w:sz w:val="28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pohybových schopností a </w:t>
      </w:r>
      <w:proofErr w:type="spellStart"/>
      <w:r>
        <w:rPr>
          <w:b w:val="0"/>
          <w:sz w:val="24"/>
        </w:rPr>
        <w:t>zdoko</w:t>
      </w:r>
      <w:proofErr w:type="spellEnd"/>
      <w:r>
        <w:rPr>
          <w:b w:val="0"/>
          <w:sz w:val="24"/>
        </w:rPr>
        <w:t>-      -procvičování rychlého startu na povel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nalování</w:t>
      </w:r>
      <w:proofErr w:type="spellEnd"/>
      <w:r>
        <w:rPr>
          <w:b w:val="0"/>
          <w:sz w:val="24"/>
        </w:rPr>
        <w:t xml:space="preserve"> dovedností v oblasti hrubé i          -koordinace pohybů-jednonož, soupaž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</w:rPr>
        <w:t xml:space="preserve"> </w:t>
      </w:r>
      <w:r>
        <w:rPr>
          <w:b w:val="0"/>
          <w:sz w:val="24"/>
          <w:szCs w:val="24"/>
        </w:rPr>
        <w:t>jemné motoriky-koordinace a rozsah           -upevňování prstového držení věcí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pohybu, dýchání                                           -</w:t>
      </w:r>
      <w:proofErr w:type="spellStart"/>
      <w:r>
        <w:rPr>
          <w:b w:val="0"/>
          <w:sz w:val="24"/>
          <w:szCs w:val="24"/>
        </w:rPr>
        <w:t>sebeobslužné</w:t>
      </w:r>
      <w:proofErr w:type="spellEnd"/>
      <w:r>
        <w:rPr>
          <w:b w:val="0"/>
          <w:sz w:val="24"/>
          <w:szCs w:val="24"/>
        </w:rPr>
        <w:t xml:space="preserve"> činnosti a pomoc kamarádům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</w:rPr>
        <w:t xml:space="preserve">-rozvoj schopnosti citové vztahy vytvářet   -rozvoj myšlení vedením společných rozhovorů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rozvíjet je a city plně prožívat                     na téma příroda a ekologie</w:t>
      </w:r>
    </w:p>
    <w:p w:rsidR="00831433" w:rsidRDefault="0011388A">
      <w:pPr>
        <w:jc w:val="both"/>
      </w:pPr>
      <w:r>
        <w:rPr>
          <w:b w:val="0"/>
          <w:sz w:val="24"/>
        </w:rPr>
        <w:t>-získávání relativní citové samostatnosti  -upevňovat významové kategorie utváření pojmů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-rozvoj pozitivního vztahu k učení –váhy a míry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-procvičování orientace vertikální a horizontální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-rozvíjení základního návyku pro čtení- řazení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děje dle obrázků</w:t>
      </w:r>
    </w:p>
    <w:p w:rsidR="00831433" w:rsidRDefault="0011388A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-určování tvarů- </w:t>
      </w:r>
      <w:proofErr w:type="spellStart"/>
      <w:r>
        <w:rPr>
          <w:b w:val="0"/>
          <w:sz w:val="24"/>
        </w:rPr>
        <w:t>hranatý,špičatý</w:t>
      </w:r>
      <w:proofErr w:type="spellEnd"/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-párové přiřazování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-učit se vyjádřit množství, rychlost- stupňování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příslovcí</w:t>
      </w:r>
    </w:p>
    <w:p w:rsidR="00831433" w:rsidRDefault="0011388A">
      <w:pPr>
        <w:ind w:left="360"/>
        <w:jc w:val="both"/>
      </w:pPr>
      <w:r>
        <w:rPr>
          <w:b w:val="0"/>
          <w:sz w:val="24"/>
        </w:rPr>
        <w:t xml:space="preserve">                                                              -vztah dítě-matka-rodič- bezpečí domova</w:t>
      </w:r>
    </w:p>
    <w:p w:rsidR="003E0E84" w:rsidRDefault="003E0E84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-vytváření prosociálních postojů-rozvoj      -umět nalézat i méně typické vazby k 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sociální citlivosti, tolerance, respektu,        -zdokonalovat dovednost spolupráce a pomoci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přizpůsobivosti                                             ve škole i rodině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-uvědomování si významu pomoci postiženým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spoluobčanům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-kooperace při tvořivé hře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4.Dítě a společnost</w:t>
      </w:r>
      <w:r>
        <w:rPr>
          <w:b w:val="0"/>
          <w:sz w:val="24"/>
        </w:rPr>
        <w:t xml:space="preserve">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-vytváření povědomí o existenci ostat-    -společná  výtvarná práce na netradičním velkém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ních</w:t>
      </w:r>
      <w:proofErr w:type="spellEnd"/>
      <w:r>
        <w:rPr>
          <w:b w:val="0"/>
          <w:sz w:val="24"/>
        </w:rPr>
        <w:t xml:space="preserve"> kultur a národností                            formátu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-vyjádření dojmů z jarní přírody ostatními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estetickými činnostmi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-seznamování s jinými kulturami a národnostmi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-doprava na planetě- rychlost, bezpečnost,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Ekologie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8"/>
          <w:szCs w:val="28"/>
        </w:rPr>
        <w:t>5.Dítě a svět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color w:val="339966"/>
          <w:sz w:val="24"/>
        </w:rPr>
        <w:t xml:space="preserve">                                                                       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-pochopení, že změny způsobené lidskou   -bezpečné určení správného chování lidí k sobě,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činností mohou prostředí chránit a </w:t>
      </w:r>
      <w:proofErr w:type="spellStart"/>
      <w:r>
        <w:rPr>
          <w:b w:val="0"/>
          <w:sz w:val="24"/>
        </w:rPr>
        <w:t>zlep</w:t>
      </w:r>
      <w:proofErr w:type="spellEnd"/>
      <w:r>
        <w:rPr>
          <w:b w:val="0"/>
          <w:sz w:val="24"/>
        </w:rPr>
        <w:t>-      přírodě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</w:t>
      </w:r>
      <w:proofErr w:type="spellStart"/>
      <w:r>
        <w:rPr>
          <w:b w:val="0"/>
          <w:sz w:val="24"/>
        </w:rPr>
        <w:t>šovat</w:t>
      </w:r>
      <w:proofErr w:type="spellEnd"/>
      <w:r>
        <w:rPr>
          <w:b w:val="0"/>
          <w:sz w:val="24"/>
        </w:rPr>
        <w:t xml:space="preserve">, ale také poškozovat a ničit                -technický pokrok  a vliv na zlepšení života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člověka- doprava , zemědělství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-upevňování správného chování v dopravních </w:t>
      </w:r>
    </w:p>
    <w:p w:rsidR="00831433" w:rsidRDefault="0011388A">
      <w:pPr>
        <w:jc w:val="both"/>
      </w:pPr>
      <w:r>
        <w:rPr>
          <w:b w:val="0"/>
          <w:sz w:val="24"/>
        </w:rPr>
        <w:t xml:space="preserve">                                                                        prostředcích, na veřejnosti a v přírodě</w:t>
      </w: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>Očekávané výstupy:</w:t>
      </w:r>
    </w:p>
    <w:p w:rsidR="00831433" w:rsidRDefault="0011388A">
      <w:pPr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pohybové činnosti v přírodě-využití zahradních herních prvků ke zvyšování                   </w:t>
      </w:r>
      <w:proofErr w:type="spellStart"/>
      <w:r>
        <w:rPr>
          <w:b w:val="0"/>
          <w:sz w:val="24"/>
          <w:szCs w:val="24"/>
        </w:rPr>
        <w:t>obratnosti,budování</w:t>
      </w:r>
      <w:proofErr w:type="spellEnd"/>
      <w:r>
        <w:rPr>
          <w:b w:val="0"/>
          <w:sz w:val="24"/>
          <w:szCs w:val="24"/>
        </w:rPr>
        <w:t xml:space="preserve"> estetického vztahu k životu- dárek pro maminku, Den matek, sounáležitost s rodinou, kolektivem třídy, rozvoj jazykových, hudebních a tanečních  dovedností-písně, básně, literatura s jarní tematikou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3E0E84" w:rsidRDefault="003E0E84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  <w:szCs w:val="28"/>
          <w:u w:val="single"/>
        </w:rPr>
      </w:pPr>
      <w:r>
        <w:rPr>
          <w:b w:val="0"/>
          <w:sz w:val="24"/>
        </w:rPr>
        <w:t xml:space="preserve">  </w:t>
      </w:r>
      <w:r>
        <w:rPr>
          <w:sz w:val="28"/>
          <w:szCs w:val="28"/>
          <w:u w:val="single"/>
        </w:rPr>
        <w:t>Integrovaný blok –léto</w:t>
      </w:r>
    </w:p>
    <w:p w:rsidR="00831433" w:rsidRDefault="00831433">
      <w:pPr>
        <w:jc w:val="both"/>
        <w:rPr>
          <w:sz w:val="28"/>
          <w:szCs w:val="28"/>
          <w:u w:val="single"/>
        </w:rPr>
      </w:pP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Podtéma:</w:t>
      </w:r>
    </w:p>
    <w:p w:rsidR="00831433" w:rsidRDefault="0011388A">
      <w:pPr>
        <w:jc w:val="both"/>
        <w:rPr>
          <w:b w:val="0"/>
          <w:sz w:val="24"/>
        </w:rPr>
      </w:pPr>
      <w:r>
        <w:rPr>
          <w:b w:val="0"/>
          <w:sz w:val="24"/>
        </w:rPr>
        <w:t>Co už umím</w:t>
      </w:r>
    </w:p>
    <w:p w:rsidR="00831433" w:rsidRDefault="00831433">
      <w:pPr>
        <w:jc w:val="both"/>
        <w:rPr>
          <w:b w:val="0"/>
          <w:sz w:val="24"/>
        </w:rPr>
      </w:pPr>
    </w:p>
    <w:p w:rsidR="00831433" w:rsidRDefault="0011388A">
      <w:pPr>
        <w:jc w:val="both"/>
        <w:rPr>
          <w:b w:val="0"/>
          <w:i/>
          <w:sz w:val="28"/>
          <w:u w:val="single"/>
        </w:rPr>
      </w:pPr>
      <w:r>
        <w:rPr>
          <w:b w:val="0"/>
          <w:i/>
          <w:sz w:val="24"/>
        </w:rPr>
        <w:t>P</w:t>
      </w:r>
      <w:r>
        <w:rPr>
          <w:b w:val="0"/>
          <w:i/>
          <w:sz w:val="28"/>
          <w:u w:val="single"/>
        </w:rPr>
        <w:t>edagogické záměry:</w:t>
      </w:r>
    </w:p>
    <w:p w:rsidR="00831433" w:rsidRDefault="0011388A">
      <w:pPr>
        <w:jc w:val="both"/>
        <w:rPr>
          <w:b w:val="0"/>
          <w:i/>
          <w:sz w:val="28"/>
          <w:szCs w:val="28"/>
          <w:u w:val="single"/>
        </w:rPr>
      </w:pPr>
      <w:r>
        <w:rPr>
          <w:b w:val="0"/>
          <w:sz w:val="24"/>
          <w:szCs w:val="24"/>
        </w:rPr>
        <w:t xml:space="preserve">- </w:t>
      </w:r>
      <w:r>
        <w:rPr>
          <w:b w:val="0"/>
          <w:sz w:val="28"/>
          <w:szCs w:val="28"/>
        </w:rPr>
        <w:t>upevnění elementárních poznatků o světě lidí, jejich kultuře, o světě zvířat, přírodě</w:t>
      </w:r>
      <w:r>
        <w:rPr>
          <w:b w:val="0"/>
          <w:i/>
          <w:sz w:val="28"/>
          <w:szCs w:val="28"/>
          <w:u w:val="single"/>
        </w:rPr>
        <w:t xml:space="preserve"> </w:t>
      </w:r>
      <w:r>
        <w:rPr>
          <w:b w:val="0"/>
          <w:sz w:val="28"/>
          <w:szCs w:val="28"/>
        </w:rPr>
        <w:t>i technice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- upevňovat vztah ke škole a okolí  Chodova, městu Praze,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- všímat si vlivu barev, architektury na kvalitu života, nálad</w:t>
      </w: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- posilovat smysl pro povinnost a odpovědnost  dítěte, význam celoživotního učení pro každého jedince, zacházení s komunikační a výpočetní technikou- přiměřeně věku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-nalézat radost v komunikaci s vrstevníky, vytvářet osobní předpoklady pro úspěšný  vstup do ZŠ </w:t>
      </w:r>
    </w:p>
    <w:p w:rsidR="00831433" w:rsidRDefault="00831433">
      <w:pPr>
        <w:ind w:left="360"/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sz w:val="28"/>
        </w:rPr>
      </w:pPr>
      <w:r>
        <w:rPr>
          <w:sz w:val="28"/>
        </w:rPr>
        <w:t xml:space="preserve">   Co už umím- červen</w:t>
      </w:r>
    </w:p>
    <w:p w:rsidR="00831433" w:rsidRDefault="0011388A">
      <w:pPr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Vzdělávací oblasti                            Vzdělávací nabídka</w:t>
      </w:r>
    </w:p>
    <w:p w:rsidR="00831433" w:rsidRDefault="00831433">
      <w:pPr>
        <w:ind w:left="360"/>
        <w:jc w:val="both"/>
        <w:rPr>
          <w:b w:val="0"/>
          <w:i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1.Dítě a jeho tělo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-rozvoj  a užívání všech smyslů      </w:t>
      </w:r>
      <w:r>
        <w:rPr>
          <w:sz w:val="24"/>
          <w:szCs w:val="24"/>
        </w:rPr>
        <w:t>-</w:t>
      </w:r>
      <w:r>
        <w:rPr>
          <w:b w:val="0"/>
          <w:sz w:val="24"/>
          <w:szCs w:val="24"/>
        </w:rPr>
        <w:t>vědomé napodobování pohybů, cílených cvičení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-vytváření zdravých životních         -koordinace pohybů končetin při překračování,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návyků a postojů - základ                stoupání  po schodech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zdravého životního stylu                 -chůze v rytmu hudby, pohotová reakce na zvuk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-koordinace pohybů při házení a chytání míče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i při soutěživé hře- výhra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-jemná motorika ruky, koordinace  oko-ruka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-bezpečnostní zásady při letních venkovních činnostech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-význam péče o zdraví člověka- kultura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-sklon  kreslících náčiní a nůžek při práci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2.Dítě a jeho psychika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schopnosti sebeovládání      -upevňovat schopnost porozumět  mluvenému textu,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-získávání  relativní citové                vyjádřit hlavní myšlenku  děje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samostatnosti                                  -rozhodovat o své činnosti a nést za sebe zodpovědnost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-prožívání radosti ze splněného úkolu, dokončení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-rozlišování obrazných symbolů, graf. napodobování 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-rozvoj fantazie a radosti z objevování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-elementární matematické souvislosti a logika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-samostatné řešení úkolu</w:t>
      </w:r>
    </w:p>
    <w:p w:rsidR="002F66C2" w:rsidRDefault="002F66C2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3.Dítě a ten druhý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 xml:space="preserve">rozvoj interaktivních a </w:t>
      </w:r>
      <w:proofErr w:type="spellStart"/>
      <w:r>
        <w:rPr>
          <w:b w:val="0"/>
          <w:sz w:val="24"/>
          <w:szCs w:val="24"/>
        </w:rPr>
        <w:t>komunika</w:t>
      </w:r>
      <w:proofErr w:type="spellEnd"/>
      <w:r>
        <w:rPr>
          <w:b w:val="0"/>
          <w:sz w:val="24"/>
          <w:szCs w:val="24"/>
        </w:rPr>
        <w:t>-    -chápání hodnoty člověka, jeho práce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</w:t>
      </w:r>
      <w:proofErr w:type="spellStart"/>
      <w:r>
        <w:rPr>
          <w:b w:val="0"/>
          <w:sz w:val="24"/>
          <w:szCs w:val="24"/>
        </w:rPr>
        <w:t>tivních</w:t>
      </w:r>
      <w:proofErr w:type="spellEnd"/>
      <w:r>
        <w:rPr>
          <w:b w:val="0"/>
          <w:sz w:val="24"/>
          <w:szCs w:val="24"/>
        </w:rPr>
        <w:t xml:space="preserve"> dovedností verbálních i         -uvědomování si pozitivních a negativních charakter.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neverbálních                                       vlastností  sebe i kamaráda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-spolupráce se skupinou dětí, ve dvojicích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4. Dítě  a společnost</w:t>
      </w:r>
      <w:r>
        <w:rPr>
          <w:b w:val="0"/>
          <w:sz w:val="24"/>
          <w:szCs w:val="24"/>
        </w:rPr>
        <w:t xml:space="preserve">            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společenského i estetického   -rozeznávání písní dle melodie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vkusu                                                  -vyjádření  barevnosti okolí  výtvarnými a dramat.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                                                            prostředky </w:t>
      </w:r>
    </w:p>
    <w:p w:rsidR="00831433" w:rsidRDefault="0011388A">
      <w:pPr>
        <w:jc w:val="both"/>
      </w:pPr>
      <w:r>
        <w:rPr>
          <w:color w:val="0000FF"/>
          <w:sz w:val="24"/>
          <w:szCs w:val="24"/>
        </w:rPr>
        <w:t xml:space="preserve">                                                            -</w:t>
      </w:r>
      <w:r>
        <w:rPr>
          <w:b w:val="0"/>
          <w:sz w:val="24"/>
          <w:szCs w:val="24"/>
        </w:rPr>
        <w:t>hodnocení vlastních prožitků- dojmy  z Prahy,…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-působení na </w:t>
      </w:r>
      <w:proofErr w:type="spellStart"/>
      <w:r>
        <w:rPr>
          <w:b w:val="0"/>
          <w:sz w:val="24"/>
          <w:szCs w:val="24"/>
        </w:rPr>
        <w:t>estet</w:t>
      </w:r>
      <w:proofErr w:type="spellEnd"/>
      <w:r>
        <w:rPr>
          <w:b w:val="0"/>
          <w:sz w:val="24"/>
          <w:szCs w:val="24"/>
        </w:rPr>
        <w:t>. vnímání dětí  prvky z okolí, města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-rozvoj komunikativních dovedností -vzkaz, vyřízení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     úkolu, dramatizace děje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5.Dítě a svět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4"/>
          <w:szCs w:val="24"/>
        </w:rPr>
        <w:t>poznávání jiných kultur               -multikulturní rozvoj vztahů k dětem i dospělým  -svět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>-rozvoj úcty k životu ve všech      -rozvoj myšlení-vliv člověka na přírodu a opačně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jeho formách                                -projevy letního počasí a zdraví člověka, bezpečnost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 letních prázdninách</w:t>
      </w:r>
    </w:p>
    <w:p w:rsidR="00831433" w:rsidRDefault="0011388A">
      <w:pPr>
        <w:jc w:val="both"/>
      </w:pPr>
      <w:r>
        <w:rPr>
          <w:b w:val="0"/>
          <w:sz w:val="24"/>
          <w:szCs w:val="24"/>
        </w:rPr>
        <w:t xml:space="preserve">                                                       -poznávat lidovou moudrost a slovesnost v pranostikách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11388A">
      <w:pPr>
        <w:jc w:val="both"/>
        <w:rPr>
          <w:b w:val="0"/>
        </w:rPr>
      </w:pPr>
      <w:r>
        <w:rPr>
          <w:b w:val="0"/>
          <w:i/>
          <w:sz w:val="28"/>
          <w:szCs w:val="28"/>
        </w:rPr>
        <w:t xml:space="preserve">Očekávané kompetence: </w:t>
      </w:r>
    </w:p>
    <w:p w:rsidR="00831433" w:rsidRDefault="0011388A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místo kde žiji, naše země a její kultura, jiné země a jejich kultura, zeměkoule, vesmír, orientace v okolním prostředí MŠ, město, kulturní památky, vytváření pozitivního vztahu k místu kde dítě žije, oslava Dne dětí, Děti a svět-prostředí ve kterém žijí, jakou péči potřebují,</w:t>
      </w:r>
      <w:r w:rsidR="002F66C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rozvíjet pocit sounáležitosti s okolím, školou, městem, Zemí- bezpečí dětí a bezpečnost dětského jednání a chování.</w:t>
      </w:r>
    </w:p>
    <w:p w:rsidR="00831433" w:rsidRDefault="00831433">
      <w:pPr>
        <w:jc w:val="both"/>
        <w:rPr>
          <w:b w:val="0"/>
          <w:sz w:val="24"/>
          <w:szCs w:val="24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>Dílčí projekty: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>Kromě integrovaných bloků zařazujeme i dílčí projekty, které jsou prováděny v průběhu školního roku- hra na zobcovou flétnu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</w:t>
      </w:r>
      <w:proofErr w:type="spellStart"/>
      <w:r>
        <w:rPr>
          <w:b w:val="0"/>
          <w:sz w:val="28"/>
          <w:szCs w:val="28"/>
        </w:rPr>
        <w:t>předplavecký</w:t>
      </w:r>
      <w:proofErr w:type="spellEnd"/>
      <w:r>
        <w:rPr>
          <w:b w:val="0"/>
          <w:sz w:val="28"/>
          <w:szCs w:val="28"/>
        </w:rPr>
        <w:t xml:space="preserve"> kurz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kroužek keramiky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sportovní kroužek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výtvarný kroužek</w:t>
      </w: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                                       - kroužek šikovné ručičky</w:t>
      </w:r>
    </w:p>
    <w:p w:rsidR="00831433" w:rsidRPr="005A715F" w:rsidRDefault="0011388A" w:rsidP="005A715F">
      <w:pPr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- logopedie</w:t>
      </w: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3E0E84" w:rsidRDefault="003E0E84">
      <w:pPr>
        <w:rPr>
          <w:sz w:val="32"/>
          <w:szCs w:val="32"/>
          <w:u w:val="single"/>
        </w:rPr>
      </w:pPr>
    </w:p>
    <w:p w:rsidR="00831433" w:rsidRDefault="0011388A">
      <w:r>
        <w:rPr>
          <w:sz w:val="32"/>
          <w:szCs w:val="32"/>
          <w:u w:val="single"/>
        </w:rPr>
        <w:lastRenderedPageBreak/>
        <w:t>7.EVALUAČNÍ SYSTÉM A PEDAGOGICKÁ DIAGNOSTIKA</w:t>
      </w:r>
    </w:p>
    <w:p w:rsidR="00831433" w:rsidRDefault="00831433">
      <w:pPr>
        <w:jc w:val="center"/>
        <w:rPr>
          <w:b w:val="0"/>
          <w:sz w:val="32"/>
          <w:szCs w:val="32"/>
        </w:rPr>
      </w:pPr>
    </w:p>
    <w:p w:rsidR="00831433" w:rsidRDefault="0011388A">
      <w:pPr>
        <w:jc w:val="both"/>
      </w:pPr>
      <w:r>
        <w:rPr>
          <w:b w:val="0"/>
          <w:sz w:val="28"/>
          <w:szCs w:val="28"/>
        </w:rPr>
        <w:t xml:space="preserve">V naší mateřské škole jsme si vědomi důležitosti evaluace a hodnocení ve výchovně vzdělávacím procesu. Cílem </w:t>
      </w:r>
      <w:proofErr w:type="spellStart"/>
      <w:r>
        <w:rPr>
          <w:b w:val="0"/>
          <w:sz w:val="28"/>
          <w:szCs w:val="28"/>
        </w:rPr>
        <w:t>autoevaluace</w:t>
      </w:r>
      <w:proofErr w:type="spellEnd"/>
      <w:r>
        <w:rPr>
          <w:b w:val="0"/>
          <w:sz w:val="28"/>
          <w:szCs w:val="28"/>
        </w:rPr>
        <w:t xml:space="preserve"> je ověřovat a zlepšovat kvalitu veškeré činnosti, ale také podmínek, které v předškolní výchově vytváříme.  V naší škole jsme si vytvořili pravidla pro vnitřní evaluaci a hodnocení tzn. určili jsme si cíle, prostředky a kritéria těchto činností.</w:t>
      </w:r>
    </w:p>
    <w:p w:rsidR="00831433" w:rsidRDefault="0011388A">
      <w:pPr>
        <w:pStyle w:val="Zkladntext"/>
      </w:pPr>
      <w:r>
        <w:rPr>
          <w:sz w:val="28"/>
          <w:szCs w:val="28"/>
        </w:rPr>
        <w:t>Jde o řízené hodnocení podle předem daných pravidel, jejím cílem je ověřit a zlepšit kvalitu. Je to proces průběžného vyhodnocování vzdělávacích činností, situací a podmínek a jeho výsledků, realizován systematicky a pravidelně. Jeho výsledky jsou v praxi smysluplně využívány. Evaluace probíhá na úrovni školy nebo na úrovni třídy, může být vnější i vnitřní.</w:t>
      </w:r>
    </w:p>
    <w:p w:rsidR="00831433" w:rsidRDefault="0011388A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>Je to proces, který má určitou strukturu. Jeho efektivnost závisí především na motivaci, předpokládá, aby proces nepostrádal smysl a umožnil každému jednotlivci samostatné a svobodné angažování.</w:t>
      </w: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831433">
      <w:pPr>
        <w:jc w:val="both"/>
        <w:rPr>
          <w:b w:val="0"/>
          <w:sz w:val="28"/>
          <w:szCs w:val="28"/>
        </w:rPr>
      </w:pPr>
    </w:p>
    <w:p w:rsidR="00831433" w:rsidRDefault="0011388A">
      <w:pPr>
        <w:jc w:val="both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>Hospitační a kontrolní činnost ředitele</w:t>
      </w:r>
    </w:p>
    <w:p w:rsidR="00831433" w:rsidRDefault="00831433">
      <w:pPr>
        <w:jc w:val="both"/>
        <w:rPr>
          <w:b w:val="0"/>
          <w:sz w:val="28"/>
          <w:szCs w:val="28"/>
          <w:u w:val="single"/>
        </w:rPr>
      </w:pP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Hospitační a kontrolní činnost probíhá v těchto okruzích:</w:t>
      </w:r>
    </w:p>
    <w:p w:rsidR="00831433" w:rsidRDefault="0011388A">
      <w:pPr>
        <w:pStyle w:val="Styl2"/>
      </w:pPr>
      <w:r>
        <w:rPr>
          <w:b w:val="0"/>
        </w:rPr>
        <w:t xml:space="preserve">Na každé třídě je sešit kontrol vykonávaných ředitelem školy – zápis obsahuje – datum, čeho se kontrola bude týkat, výsledek, případně návrh na opatření 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vedení dokumentace na jednotlivých třídách –dle požadavku na  její vedení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práce učitelů - činnosti s dětmi -probíhá namátkově dle uvážení ředitele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úklidu na třídě – dokumentace, pomůcky, hračky, celý interiér- esteticky příjemné prostředí pro děti - průběžně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nástěnek a výzdoby  - namátkově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-kontrola dodržování zásad pro pobyt venku – namátkově a s ohledem na stav ovzduší</w:t>
      </w:r>
    </w:p>
    <w:p w:rsidR="00831433" w:rsidRDefault="0011388A">
      <w:pPr>
        <w:pStyle w:val="Styl2"/>
        <w:rPr>
          <w:b w:val="0"/>
        </w:rPr>
      </w:pPr>
      <w:r>
        <w:rPr>
          <w:b w:val="0"/>
        </w:rPr>
        <w:t>Hospitace učitelů na třídách jsou prováděny dle ročního plánu hospitací - prováděny hospitační záznamy, které jsou uloženy v ředitelně školy s podpisy zúčastněných.</w:t>
      </w:r>
    </w:p>
    <w:p w:rsidR="00831433" w:rsidRDefault="0011388A">
      <w:pPr>
        <w:pStyle w:val="Styl2"/>
        <w:numPr>
          <w:ilvl w:val="0"/>
          <w:numId w:val="2"/>
        </w:numPr>
        <w:rPr>
          <w:sz w:val="36"/>
          <w:szCs w:val="20"/>
        </w:rPr>
      </w:pPr>
      <w:r>
        <w:rPr>
          <w:b w:val="0"/>
        </w:rPr>
        <w:t>Hodnocení provozních zaměstnanců je prováděno ústně, pokud nejedná o závažné porušení.</w:t>
      </w:r>
      <w:r>
        <w:t xml:space="preserve"> </w:t>
      </w:r>
    </w:p>
    <w:p w:rsidR="00831433" w:rsidRDefault="00831433">
      <w:pPr>
        <w:pStyle w:val="Nadpis5"/>
        <w:numPr>
          <w:ilvl w:val="4"/>
          <w:numId w:val="2"/>
        </w:numPr>
      </w:pPr>
    </w:p>
    <w:p w:rsidR="00831433" w:rsidRDefault="00831433" w:rsidP="005A715F">
      <w:pPr>
        <w:pStyle w:val="Nadpis5"/>
        <w:numPr>
          <w:ilvl w:val="0"/>
          <w:numId w:val="0"/>
        </w:numPr>
        <w:rPr>
          <w:sz w:val="28"/>
          <w:szCs w:val="28"/>
        </w:rPr>
      </w:pPr>
    </w:p>
    <w:p w:rsidR="005A715F" w:rsidRPr="005A715F" w:rsidRDefault="005A715F" w:rsidP="005A715F">
      <w:pPr>
        <w:pStyle w:val="Nadpis5"/>
        <w:numPr>
          <w:ilvl w:val="0"/>
          <w:numId w:val="0"/>
        </w:numPr>
        <w:rPr>
          <w:sz w:val="28"/>
          <w:szCs w:val="28"/>
        </w:rPr>
      </w:pPr>
    </w:p>
    <w:p w:rsidR="005A715F" w:rsidRPr="005A715F" w:rsidRDefault="005A715F" w:rsidP="005A715F">
      <w:pPr>
        <w:pStyle w:val="Nadpis5"/>
        <w:numPr>
          <w:ilvl w:val="0"/>
          <w:numId w:val="0"/>
        </w:numPr>
      </w:pPr>
      <w:r>
        <w:t xml:space="preserve">  </w:t>
      </w:r>
    </w:p>
    <w:p w:rsidR="005A715F" w:rsidRDefault="005A715F" w:rsidP="005A715F">
      <w:pPr>
        <w:ind w:left="720"/>
        <w:jc w:val="both"/>
        <w:rPr>
          <w:b w:val="0"/>
          <w:sz w:val="28"/>
          <w:szCs w:val="28"/>
        </w:rPr>
      </w:pPr>
    </w:p>
    <w:p w:rsidR="005A715F" w:rsidRDefault="005A715F" w:rsidP="005A715F">
      <w:pPr>
        <w:ind w:left="720"/>
        <w:jc w:val="both"/>
        <w:rPr>
          <w:b w:val="0"/>
          <w:sz w:val="28"/>
          <w:szCs w:val="28"/>
        </w:rPr>
      </w:pPr>
    </w:p>
    <w:p w:rsidR="005A715F" w:rsidRDefault="005A715F" w:rsidP="005A715F">
      <w:pPr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lastRenderedPageBreak/>
        <w:t>Kritéria pro hodnocení učitel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veškerá pedagogická činnost odpovídá poslání (filosofii) školy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dostatečné naplňování cílů daných ročním plánem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dostatečné naplňování průběžných a konkrétních vzdělávacích cílů daných ŠVP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je zajištěn pravidelný rytmus a řád, který je dostatečně flexibilní, respektuje potřeby dětí a aktuální situaci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jsou každodenně dostatečně dlouho venku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pohybu na zahradě i v MŠ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individuální potřebu aktivity, spánku a odpočinku jednotlivých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sami chovají podle zásad zdravého životního stylu, jsou dětem vhodným vzorem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se cítí v MŠ bezpečně, jistě a spokojeně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nově příchozí děti mají možnost postupné adaptace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respektují potřeby dětí, reagují na ně a napomáhají jejich uspokojování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děti nejsou nadměrně zatěžovány či neurotizovány spěchem a chvatem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všechny děti mají v MŠ stejné postavení, žádné z nich není znevýhodňováno ani zvýhodňováno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nikdo není zesměšňován, podceňován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volnost a svoboda dětí je dobře vyvážená s nezbytnou mírou omezení, vyplývající z nutnosti dodržovat v MŠ potřebný řád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pedagogický styl učitelů je podporující, sympatizující, počítá s aktivní spoluúčastí  a samostatným rozhodováním dítěte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s dětmi není zbytečně manipulováno, zbytečně se neorganizují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nepodporuje se nezdravá soutěživost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ve vztazích mezi sebou a dětmi pěstuje vzájemnou důvěru, toleranci, ohleduplnost, zdvořilost, solidaritu, vzájemnou pomoc a podporu, učitel se chová důvěryhodně  a spolehlivě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dětem se dostává jasných a srozumitelných pokynů, třída je vedena ke vzájemnému přátelství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se programově věnuje neformálním vztahům dětí ve třídě a                                                   nenásilně je ovlivňuje prosociálním směrem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prostorové uspořádání třídy vyhovuje nejrůznějším skupinovým a                                                 individuálním činnostem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hračky jsou umístěny tak, aby je děti dobře viděly, mohly si je samy brát a uklízet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pečují o to, aby děti měly dostatek tekutin v průběhu celého dne, snaží se o maximální pitný režim všech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se plně věnují dětem a jejich vzdělávání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děti nacházejí potřebný klid, bezpečí i soukromí 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poměr spontánních a řízených činností je v denním programu vyvážený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děti mají dostatek prostoru a času na spontánní hru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veškeré aktivity jsou organizovány tak, aby byly děti podněcovány k vlastní aktivitě a experimentování, aby se zapojovaly do organizace činností, pracovaly svým tempem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vytváří podmínky pro individuální, skupinové i frontální činnosti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dostatečně dbají na soukromí dětí (dítě má právo uchýlit se na klidné místo  a odpočinout si)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plánování činností vychází z potřeb a zájmů dětí, vyhovuje individuálním vzdělávacím potřebám a možnostem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 xml:space="preserve">spojování tříd je omezeno 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 zve ke spolupráci rodiče dětí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evaluační činnost učitelů je smysluplná, užitečná a z jejich výsledků vyvozují závěry pro svoji další práci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dbají na svůj další pedagogický růst, soustavně se vzdělávají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pedagogové jednají, chovají se profesionálním způsobem – v souladu se společenskými pravidly a pedagogickými a metodickými zásadami výchovy a vzdělávání předškolních dětí</w:t>
      </w:r>
    </w:p>
    <w:p w:rsidR="00831433" w:rsidRDefault="0011388A">
      <w:pPr>
        <w:numPr>
          <w:ilvl w:val="0"/>
          <w:numId w:val="9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ve vztazích s rodiči se snaží o oboustrannou důvěru a otevřenost, jsou vstřícní, ochotní spolupracovat, spolupráce je na základech partnerství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sledují konkrétní potřeby dětí resp. rodin a snaží se jim porozumět a vyhovět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pravidelně informují rodiče o prospívání jejich dítěte i o jeho individuálních pokrocích v rozvoji a učení, domlouvají se o společném postupu při výchově a vzdělávání</w:t>
      </w:r>
    </w:p>
    <w:p w:rsidR="00831433" w:rsidRDefault="0011388A">
      <w:pPr>
        <w:numPr>
          <w:ilvl w:val="0"/>
          <w:numId w:val="9"/>
        </w:numPr>
        <w:jc w:val="both"/>
      </w:pPr>
      <w:r>
        <w:rPr>
          <w:b w:val="0"/>
          <w:sz w:val="28"/>
          <w:szCs w:val="28"/>
        </w:rPr>
        <w:t>učitelé chrání soukromí rodiny a zachovávají patřičnou mlčenlivost o jejich vnitřních záležitostech, jednají s rodiči ohleduplně, taktně, diskrétně s vědomím, že pracují s důvěrnými informacemi, nezasahují do života a soukromí rodiny, varují se přílišné horlivosti a poskytování nevyžádaných rad</w:t>
      </w:r>
    </w:p>
    <w:p w:rsidR="00996C8E" w:rsidRDefault="00996C8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996C8E">
      <w:pPr>
        <w:pStyle w:val="Nadpis6"/>
        <w:numPr>
          <w:ilvl w:val="0"/>
          <w:numId w:val="0"/>
        </w:numPr>
        <w:rPr>
          <w:b/>
          <w:i w:val="0"/>
          <w:sz w:val="28"/>
          <w:szCs w:val="28"/>
        </w:rPr>
      </w:pPr>
    </w:p>
    <w:p w:rsidR="00EC4EFE" w:rsidRDefault="00EC4EFE" w:rsidP="00EC4EFE">
      <w:pPr>
        <w:ind w:left="360"/>
        <w:jc w:val="both"/>
        <w:rPr>
          <w:b w:val="0"/>
          <w:sz w:val="28"/>
          <w:szCs w:val="28"/>
        </w:rPr>
      </w:pPr>
    </w:p>
    <w:p w:rsidR="00EC4EFE" w:rsidRDefault="00EC4EFE" w:rsidP="00EC4EFE">
      <w:pPr>
        <w:ind w:left="360"/>
        <w:jc w:val="both"/>
        <w:rPr>
          <w:b w:val="0"/>
          <w:sz w:val="28"/>
          <w:szCs w:val="28"/>
        </w:rPr>
      </w:pPr>
    </w:p>
    <w:p w:rsidR="00EC4EFE" w:rsidRPr="00996C8E" w:rsidRDefault="00EC4EFE" w:rsidP="00EC4EFE">
      <w:pPr>
        <w:pStyle w:val="Nadpis6"/>
        <w:numPr>
          <w:ilvl w:val="0"/>
          <w:numId w:val="0"/>
        </w:numPr>
      </w:pPr>
      <w:r>
        <w:rPr>
          <w:b/>
          <w:i w:val="0"/>
          <w:sz w:val="28"/>
          <w:szCs w:val="28"/>
        </w:rPr>
        <w:lastRenderedPageBreak/>
        <w:t>Kritéria pro hodnocení provozních pracovníků</w:t>
      </w:r>
    </w:p>
    <w:p w:rsidR="00EC4EFE" w:rsidRPr="00EC4EFE" w:rsidRDefault="00EC4EFE" w:rsidP="00EC4EFE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plní všechny své úkoly dané pracovní náplní</w:t>
      </w:r>
    </w:p>
    <w:p w:rsidR="00831433" w:rsidRDefault="0011388A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dodržují pracovní řády školy, pracovní dobu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veškeré zařízení i vybavení školy udržují čisté, zdravotně nezávadné, bezpečné, estetického vzhledu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zahrady MŠ udržují tak, aby umožňovaly bezpečný pobyt dětí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dodržují pokyny, aby byly splněny bezpečnostní a hygienické normy dle platných předpisů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školní kuchyní je dětem poskytována plnohodnotná a vyvážená strava, je zachována skladba jídelníčku, dodržována zdravá technologie přípravy pokrmů a nápojů, pro děti je zajišťován dostatek tekutin, mezi jídly jsou dodržovány vhodné intervaly, děti se nenutí do jídla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pracovnice se chovají podle zásad zdravého životního stylu, jsou dětem vhodným vzorem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se vyhýbají negativním slovním komentářům a podporují děti v samostatnosti, dostatečně chválí a pozitivně hodnotí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spolupracují s ředitelem školy, učiteli, zřizovatelem a dalšími orgány statní správy a samosprávy, aktivně se podílí na nadstandardních aktivitách a akcích školy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 xml:space="preserve">pracovníci školy jednají, chovají se a pracují profesionálním způsobem </w:t>
      </w:r>
    </w:p>
    <w:p w:rsidR="00831433" w:rsidRDefault="0011388A">
      <w:pPr>
        <w:ind w:left="360"/>
        <w:jc w:val="both"/>
      </w:pPr>
      <w:r>
        <w:rPr>
          <w:b w:val="0"/>
          <w:sz w:val="28"/>
          <w:szCs w:val="28"/>
        </w:rPr>
        <w:t>(v souladu se společenskými pravidly a pedagogickými a metodickými zásadami výchovy a vzdělávání předškolních dětí)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ve vztazích mezi pracovníky školy a rodiči panuje oboustranná důvěra a otevřenost, vstřícnost, porozumění, respekt a ochota spolupracovat, spolupráce je na základě partnerství</w:t>
      </w:r>
    </w:p>
    <w:p w:rsidR="00831433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sledují konkrétní potřeby jednotlivých dětí, resp. rodin, snaží se jim porozumět a vyhovět</w:t>
      </w:r>
    </w:p>
    <w:p w:rsidR="00831433" w:rsidRPr="006A25BB" w:rsidRDefault="0011388A">
      <w:pPr>
        <w:numPr>
          <w:ilvl w:val="0"/>
          <w:numId w:val="3"/>
        </w:numPr>
        <w:jc w:val="both"/>
      </w:pPr>
      <w:r>
        <w:rPr>
          <w:b w:val="0"/>
          <w:sz w:val="28"/>
          <w:szCs w:val="28"/>
        </w:rPr>
        <w:t>pracovníci chrání soukromí rodiny a zachovávají patřičnou mlčenlivost o jejich vnitřních záležitostech, jednají s rodiči ohleduplně, taktně, diskrétně a s vědomím, že pracují s důvěrnými informacemi, nezasahují do života a soukromí rodiny.</w:t>
      </w: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rPr>
          <w:b w:val="0"/>
          <w:sz w:val="28"/>
          <w:szCs w:val="28"/>
        </w:rPr>
      </w:pPr>
    </w:p>
    <w:p w:rsidR="006A25BB" w:rsidRDefault="006A25BB" w:rsidP="006A25BB">
      <w:pPr>
        <w:jc w:val="both"/>
        <w:sectPr w:rsidR="006A25BB">
          <w:footerReference w:type="default" r:id="rId10"/>
          <w:pgSz w:w="11906" w:h="16838"/>
          <w:pgMar w:top="1134" w:right="1134" w:bottom="2744" w:left="1134" w:header="0" w:footer="1134" w:gutter="0"/>
          <w:pgNumType w:start="1"/>
          <w:cols w:space="708"/>
          <w:formProt w:val="0"/>
          <w:docGrid w:linePitch="312" w:charSpace="-100353"/>
        </w:sectPr>
      </w:pPr>
    </w:p>
    <w:tbl>
      <w:tblPr>
        <w:tblW w:w="10062" w:type="dxa"/>
        <w:tblLook w:val="0000" w:firstRow="0" w:lastRow="0" w:firstColumn="0" w:lastColumn="0" w:noHBand="0" w:noVBand="0"/>
      </w:tblPr>
      <w:tblGrid>
        <w:gridCol w:w="2086"/>
        <w:gridCol w:w="1990"/>
        <w:gridCol w:w="2268"/>
        <w:gridCol w:w="1843"/>
        <w:gridCol w:w="1875"/>
      </w:tblGrid>
      <w:tr w:rsidR="00831433" w:rsidRPr="00996C8E">
        <w:trPr>
          <w:trHeight w:val="1128"/>
        </w:trPr>
        <w:tc>
          <w:tcPr>
            <w:tcW w:w="2086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lastRenderedPageBreak/>
              <w:t xml:space="preserve">Oblasti hodnocení </w:t>
            </w:r>
          </w:p>
          <w:p w:rsidR="00831433" w:rsidRPr="00996C8E" w:rsidRDefault="00831433">
            <w:pPr>
              <w:rPr>
                <w:b w:val="0"/>
                <w:sz w:val="24"/>
                <w:szCs w:val="24"/>
                <w:u w:val="single"/>
              </w:rPr>
            </w:pPr>
          </w:p>
        </w:tc>
        <w:tc>
          <w:tcPr>
            <w:tcW w:w="1990" w:type="dxa"/>
            <w:shd w:val="clear" w:color="auto" w:fill="auto"/>
          </w:tcPr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Kritéria </w:t>
            </w:r>
          </w:p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hodnocení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Nástroje </w:t>
            </w:r>
          </w:p>
          <w:p w:rsidR="00831433" w:rsidRPr="00996C8E" w:rsidRDefault="0011388A">
            <w:pPr>
              <w:pStyle w:val="Nadpis2"/>
              <w:numPr>
                <w:ilvl w:val="1"/>
                <w:numId w:val="2"/>
              </w:numPr>
              <w:jc w:val="left"/>
              <w:rPr>
                <w:i w:val="0"/>
                <w:sz w:val="24"/>
                <w:szCs w:val="24"/>
                <w:u w:val="single"/>
              </w:rPr>
            </w:pPr>
            <w:r w:rsidRPr="00996C8E">
              <w:rPr>
                <w:i w:val="0"/>
                <w:sz w:val="24"/>
                <w:szCs w:val="24"/>
                <w:u w:val="single"/>
              </w:rPr>
              <w:t xml:space="preserve">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t xml:space="preserve">Časové rozvržení            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b/>
                <w:bCs/>
                <w:sz w:val="24"/>
                <w:u w:val="single"/>
              </w:rPr>
            </w:pPr>
            <w:r w:rsidRPr="00996C8E">
              <w:rPr>
                <w:b/>
                <w:bCs/>
                <w:sz w:val="24"/>
                <w:u w:val="single"/>
              </w:rPr>
              <w:t>Odpovědnost za zpracování</w:t>
            </w: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sz w:val="24"/>
                <w:u w:val="single"/>
              </w:rPr>
            </w:pPr>
          </w:p>
        </w:tc>
      </w:tr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1.Podmínky </w:t>
            </w: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ke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změna proti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minulému      stavu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●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srovnávání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ředitel MŠ    závěrečné  hodnocení </w:t>
            </w:r>
          </w:p>
        </w:tc>
      </w:tr>
      <w:tr w:rsidR="00831433" w:rsidRPr="00996C8E">
        <w:trPr>
          <w:trHeight w:val="1126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2. Průběh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●plnění dílčích   cílů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●vzdělávací oblasti RVP PV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●soulad ŠVP a TVP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●kontrola třídní       dokumentace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●evaluace integrovaného bloku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●hospitace,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●sebehodnocení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●po ukončení    integrovaného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bloku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●dle plánu </w:t>
            </w:r>
            <w:proofErr w:type="spellStart"/>
            <w:r w:rsidRPr="00996C8E">
              <w:rPr>
                <w:sz w:val="24"/>
              </w:rPr>
              <w:t>hosp</w:t>
            </w:r>
            <w:proofErr w:type="spellEnd"/>
            <w:r w:rsidRPr="00996C8E">
              <w:rPr>
                <w:sz w:val="24"/>
              </w:rPr>
              <w:t>.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     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  učitelé </w:t>
            </w:r>
          </w:p>
        </w:tc>
      </w:tr>
      <w:tr w:rsidR="00831433" w:rsidRPr="00996C8E">
        <w:trPr>
          <w:trHeight w:val="434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3. Výsledky vzdělávání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výstupů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●diagnostika,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portfolia dětí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</w:tr>
      <w:tr w:rsidR="00831433" w:rsidRPr="00996C8E">
        <w:trPr>
          <w:trHeight w:val="771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4. Auto-evaluace </w:t>
            </w:r>
            <w:proofErr w:type="spellStart"/>
            <w:r w:rsidRPr="00996C8E">
              <w:rPr>
                <w:b/>
                <w:bCs/>
                <w:i/>
                <w:sz w:val="24"/>
              </w:rPr>
              <w:t>pg</w:t>
            </w:r>
            <w:proofErr w:type="spellEnd"/>
            <w:r w:rsidRPr="00996C8E">
              <w:rPr>
                <w:b/>
                <w:bCs/>
                <w:i/>
                <w:sz w:val="24"/>
              </w:rPr>
              <w:t xml:space="preserve">. pracovníků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●zvládnutí očekávaných cílů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●poznámky,  sebehodnocení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</w:tc>
      </w:tr>
      <w:tr w:rsidR="00831433" w:rsidRPr="00996C8E">
        <w:trPr>
          <w:trHeight w:val="147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5. Spolupráce s rodiči a dětmi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●spokojené dítě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●spokojený rodič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●setkávání na akcích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●spolupráce, pomoc škole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●vystoupení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●rozhovor, pozorování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●rozhovor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●den </w:t>
            </w:r>
            <w:proofErr w:type="spellStart"/>
            <w:r w:rsidRPr="00996C8E">
              <w:rPr>
                <w:sz w:val="24"/>
              </w:rPr>
              <w:t>otevř</w:t>
            </w:r>
            <w:proofErr w:type="spellEnd"/>
            <w:r w:rsidRPr="00996C8E">
              <w:rPr>
                <w:sz w:val="24"/>
              </w:rPr>
              <w:t xml:space="preserve">. </w:t>
            </w:r>
            <w:proofErr w:type="spellStart"/>
            <w:r w:rsidRPr="00996C8E">
              <w:rPr>
                <w:sz w:val="24"/>
              </w:rPr>
              <w:t>dvěří</w:t>
            </w:r>
            <w:proofErr w:type="spellEnd"/>
            <w:r w:rsidRPr="00996C8E">
              <w:rPr>
                <w:sz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●učitelé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r w:rsidRPr="00996C8E">
              <w:rPr>
                <w:sz w:val="24"/>
              </w:rPr>
              <w:t>učitelé,rodiče</w:t>
            </w:r>
            <w:proofErr w:type="spellEnd"/>
            <w:r w:rsidRPr="00996C8E">
              <w:rPr>
                <w:sz w:val="24"/>
              </w:rPr>
              <w:t xml:space="preserve">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</w:t>
            </w:r>
            <w:proofErr w:type="spellStart"/>
            <w:r w:rsidRPr="00996C8E">
              <w:rPr>
                <w:sz w:val="24"/>
              </w:rPr>
              <w:t>učitelé,rodiče</w:t>
            </w:r>
            <w:proofErr w:type="spellEnd"/>
            <w:r w:rsidRPr="00996C8E">
              <w:rPr>
                <w:sz w:val="24"/>
              </w:rPr>
              <w:t xml:space="preserve">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 ředitelka MŠ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●zástupce a ředitel MŠ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●učitelé</w:t>
            </w:r>
          </w:p>
        </w:tc>
      </w:tr>
      <w:tr w:rsidR="00831433" w:rsidRPr="00996C8E">
        <w:trPr>
          <w:trHeight w:val="780"/>
        </w:trPr>
        <w:tc>
          <w:tcPr>
            <w:tcW w:w="2086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b/>
                <w:bCs/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i/>
                <w:sz w:val="24"/>
              </w:rPr>
            </w:pPr>
            <w:r w:rsidRPr="00996C8E">
              <w:rPr>
                <w:b/>
                <w:bCs/>
                <w:i/>
                <w:sz w:val="24"/>
              </w:rPr>
              <w:t xml:space="preserve">6. Školní vzdělávací program </w:t>
            </w:r>
          </w:p>
        </w:tc>
        <w:tc>
          <w:tcPr>
            <w:tcW w:w="1990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i/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●odpovídá požadavkům MŠ, filosofii školy, soulad s RVP PV </w:t>
            </w:r>
          </w:p>
        </w:tc>
        <w:tc>
          <w:tcPr>
            <w:tcW w:w="2268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●diskuse na poradách, 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aktualizace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●Výroční zpráva</w:t>
            </w: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>písemně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●průběžně </w:t>
            </w: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831433">
            <w:pPr>
              <w:pStyle w:val="Default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●1 krát ročně </w:t>
            </w:r>
          </w:p>
        </w:tc>
        <w:tc>
          <w:tcPr>
            <w:tcW w:w="1875" w:type="dxa"/>
            <w:shd w:val="clear" w:color="auto" w:fill="auto"/>
          </w:tcPr>
          <w:p w:rsidR="00831433" w:rsidRPr="00996C8E" w:rsidRDefault="00831433">
            <w:pPr>
              <w:pStyle w:val="Default"/>
              <w:snapToGrid w:val="0"/>
              <w:rPr>
                <w:sz w:val="24"/>
              </w:rPr>
            </w:pPr>
          </w:p>
          <w:p w:rsidR="00831433" w:rsidRPr="00996C8E" w:rsidRDefault="0011388A">
            <w:pPr>
              <w:pStyle w:val="Default"/>
              <w:rPr>
                <w:sz w:val="24"/>
              </w:rPr>
            </w:pPr>
            <w:r w:rsidRPr="00996C8E">
              <w:rPr>
                <w:sz w:val="24"/>
              </w:rPr>
              <w:t xml:space="preserve">● ředitel MŠ závěrečné hodnocení </w:t>
            </w:r>
          </w:p>
        </w:tc>
      </w:tr>
    </w:tbl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831433">
      <w:pPr>
        <w:jc w:val="both"/>
        <w:rPr>
          <w:sz w:val="24"/>
          <w:szCs w:val="24"/>
        </w:rPr>
      </w:pPr>
    </w:p>
    <w:p w:rsidR="00831433" w:rsidRPr="00996C8E" w:rsidRDefault="0011388A">
      <w:pPr>
        <w:jc w:val="both"/>
        <w:rPr>
          <w:sz w:val="24"/>
          <w:szCs w:val="24"/>
        </w:rPr>
      </w:pPr>
      <w:r w:rsidRPr="00996C8E">
        <w:rPr>
          <w:b w:val="0"/>
          <w:sz w:val="24"/>
          <w:szCs w:val="24"/>
        </w:rPr>
        <w:t>Příloha č.1</w:t>
      </w:r>
    </w:p>
    <w:sectPr w:rsidR="00831433" w:rsidRPr="00996C8E">
      <w:footerReference w:type="default" r:id="rId11"/>
      <w:pgSz w:w="11906" w:h="16838"/>
      <w:pgMar w:top="1134" w:right="1134" w:bottom="1939" w:left="1134" w:header="0" w:footer="1134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913" w:rsidRDefault="00B11913">
      <w:r>
        <w:separator/>
      </w:r>
    </w:p>
  </w:endnote>
  <w:endnote w:type="continuationSeparator" w:id="0">
    <w:p w:rsidR="00B11913" w:rsidRDefault="00B1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URW Chancery 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6607749"/>
      <w:docPartObj>
        <w:docPartGallery w:val="Page Numbers (Bottom of Page)"/>
        <w:docPartUnique/>
      </w:docPartObj>
    </w:sdtPr>
    <w:sdtEndPr/>
    <w:sdtContent>
      <w:p w:rsidR="00760F57" w:rsidRDefault="00760F57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F0EBE">
          <w:rPr>
            <w:noProof/>
          </w:rPr>
          <w:t>1</w:t>
        </w:r>
        <w:r>
          <w:fldChar w:fldCharType="end"/>
        </w:r>
      </w:p>
      <w:p w:rsidR="00760F57" w:rsidRDefault="00B11913">
        <w:pPr>
          <w:pStyle w:val="Zpat"/>
          <w:ind w:right="36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F57" w:rsidRDefault="00760F57">
    <w:pPr>
      <w:pStyle w:val="Zpat"/>
      <w:ind w:right="360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7" behindDoc="1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448945" cy="514985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" cy="514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60F57" w:rsidRDefault="00760F57">
                          <w:pPr>
                            <w:pStyle w:val="Zpa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.35pt;height:40.55pt;mso-wrap-distance-left:0pt;mso-wrap-distance-right:0pt;mso-wrap-distance-top:0pt;mso-wrap-distance-bottom:0pt;margin-top:0.05pt;mso-position-vertical-relative:text;margin-left:446.55pt;mso-position-horizontal:right;mso-position-horizontal-relative:text">
              <v:textbox>
                <w:txbxContent>
                  <w:p>
                    <w:pPr>
                      <w:pStyle w:val="Zpa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913" w:rsidRDefault="00B11913">
      <w:r>
        <w:separator/>
      </w:r>
    </w:p>
  </w:footnote>
  <w:footnote w:type="continuationSeparator" w:id="0">
    <w:p w:rsidR="00B11913" w:rsidRDefault="00B11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837"/>
    <w:multiLevelType w:val="multilevel"/>
    <w:tmpl w:val="CC6CE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EB1AA0"/>
    <w:multiLevelType w:val="multilevel"/>
    <w:tmpl w:val="6A3E5DA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iberation Serif" w:hAnsi="Liberation Serif" w:cs="Liberation Serif" w:hint="default"/>
        <w:b w:val="0"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A1602B4"/>
    <w:multiLevelType w:val="multilevel"/>
    <w:tmpl w:val="D7CC5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AEC7C4E"/>
    <w:multiLevelType w:val="multilevel"/>
    <w:tmpl w:val="3DE4A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7F46885"/>
    <w:multiLevelType w:val="multilevel"/>
    <w:tmpl w:val="29202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2C32557"/>
    <w:multiLevelType w:val="multilevel"/>
    <w:tmpl w:val="7CE8627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35ED7398"/>
    <w:multiLevelType w:val="multilevel"/>
    <w:tmpl w:val="A5F07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40110509"/>
    <w:multiLevelType w:val="multilevel"/>
    <w:tmpl w:val="A3187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52C922F9"/>
    <w:multiLevelType w:val="multilevel"/>
    <w:tmpl w:val="EA9C1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45D2BCA"/>
    <w:multiLevelType w:val="multilevel"/>
    <w:tmpl w:val="2E10930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6152571"/>
    <w:multiLevelType w:val="multilevel"/>
    <w:tmpl w:val="2A16D8BC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5D70501C"/>
    <w:multiLevelType w:val="multilevel"/>
    <w:tmpl w:val="2DA21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D914201"/>
    <w:multiLevelType w:val="multilevel"/>
    <w:tmpl w:val="DE18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62ED6153"/>
    <w:multiLevelType w:val="multilevel"/>
    <w:tmpl w:val="F95CF2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7F5C52BA"/>
    <w:multiLevelType w:val="multilevel"/>
    <w:tmpl w:val="E45C51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"/>
  </w:num>
  <w:num w:numId="9">
    <w:abstractNumId w:val="14"/>
  </w:num>
  <w:num w:numId="10">
    <w:abstractNumId w:val="11"/>
  </w:num>
  <w:num w:numId="11">
    <w:abstractNumId w:val="3"/>
  </w:num>
  <w:num w:numId="12">
    <w:abstractNumId w:val="6"/>
  </w:num>
  <w:num w:numId="13">
    <w:abstractNumId w:val="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1433"/>
    <w:rsid w:val="00024A70"/>
    <w:rsid w:val="0011388A"/>
    <w:rsid w:val="00237627"/>
    <w:rsid w:val="00254E21"/>
    <w:rsid w:val="002A131A"/>
    <w:rsid w:val="002F66C2"/>
    <w:rsid w:val="003E0E84"/>
    <w:rsid w:val="005A715F"/>
    <w:rsid w:val="006A25BB"/>
    <w:rsid w:val="00714870"/>
    <w:rsid w:val="00760F57"/>
    <w:rsid w:val="007F0EBE"/>
    <w:rsid w:val="00831433"/>
    <w:rsid w:val="00996C8E"/>
    <w:rsid w:val="00A811BC"/>
    <w:rsid w:val="00B11913"/>
    <w:rsid w:val="00E03BC1"/>
    <w:rsid w:val="00EC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paragraph" w:styleId="Nadpis1">
    <w:name w:val="heading 1"/>
    <w:basedOn w:val="Normln"/>
    <w:qFormat/>
    <w:pPr>
      <w:keepNext/>
      <w:numPr>
        <w:numId w:val="1"/>
      </w:numPr>
      <w:outlineLvl w:val="0"/>
    </w:pPr>
    <w:rPr>
      <w:sz w:val="52"/>
    </w:rPr>
  </w:style>
  <w:style w:type="paragraph" w:styleId="Nadpis2">
    <w:name w:val="heading 2"/>
    <w:basedOn w:val="Normln"/>
    <w:qFormat/>
    <w:pPr>
      <w:keepNext/>
      <w:numPr>
        <w:ilvl w:val="1"/>
        <w:numId w:val="1"/>
      </w:numPr>
      <w:jc w:val="center"/>
      <w:outlineLvl w:val="1"/>
    </w:pPr>
    <w:rPr>
      <w:i/>
      <w:sz w:val="52"/>
    </w:rPr>
  </w:style>
  <w:style w:type="paragraph" w:styleId="Nadpis3">
    <w:name w:val="heading 3"/>
    <w:basedOn w:val="Normln"/>
    <w:qFormat/>
    <w:pPr>
      <w:keepNext/>
      <w:numPr>
        <w:ilvl w:val="2"/>
        <w:numId w:val="1"/>
      </w:numPr>
      <w:ind w:right="-2"/>
      <w:jc w:val="center"/>
      <w:outlineLvl w:val="2"/>
    </w:pPr>
    <w:rPr>
      <w:sz w:val="36"/>
    </w:rPr>
  </w:style>
  <w:style w:type="paragraph" w:styleId="Nadpis4">
    <w:name w:val="heading 4"/>
    <w:basedOn w:val="Normln"/>
    <w:qFormat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Nadpis5">
    <w:name w:val="heading 5"/>
    <w:basedOn w:val="Normln"/>
    <w:qFormat/>
    <w:pPr>
      <w:keepNext/>
      <w:numPr>
        <w:ilvl w:val="4"/>
        <w:numId w:val="1"/>
      </w:numPr>
      <w:jc w:val="both"/>
      <w:outlineLvl w:val="4"/>
    </w:pPr>
    <w:rPr>
      <w:sz w:val="36"/>
    </w:rPr>
  </w:style>
  <w:style w:type="paragraph" w:styleId="Nadpis6">
    <w:name w:val="heading 6"/>
    <w:basedOn w:val="Normln"/>
    <w:qFormat/>
    <w:pPr>
      <w:keepNext/>
      <w:numPr>
        <w:ilvl w:val="5"/>
        <w:numId w:val="1"/>
      </w:numPr>
      <w:jc w:val="both"/>
      <w:outlineLvl w:val="5"/>
    </w:pPr>
    <w:rPr>
      <w:b w:val="0"/>
      <w:i/>
      <w:sz w:val="32"/>
    </w:rPr>
  </w:style>
  <w:style w:type="paragraph" w:styleId="Nadpis7">
    <w:name w:val="heading 7"/>
    <w:basedOn w:val="Normln"/>
    <w:qFormat/>
    <w:pPr>
      <w:keepNext/>
      <w:numPr>
        <w:ilvl w:val="6"/>
        <w:numId w:val="1"/>
      </w:numPr>
      <w:ind w:right="-2"/>
      <w:outlineLvl w:val="6"/>
    </w:pPr>
    <w:rPr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10z0">
    <w:name w:val="WW8Num10z0"/>
    <w:qFormat/>
    <w:rPr>
      <w:rFonts w:ascii="Symbol" w:hAnsi="Symbol" w:cs="Symbol"/>
      <w:sz w:val="28"/>
      <w:szCs w:val="28"/>
    </w:rPr>
  </w:style>
  <w:style w:type="character" w:customStyle="1" w:styleId="WW8Num11z0">
    <w:name w:val="WW8Num11z0"/>
    <w:qFormat/>
    <w:rPr>
      <w:rFonts w:ascii="Symbol" w:hAnsi="Symbol" w:cs="Symbol"/>
      <w:sz w:val="28"/>
      <w:szCs w:val="28"/>
    </w:rPr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6z0">
    <w:name w:val="WW8Num16z0"/>
    <w:qFormat/>
  </w:style>
  <w:style w:type="character" w:customStyle="1" w:styleId="WW8Num17z0">
    <w:name w:val="WW8Num17z0"/>
    <w:qFormat/>
    <w:rPr>
      <w:rFonts w:ascii="Symbol" w:hAnsi="Symbol" w:cs="Symbol"/>
      <w:sz w:val="28"/>
      <w:szCs w:val="28"/>
    </w:rPr>
  </w:style>
  <w:style w:type="character" w:customStyle="1" w:styleId="WW8Num18z0">
    <w:name w:val="WW8Num18z0"/>
    <w:qFormat/>
    <w:rPr>
      <w:rFonts w:ascii="Symbol" w:hAnsi="Symbol" w:cs="Symbol"/>
      <w:sz w:val="28"/>
      <w:szCs w:val="28"/>
    </w:rPr>
  </w:style>
  <w:style w:type="character" w:customStyle="1" w:styleId="WW8Num19z0">
    <w:name w:val="WW8Num19z0"/>
    <w:qFormat/>
    <w:rPr>
      <w:rFonts w:ascii="Symbol" w:hAnsi="Symbol" w:cs="Symbol"/>
      <w:sz w:val="28"/>
      <w:szCs w:val="28"/>
    </w:rPr>
  </w:style>
  <w:style w:type="character" w:customStyle="1" w:styleId="WW8Num20z0">
    <w:name w:val="WW8Num20z0"/>
    <w:qFormat/>
    <w:rPr>
      <w:i w:val="0"/>
      <w:sz w:val="28"/>
      <w:szCs w:val="28"/>
    </w:rPr>
  </w:style>
  <w:style w:type="character" w:customStyle="1" w:styleId="WW8Num21z0">
    <w:name w:val="WW8Num21z0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Symbol" w:hAnsi="Symbol" w:cs="Symbol"/>
      <w:sz w:val="28"/>
      <w:szCs w:val="28"/>
    </w:rPr>
  </w:style>
  <w:style w:type="character" w:customStyle="1" w:styleId="WW8Num28z0">
    <w:name w:val="WW8Num28z0"/>
    <w:qFormat/>
    <w:rPr>
      <w:sz w:val="28"/>
      <w:szCs w:val="28"/>
    </w:rPr>
  </w:style>
  <w:style w:type="character" w:customStyle="1" w:styleId="WW8Num29z0">
    <w:name w:val="WW8Num29z0"/>
    <w:qFormat/>
    <w:rPr>
      <w:rFonts w:ascii="Symbol" w:hAnsi="Symbol" w:cs="Symbol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30z0">
    <w:name w:val="WW8Num30z0"/>
    <w:qFormat/>
    <w:rPr>
      <w:rFonts w:ascii="Symbol" w:hAnsi="Symbol" w:cs="Symbol"/>
      <w:sz w:val="28"/>
      <w:szCs w:val="28"/>
    </w:rPr>
  </w:style>
  <w:style w:type="character" w:customStyle="1" w:styleId="WW8Num31z0">
    <w:name w:val="WW8Num31z0"/>
    <w:qFormat/>
  </w:style>
  <w:style w:type="character" w:customStyle="1" w:styleId="WW8Num32z0">
    <w:name w:val="WW8Num32z0"/>
    <w:qFormat/>
    <w:rPr>
      <w:rFonts w:ascii="Symbol" w:hAnsi="Symbol" w:cs="Symbol"/>
      <w:sz w:val="28"/>
      <w:szCs w:val="28"/>
    </w:rPr>
  </w:style>
  <w:style w:type="character" w:customStyle="1" w:styleId="WW8Num33z0">
    <w:name w:val="WW8Num33z0"/>
    <w:qFormat/>
    <w:rPr>
      <w:rFonts w:ascii="Symbol" w:hAnsi="Symbol" w:cs="Symbol"/>
      <w:sz w:val="28"/>
      <w:szCs w:val="28"/>
    </w:rPr>
  </w:style>
  <w:style w:type="character" w:customStyle="1" w:styleId="WW8Num34z0">
    <w:name w:val="WW8Num34z0"/>
    <w:qFormat/>
    <w:rPr>
      <w:b w:val="0"/>
      <w:sz w:val="28"/>
      <w:szCs w:val="28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6z0">
    <w:name w:val="WW8Num36z0"/>
    <w:qFormat/>
    <w:rPr>
      <w:rFonts w:ascii="Symbol" w:hAnsi="Symbol" w:cs="Symbol"/>
      <w:sz w:val="28"/>
      <w:szCs w:val="28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8z0">
    <w:name w:val="WW8Num38z0"/>
    <w:qFormat/>
    <w:rPr>
      <w:rFonts w:ascii="Symbol" w:hAnsi="Symbol" w:cs="Symbol"/>
      <w:sz w:val="28"/>
      <w:szCs w:val="28"/>
    </w:rPr>
  </w:style>
  <w:style w:type="character" w:customStyle="1" w:styleId="WW8Num39z0">
    <w:name w:val="WW8Num39z0"/>
    <w:qFormat/>
  </w:style>
  <w:style w:type="character" w:customStyle="1" w:styleId="WW8Num40z0">
    <w:name w:val="WW8Num40z0"/>
    <w:qFormat/>
    <w:rPr>
      <w:rFonts w:ascii="Symbol" w:hAnsi="Symbol" w:cs="Symbol"/>
      <w:sz w:val="28"/>
      <w:szCs w:val="28"/>
    </w:rPr>
  </w:style>
  <w:style w:type="character" w:customStyle="1" w:styleId="WW8Num41z0">
    <w:name w:val="WW8Num41z0"/>
    <w:qFormat/>
    <w:rPr>
      <w:rFonts w:ascii="Symbol" w:hAnsi="Symbol" w:cs="Symbol"/>
      <w:sz w:val="28"/>
      <w:szCs w:val="28"/>
    </w:rPr>
  </w:style>
  <w:style w:type="character" w:customStyle="1" w:styleId="WW8Num42z0">
    <w:name w:val="WW8Num42z0"/>
    <w:qFormat/>
    <w:rPr>
      <w:rFonts w:ascii="Symbol" w:hAnsi="Symbol" w:cs="Symbol"/>
      <w:sz w:val="28"/>
      <w:szCs w:val="28"/>
    </w:rPr>
  </w:style>
  <w:style w:type="character" w:customStyle="1" w:styleId="WW8Num43z0">
    <w:name w:val="WW8Num43z0"/>
    <w:qFormat/>
    <w:rPr>
      <w:rFonts w:ascii="Symbol" w:hAnsi="Symbol" w:cs="Symbol"/>
    </w:rPr>
  </w:style>
  <w:style w:type="character" w:customStyle="1" w:styleId="WW8Num44z0">
    <w:name w:val="WW8Num44z0"/>
    <w:qFormat/>
    <w:rPr>
      <w:rFonts w:ascii="Symbol" w:hAnsi="Symbol" w:cs="Symbol"/>
    </w:rPr>
  </w:style>
  <w:style w:type="character" w:customStyle="1" w:styleId="WW8Num45z0">
    <w:name w:val="WW8Num45z0"/>
    <w:qFormat/>
  </w:style>
  <w:style w:type="character" w:customStyle="1" w:styleId="WW8Num46z0">
    <w:name w:val="WW8Num46z0"/>
    <w:qFormat/>
    <w:rPr>
      <w:rFonts w:ascii="Symbol" w:hAnsi="Symbol" w:cs="Symbol"/>
      <w:sz w:val="28"/>
      <w:szCs w:val="28"/>
    </w:rPr>
  </w:style>
  <w:style w:type="character" w:customStyle="1" w:styleId="WW8Num47z0">
    <w:name w:val="WW8Num47z0"/>
    <w:qFormat/>
    <w:rPr>
      <w:rFonts w:ascii="Symbol" w:hAnsi="Symbol" w:cs="Symbol"/>
    </w:rPr>
  </w:style>
  <w:style w:type="character" w:styleId="slostrnky">
    <w:name w:val="page number"/>
    <w:basedOn w:val="Standardnpsmoodstavce"/>
    <w:qFormat/>
  </w:style>
  <w:style w:type="character" w:customStyle="1" w:styleId="Styl2Char">
    <w:name w:val="Styl2 Char"/>
    <w:qFormat/>
    <w:rPr>
      <w:b/>
      <w:sz w:val="28"/>
      <w:szCs w:val="28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ListLabel1">
    <w:name w:val="ListLabel 1"/>
    <w:qFormat/>
    <w:rPr>
      <w:rFonts w:cs="Symbol"/>
      <w:sz w:val="28"/>
      <w:szCs w:val="28"/>
    </w:rPr>
  </w:style>
  <w:style w:type="character" w:customStyle="1" w:styleId="ListLabel2">
    <w:name w:val="ListLabel 2"/>
    <w:qFormat/>
    <w:rPr>
      <w:rFonts w:cs="Symbol"/>
      <w:sz w:val="28"/>
      <w:szCs w:val="28"/>
    </w:rPr>
  </w:style>
  <w:style w:type="character" w:customStyle="1" w:styleId="ListLabel3">
    <w:name w:val="ListLabel 3"/>
    <w:qFormat/>
    <w:rPr>
      <w:rFonts w:cs="Symbol"/>
      <w:b w:val="0"/>
      <w:sz w:val="28"/>
      <w:szCs w:val="28"/>
    </w:rPr>
  </w:style>
  <w:style w:type="character" w:customStyle="1" w:styleId="ListLabel4">
    <w:name w:val="ListLabel 4"/>
    <w:qFormat/>
    <w:rPr>
      <w:rFonts w:cs="Symbol"/>
      <w:b w:val="0"/>
      <w:sz w:val="28"/>
      <w:szCs w:val="28"/>
    </w:rPr>
  </w:style>
  <w:style w:type="character" w:customStyle="1" w:styleId="ListLabel5">
    <w:name w:val="ListLabel 5"/>
    <w:qFormat/>
    <w:rPr>
      <w:rFonts w:cs="Symbol"/>
      <w:b w:val="0"/>
      <w:sz w:val="28"/>
      <w:szCs w:val="28"/>
    </w:rPr>
  </w:style>
  <w:style w:type="character" w:customStyle="1" w:styleId="ListLabel6">
    <w:name w:val="ListLabel 6"/>
    <w:qFormat/>
    <w:rPr>
      <w:rFonts w:cs="Symbol"/>
      <w:sz w:val="28"/>
      <w:szCs w:val="28"/>
    </w:rPr>
  </w:style>
  <w:style w:type="character" w:customStyle="1" w:styleId="ListLabel7">
    <w:name w:val="ListLabel 7"/>
    <w:qFormat/>
    <w:rPr>
      <w:rFonts w:cs="Symbol"/>
      <w:b w:val="0"/>
      <w:sz w:val="28"/>
      <w:szCs w:val="28"/>
    </w:rPr>
  </w:style>
  <w:style w:type="character" w:customStyle="1" w:styleId="ListLabel8">
    <w:name w:val="ListLabel 8"/>
    <w:qFormat/>
    <w:rPr>
      <w:rFonts w:cs="Liberation Serif"/>
      <w:b w:val="0"/>
      <w:i w:val="0"/>
      <w:sz w:val="28"/>
      <w:szCs w:val="28"/>
    </w:rPr>
  </w:style>
  <w:style w:type="character" w:customStyle="1" w:styleId="ListLabel9">
    <w:name w:val="ListLabel 9"/>
    <w:qFormat/>
    <w:rPr>
      <w:rFonts w:cs="Symbol"/>
      <w:b w:val="0"/>
      <w:sz w:val="28"/>
      <w:szCs w:val="28"/>
    </w:rPr>
  </w:style>
  <w:style w:type="character" w:customStyle="1" w:styleId="ListLabel10">
    <w:name w:val="ListLabel 10"/>
    <w:qFormat/>
    <w:rPr>
      <w:rFonts w:cs="Liberation Serif"/>
      <w:b w:val="0"/>
      <w:sz w:val="28"/>
      <w:szCs w:val="28"/>
    </w:rPr>
  </w:style>
  <w:style w:type="character" w:customStyle="1" w:styleId="ListLabel11">
    <w:name w:val="ListLabel 11"/>
    <w:qFormat/>
    <w:rPr>
      <w:rFonts w:cs="Symbol"/>
      <w:sz w:val="28"/>
      <w:szCs w:val="28"/>
    </w:rPr>
  </w:style>
  <w:style w:type="character" w:customStyle="1" w:styleId="ListLabel12">
    <w:name w:val="ListLabel 12"/>
    <w:qFormat/>
    <w:rPr>
      <w:rFonts w:cs="Symbol"/>
      <w:b w:val="0"/>
      <w:sz w:val="28"/>
      <w:szCs w:val="28"/>
    </w:rPr>
  </w:style>
  <w:style w:type="character" w:customStyle="1" w:styleId="ListLabel13">
    <w:name w:val="ListLabel 13"/>
    <w:qFormat/>
    <w:rPr>
      <w:rFonts w:cs="Symbol"/>
      <w:b w:val="0"/>
      <w:sz w:val="28"/>
      <w:szCs w:val="28"/>
    </w:rPr>
  </w:style>
  <w:style w:type="character" w:customStyle="1" w:styleId="ListLabel14">
    <w:name w:val="ListLabel 14"/>
    <w:qFormat/>
    <w:rPr>
      <w:b w:val="0"/>
      <w:sz w:val="28"/>
      <w:szCs w:val="28"/>
    </w:rPr>
  </w:style>
  <w:style w:type="character" w:customStyle="1" w:styleId="ListLabel15">
    <w:name w:val="ListLabel 15"/>
    <w:qFormat/>
    <w:rPr>
      <w:rFonts w:cs="Symbol"/>
      <w:b w:val="0"/>
      <w:sz w:val="28"/>
      <w:szCs w:val="28"/>
    </w:rPr>
  </w:style>
  <w:style w:type="character" w:customStyle="1" w:styleId="ListLabel16">
    <w:name w:val="ListLabel 16"/>
    <w:qFormat/>
    <w:rPr>
      <w:rFonts w:cs="Symbol"/>
      <w:b w:val="0"/>
      <w:sz w:val="28"/>
      <w:szCs w:val="28"/>
    </w:rPr>
  </w:style>
  <w:style w:type="character" w:customStyle="1" w:styleId="ListLabel17">
    <w:name w:val="ListLabel 17"/>
    <w:qFormat/>
    <w:rPr>
      <w:rFonts w:cs="Symbol"/>
      <w:sz w:val="28"/>
      <w:szCs w:val="28"/>
    </w:rPr>
  </w:style>
  <w:style w:type="character" w:customStyle="1" w:styleId="ListLabel18">
    <w:name w:val="ListLabel 18"/>
    <w:qFormat/>
    <w:rPr>
      <w:rFonts w:cs="Symbol"/>
      <w:sz w:val="28"/>
      <w:szCs w:val="28"/>
    </w:rPr>
  </w:style>
  <w:style w:type="character" w:customStyle="1" w:styleId="ListLabel19">
    <w:name w:val="ListLabel 19"/>
    <w:qFormat/>
    <w:rPr>
      <w:rFonts w:cs="Symbol"/>
      <w:b w:val="0"/>
      <w:sz w:val="28"/>
      <w:szCs w:val="28"/>
    </w:rPr>
  </w:style>
  <w:style w:type="character" w:customStyle="1" w:styleId="ListLabel20">
    <w:name w:val="ListLabel 20"/>
    <w:qFormat/>
    <w:rPr>
      <w:rFonts w:cs="Symbol"/>
      <w:b w:val="0"/>
      <w:sz w:val="28"/>
      <w:szCs w:val="28"/>
    </w:rPr>
  </w:style>
  <w:style w:type="character" w:customStyle="1" w:styleId="ListLabel21">
    <w:name w:val="ListLabel 21"/>
    <w:qFormat/>
    <w:rPr>
      <w:rFonts w:cs="Symbol"/>
      <w:sz w:val="28"/>
      <w:szCs w:val="28"/>
    </w:rPr>
  </w:style>
  <w:style w:type="character" w:customStyle="1" w:styleId="ListLabel22">
    <w:name w:val="ListLabel 22"/>
    <w:qFormat/>
    <w:rPr>
      <w:rFonts w:cs="Symbol"/>
      <w:sz w:val="28"/>
      <w:szCs w:val="28"/>
    </w:rPr>
  </w:style>
  <w:style w:type="character" w:customStyle="1" w:styleId="ListLabel23">
    <w:name w:val="ListLabel 23"/>
    <w:qFormat/>
    <w:rPr>
      <w:rFonts w:cs="Symbol"/>
      <w:b w:val="0"/>
      <w:sz w:val="28"/>
      <w:szCs w:val="28"/>
    </w:rPr>
  </w:style>
  <w:style w:type="character" w:customStyle="1" w:styleId="ListLabel24">
    <w:name w:val="ListLabel 24"/>
    <w:qFormat/>
    <w:rPr>
      <w:rFonts w:cs="Symbol"/>
      <w:b w:val="0"/>
      <w:sz w:val="28"/>
      <w:szCs w:val="28"/>
    </w:rPr>
  </w:style>
  <w:style w:type="character" w:customStyle="1" w:styleId="ListLabel25">
    <w:name w:val="ListLabel 25"/>
    <w:qFormat/>
    <w:rPr>
      <w:rFonts w:cs="Symbol"/>
      <w:b w:val="0"/>
      <w:sz w:val="28"/>
      <w:szCs w:val="28"/>
    </w:rPr>
  </w:style>
  <w:style w:type="character" w:customStyle="1" w:styleId="ListLabel26">
    <w:name w:val="ListLabel 26"/>
    <w:qFormat/>
    <w:rPr>
      <w:rFonts w:cs="Symbol"/>
      <w:sz w:val="28"/>
      <w:szCs w:val="28"/>
    </w:rPr>
  </w:style>
  <w:style w:type="character" w:customStyle="1" w:styleId="ListLabel27">
    <w:name w:val="ListLabel 27"/>
    <w:qFormat/>
    <w:rPr>
      <w:rFonts w:cs="Symbol"/>
      <w:b w:val="0"/>
      <w:sz w:val="28"/>
      <w:szCs w:val="28"/>
    </w:rPr>
  </w:style>
  <w:style w:type="character" w:customStyle="1" w:styleId="ListLabel28">
    <w:name w:val="ListLabel 28"/>
    <w:qFormat/>
    <w:rPr>
      <w:rFonts w:cs="Liberation Serif"/>
      <w:b w:val="0"/>
      <w:i w:val="0"/>
      <w:sz w:val="28"/>
      <w:szCs w:val="28"/>
    </w:rPr>
  </w:style>
  <w:style w:type="character" w:customStyle="1" w:styleId="ListLabel29">
    <w:name w:val="ListLabel 29"/>
    <w:qFormat/>
    <w:rPr>
      <w:rFonts w:cs="Symbol"/>
      <w:b w:val="0"/>
      <w:sz w:val="28"/>
      <w:szCs w:val="28"/>
    </w:rPr>
  </w:style>
  <w:style w:type="character" w:customStyle="1" w:styleId="ListLabel30">
    <w:name w:val="ListLabel 30"/>
    <w:qFormat/>
    <w:rPr>
      <w:rFonts w:cs="Liberation Serif"/>
      <w:b w:val="0"/>
      <w:sz w:val="28"/>
      <w:szCs w:val="28"/>
    </w:rPr>
  </w:style>
  <w:style w:type="character" w:customStyle="1" w:styleId="ListLabel31">
    <w:name w:val="ListLabel 31"/>
    <w:qFormat/>
    <w:rPr>
      <w:rFonts w:cs="Symbol"/>
      <w:sz w:val="28"/>
      <w:szCs w:val="28"/>
    </w:rPr>
  </w:style>
  <w:style w:type="character" w:customStyle="1" w:styleId="ListLabel32">
    <w:name w:val="ListLabel 32"/>
    <w:qFormat/>
    <w:rPr>
      <w:rFonts w:cs="Symbol"/>
      <w:b w:val="0"/>
      <w:sz w:val="28"/>
      <w:szCs w:val="28"/>
    </w:rPr>
  </w:style>
  <w:style w:type="character" w:customStyle="1" w:styleId="ListLabel33">
    <w:name w:val="ListLabel 33"/>
    <w:qFormat/>
    <w:rPr>
      <w:rFonts w:cs="Symbol"/>
      <w:b w:val="0"/>
      <w:sz w:val="28"/>
      <w:szCs w:val="28"/>
    </w:rPr>
  </w:style>
  <w:style w:type="character" w:customStyle="1" w:styleId="ListLabel34">
    <w:name w:val="ListLabel 34"/>
    <w:qFormat/>
    <w:rPr>
      <w:b w:val="0"/>
      <w:sz w:val="28"/>
      <w:szCs w:val="28"/>
    </w:rPr>
  </w:style>
  <w:style w:type="character" w:customStyle="1" w:styleId="ListLabel35">
    <w:name w:val="ListLabel 35"/>
    <w:qFormat/>
    <w:rPr>
      <w:rFonts w:cs="Symbol"/>
      <w:b w:val="0"/>
      <w:sz w:val="28"/>
      <w:szCs w:val="28"/>
    </w:rPr>
  </w:style>
  <w:style w:type="character" w:customStyle="1" w:styleId="ListLabel36">
    <w:name w:val="ListLabel 36"/>
    <w:qFormat/>
    <w:rPr>
      <w:rFonts w:cs="Symbol"/>
      <w:b w:val="0"/>
      <w:sz w:val="28"/>
      <w:szCs w:val="28"/>
    </w:rPr>
  </w:style>
  <w:style w:type="character" w:customStyle="1" w:styleId="ListLabel37">
    <w:name w:val="ListLabel 37"/>
    <w:qFormat/>
    <w:rPr>
      <w:rFonts w:cs="Symbol"/>
      <w:sz w:val="28"/>
      <w:szCs w:val="28"/>
    </w:rPr>
  </w:style>
  <w:style w:type="character" w:customStyle="1" w:styleId="ListLabel38">
    <w:name w:val="ListLabel 38"/>
    <w:qFormat/>
    <w:rPr>
      <w:rFonts w:cs="Symbol"/>
      <w:sz w:val="28"/>
      <w:szCs w:val="28"/>
    </w:rPr>
  </w:style>
  <w:style w:type="character" w:customStyle="1" w:styleId="ListLabel39">
    <w:name w:val="ListLabel 39"/>
    <w:qFormat/>
    <w:rPr>
      <w:rFonts w:cs="Symbol"/>
      <w:b w:val="0"/>
      <w:sz w:val="28"/>
      <w:szCs w:val="28"/>
    </w:rPr>
  </w:style>
  <w:style w:type="character" w:customStyle="1" w:styleId="ListLabel40">
    <w:name w:val="ListLabel 40"/>
    <w:qFormat/>
    <w:rPr>
      <w:rFonts w:cs="Symbol"/>
      <w:b w:val="0"/>
      <w:sz w:val="28"/>
      <w:szCs w:val="28"/>
    </w:rPr>
  </w:style>
  <w:style w:type="character" w:customStyle="1" w:styleId="ListLabel41">
    <w:name w:val="ListLabel 41"/>
    <w:qFormat/>
    <w:rPr>
      <w:rFonts w:cs="Symbol"/>
      <w:sz w:val="28"/>
      <w:szCs w:val="28"/>
    </w:rPr>
  </w:style>
  <w:style w:type="character" w:customStyle="1" w:styleId="ListLabel42">
    <w:name w:val="ListLabel 42"/>
    <w:qFormat/>
    <w:rPr>
      <w:rFonts w:cs="Symbol"/>
      <w:sz w:val="28"/>
      <w:szCs w:val="28"/>
    </w:rPr>
  </w:style>
  <w:style w:type="character" w:customStyle="1" w:styleId="ListLabel43">
    <w:name w:val="ListLabel 43"/>
    <w:qFormat/>
    <w:rPr>
      <w:rFonts w:cs="Symbol"/>
      <w:b w:val="0"/>
      <w:sz w:val="28"/>
      <w:szCs w:val="28"/>
    </w:rPr>
  </w:style>
  <w:style w:type="character" w:customStyle="1" w:styleId="ListLabel44">
    <w:name w:val="ListLabel 44"/>
    <w:qFormat/>
    <w:rPr>
      <w:rFonts w:cs="Symbol"/>
      <w:b w:val="0"/>
      <w:sz w:val="28"/>
      <w:szCs w:val="28"/>
    </w:rPr>
  </w:style>
  <w:style w:type="character" w:customStyle="1" w:styleId="ListLabel45">
    <w:name w:val="ListLabel 45"/>
    <w:qFormat/>
    <w:rPr>
      <w:rFonts w:cs="Symbol"/>
      <w:b w:val="0"/>
      <w:sz w:val="28"/>
      <w:szCs w:val="28"/>
    </w:rPr>
  </w:style>
  <w:style w:type="character" w:customStyle="1" w:styleId="ListLabel46">
    <w:name w:val="ListLabel 46"/>
    <w:qFormat/>
    <w:rPr>
      <w:rFonts w:cs="Symbol"/>
      <w:sz w:val="28"/>
      <w:szCs w:val="28"/>
    </w:rPr>
  </w:style>
  <w:style w:type="character" w:customStyle="1" w:styleId="ListLabel47">
    <w:name w:val="ListLabel 47"/>
    <w:qFormat/>
    <w:rPr>
      <w:rFonts w:cs="Symbol"/>
      <w:b w:val="0"/>
      <w:sz w:val="28"/>
      <w:szCs w:val="28"/>
    </w:rPr>
  </w:style>
  <w:style w:type="character" w:customStyle="1" w:styleId="ListLabel48">
    <w:name w:val="ListLabel 48"/>
    <w:qFormat/>
    <w:rPr>
      <w:rFonts w:cs="Liberation Serif"/>
      <w:b w:val="0"/>
      <w:i w:val="0"/>
      <w:sz w:val="28"/>
      <w:szCs w:val="28"/>
    </w:rPr>
  </w:style>
  <w:style w:type="character" w:customStyle="1" w:styleId="ListLabel49">
    <w:name w:val="ListLabel 49"/>
    <w:qFormat/>
    <w:rPr>
      <w:rFonts w:cs="Symbol"/>
      <w:b w:val="0"/>
      <w:sz w:val="28"/>
      <w:szCs w:val="28"/>
    </w:rPr>
  </w:style>
  <w:style w:type="character" w:customStyle="1" w:styleId="ListLabel50">
    <w:name w:val="ListLabel 50"/>
    <w:qFormat/>
    <w:rPr>
      <w:rFonts w:cs="Liberation Serif"/>
      <w:b w:val="0"/>
      <w:sz w:val="28"/>
      <w:szCs w:val="28"/>
    </w:rPr>
  </w:style>
  <w:style w:type="character" w:customStyle="1" w:styleId="ListLabel51">
    <w:name w:val="ListLabel 51"/>
    <w:qFormat/>
    <w:rPr>
      <w:rFonts w:cs="Symbol"/>
      <w:sz w:val="28"/>
      <w:szCs w:val="28"/>
    </w:rPr>
  </w:style>
  <w:style w:type="character" w:customStyle="1" w:styleId="ListLabel52">
    <w:name w:val="ListLabel 52"/>
    <w:qFormat/>
    <w:rPr>
      <w:rFonts w:cs="Symbol"/>
      <w:b w:val="0"/>
      <w:sz w:val="28"/>
      <w:szCs w:val="28"/>
    </w:rPr>
  </w:style>
  <w:style w:type="character" w:customStyle="1" w:styleId="ListLabel53">
    <w:name w:val="ListLabel 53"/>
    <w:qFormat/>
    <w:rPr>
      <w:rFonts w:cs="Symbol"/>
      <w:b w:val="0"/>
      <w:sz w:val="28"/>
      <w:szCs w:val="28"/>
    </w:rPr>
  </w:style>
  <w:style w:type="character" w:customStyle="1" w:styleId="ListLabel54">
    <w:name w:val="ListLabel 54"/>
    <w:qFormat/>
    <w:rPr>
      <w:b w:val="0"/>
      <w:sz w:val="28"/>
      <w:szCs w:val="28"/>
    </w:rPr>
  </w:style>
  <w:style w:type="character" w:customStyle="1" w:styleId="ListLabel55">
    <w:name w:val="ListLabel 55"/>
    <w:qFormat/>
    <w:rPr>
      <w:rFonts w:cs="Symbol"/>
      <w:b w:val="0"/>
      <w:sz w:val="28"/>
      <w:szCs w:val="28"/>
    </w:rPr>
  </w:style>
  <w:style w:type="character" w:customStyle="1" w:styleId="ListLabel56">
    <w:name w:val="ListLabel 56"/>
    <w:qFormat/>
    <w:rPr>
      <w:rFonts w:cs="Symbol"/>
      <w:b w:val="0"/>
      <w:sz w:val="28"/>
      <w:szCs w:val="28"/>
    </w:rPr>
  </w:style>
  <w:style w:type="character" w:customStyle="1" w:styleId="ListLabel57">
    <w:name w:val="ListLabel 57"/>
    <w:qFormat/>
    <w:rPr>
      <w:rFonts w:cs="Symbol"/>
      <w:sz w:val="28"/>
      <w:szCs w:val="28"/>
    </w:rPr>
  </w:style>
  <w:style w:type="character" w:customStyle="1" w:styleId="ListLabel58">
    <w:name w:val="ListLabel 58"/>
    <w:qFormat/>
    <w:rPr>
      <w:rFonts w:cs="Symbol"/>
      <w:sz w:val="28"/>
      <w:szCs w:val="28"/>
    </w:rPr>
  </w:style>
  <w:style w:type="character" w:customStyle="1" w:styleId="ListLabel59">
    <w:name w:val="ListLabel 59"/>
    <w:qFormat/>
    <w:rPr>
      <w:rFonts w:cs="Symbol"/>
      <w:b w:val="0"/>
      <w:sz w:val="28"/>
      <w:szCs w:val="28"/>
    </w:rPr>
  </w:style>
  <w:style w:type="character" w:customStyle="1" w:styleId="ListLabel60">
    <w:name w:val="ListLabel 60"/>
    <w:qFormat/>
    <w:rPr>
      <w:rFonts w:cs="Symbol"/>
      <w:b w:val="0"/>
      <w:sz w:val="28"/>
      <w:szCs w:val="28"/>
    </w:rPr>
  </w:style>
  <w:style w:type="character" w:customStyle="1" w:styleId="ListLabel61">
    <w:name w:val="ListLabel 61"/>
    <w:qFormat/>
    <w:rPr>
      <w:rFonts w:cs="Symbol"/>
      <w:sz w:val="28"/>
      <w:szCs w:val="28"/>
    </w:rPr>
  </w:style>
  <w:style w:type="character" w:customStyle="1" w:styleId="ListLabel62">
    <w:name w:val="ListLabel 62"/>
    <w:qFormat/>
    <w:rPr>
      <w:rFonts w:cs="Symbol"/>
      <w:sz w:val="28"/>
      <w:szCs w:val="28"/>
    </w:rPr>
  </w:style>
  <w:style w:type="character" w:customStyle="1" w:styleId="ListLabel63">
    <w:name w:val="ListLabel 63"/>
    <w:qFormat/>
    <w:rPr>
      <w:rFonts w:cs="Symbol"/>
      <w:b w:val="0"/>
      <w:sz w:val="28"/>
      <w:szCs w:val="28"/>
    </w:rPr>
  </w:style>
  <w:style w:type="character" w:customStyle="1" w:styleId="ListLabel64">
    <w:name w:val="ListLabel 64"/>
    <w:qFormat/>
    <w:rPr>
      <w:rFonts w:cs="Symbol"/>
      <w:b w:val="0"/>
      <w:sz w:val="28"/>
      <w:szCs w:val="28"/>
    </w:rPr>
  </w:style>
  <w:style w:type="character" w:customStyle="1" w:styleId="ListLabel65">
    <w:name w:val="ListLabel 65"/>
    <w:qFormat/>
    <w:rPr>
      <w:rFonts w:cs="Symbol"/>
      <w:b w:val="0"/>
      <w:sz w:val="28"/>
      <w:szCs w:val="28"/>
    </w:rPr>
  </w:style>
  <w:style w:type="character" w:customStyle="1" w:styleId="ListLabel66">
    <w:name w:val="ListLabel 66"/>
    <w:qFormat/>
    <w:rPr>
      <w:rFonts w:cs="Symbol"/>
      <w:sz w:val="28"/>
      <w:szCs w:val="28"/>
    </w:rPr>
  </w:style>
  <w:style w:type="character" w:customStyle="1" w:styleId="ListLabel67">
    <w:name w:val="ListLabel 67"/>
    <w:qFormat/>
    <w:rPr>
      <w:rFonts w:cs="Symbol"/>
      <w:b w:val="0"/>
      <w:sz w:val="28"/>
      <w:szCs w:val="28"/>
    </w:rPr>
  </w:style>
  <w:style w:type="character" w:customStyle="1" w:styleId="ListLabel68">
    <w:name w:val="ListLabel 68"/>
    <w:qFormat/>
    <w:rPr>
      <w:rFonts w:cs="Liberation Serif"/>
      <w:b w:val="0"/>
      <w:i w:val="0"/>
      <w:sz w:val="28"/>
      <w:szCs w:val="28"/>
    </w:rPr>
  </w:style>
  <w:style w:type="character" w:customStyle="1" w:styleId="ListLabel69">
    <w:name w:val="ListLabel 69"/>
    <w:qFormat/>
    <w:rPr>
      <w:rFonts w:cs="Symbol"/>
      <w:sz w:val="28"/>
      <w:szCs w:val="28"/>
    </w:rPr>
  </w:style>
  <w:style w:type="character" w:customStyle="1" w:styleId="ListLabel70">
    <w:name w:val="ListLabel 70"/>
    <w:qFormat/>
    <w:rPr>
      <w:rFonts w:cs="Symbol"/>
      <w:b w:val="0"/>
      <w:sz w:val="28"/>
      <w:szCs w:val="28"/>
    </w:rPr>
  </w:style>
  <w:style w:type="character" w:customStyle="1" w:styleId="ListLabel71">
    <w:name w:val="ListLabel 71"/>
    <w:qFormat/>
    <w:rPr>
      <w:rFonts w:cs="Symbol"/>
      <w:b w:val="0"/>
      <w:sz w:val="28"/>
      <w:szCs w:val="28"/>
    </w:rPr>
  </w:style>
  <w:style w:type="character" w:customStyle="1" w:styleId="ListLabel72">
    <w:name w:val="ListLabel 72"/>
    <w:qFormat/>
    <w:rPr>
      <w:b w:val="0"/>
      <w:sz w:val="28"/>
      <w:szCs w:val="28"/>
    </w:rPr>
  </w:style>
  <w:style w:type="character" w:customStyle="1" w:styleId="ListLabel73">
    <w:name w:val="ListLabel 73"/>
    <w:qFormat/>
    <w:rPr>
      <w:rFonts w:cs="Symbol"/>
      <w:b w:val="0"/>
      <w:sz w:val="28"/>
      <w:szCs w:val="28"/>
    </w:rPr>
  </w:style>
  <w:style w:type="character" w:customStyle="1" w:styleId="ListLabel74">
    <w:name w:val="ListLabel 74"/>
    <w:qFormat/>
    <w:rPr>
      <w:rFonts w:cs="Symbol"/>
      <w:b w:val="0"/>
      <w:sz w:val="28"/>
      <w:szCs w:val="28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Symbol"/>
      <w:sz w:val="28"/>
      <w:szCs w:val="28"/>
    </w:rPr>
  </w:style>
  <w:style w:type="character" w:customStyle="1" w:styleId="ListLabel77">
    <w:name w:val="ListLabel 77"/>
    <w:qFormat/>
    <w:rPr>
      <w:rFonts w:cs="Symbol"/>
      <w:b w:val="0"/>
      <w:sz w:val="28"/>
      <w:szCs w:val="28"/>
    </w:rPr>
  </w:style>
  <w:style w:type="character" w:customStyle="1" w:styleId="ListLabel78">
    <w:name w:val="ListLabel 78"/>
    <w:qFormat/>
    <w:rPr>
      <w:rFonts w:cs="Symbol"/>
      <w:b w:val="0"/>
      <w:sz w:val="28"/>
      <w:szCs w:val="28"/>
    </w:rPr>
  </w:style>
  <w:style w:type="character" w:customStyle="1" w:styleId="ListLabel79">
    <w:name w:val="ListLabel 79"/>
    <w:qFormat/>
    <w:rPr>
      <w:rFonts w:cs="Symbol"/>
      <w:sz w:val="28"/>
      <w:szCs w:val="28"/>
    </w:rPr>
  </w:style>
  <w:style w:type="character" w:customStyle="1" w:styleId="ListLabel80">
    <w:name w:val="ListLabel 80"/>
    <w:qFormat/>
    <w:rPr>
      <w:rFonts w:cs="Symbol"/>
      <w:sz w:val="28"/>
      <w:szCs w:val="28"/>
    </w:rPr>
  </w:style>
  <w:style w:type="character" w:customStyle="1" w:styleId="ListLabel81">
    <w:name w:val="ListLabel 81"/>
    <w:qFormat/>
    <w:rPr>
      <w:rFonts w:cs="Symbol"/>
      <w:b w:val="0"/>
      <w:sz w:val="28"/>
      <w:szCs w:val="28"/>
    </w:rPr>
  </w:style>
  <w:style w:type="character" w:customStyle="1" w:styleId="ListLabel82">
    <w:name w:val="ListLabel 82"/>
    <w:qFormat/>
    <w:rPr>
      <w:rFonts w:cs="Symbol"/>
      <w:b w:val="0"/>
      <w:sz w:val="28"/>
      <w:szCs w:val="28"/>
    </w:rPr>
  </w:style>
  <w:style w:type="character" w:customStyle="1" w:styleId="ListLabel83">
    <w:name w:val="ListLabel 83"/>
    <w:qFormat/>
    <w:rPr>
      <w:rFonts w:cs="Symbol"/>
      <w:b w:val="0"/>
      <w:sz w:val="28"/>
      <w:szCs w:val="28"/>
    </w:rPr>
  </w:style>
  <w:style w:type="character" w:customStyle="1" w:styleId="ListLabel84">
    <w:name w:val="ListLabel 84"/>
    <w:qFormat/>
    <w:rPr>
      <w:rFonts w:cs="Symbol"/>
      <w:sz w:val="28"/>
      <w:szCs w:val="28"/>
    </w:rPr>
  </w:style>
  <w:style w:type="character" w:customStyle="1" w:styleId="ListLabel85">
    <w:name w:val="ListLabel 85"/>
    <w:qFormat/>
    <w:rPr>
      <w:rFonts w:cs="Symbol"/>
      <w:b w:val="0"/>
      <w:sz w:val="28"/>
      <w:szCs w:val="28"/>
    </w:rPr>
  </w:style>
  <w:style w:type="character" w:customStyle="1" w:styleId="ListLabel86">
    <w:name w:val="ListLabel 86"/>
    <w:qFormat/>
    <w:rPr>
      <w:rFonts w:cs="Liberation Serif"/>
      <w:b w:val="0"/>
      <w:i w:val="0"/>
      <w:sz w:val="28"/>
      <w:szCs w:val="28"/>
    </w:rPr>
  </w:style>
  <w:style w:type="character" w:customStyle="1" w:styleId="ListLabel87">
    <w:name w:val="ListLabel 87"/>
    <w:qFormat/>
    <w:rPr>
      <w:rFonts w:cs="Symbol"/>
      <w:sz w:val="28"/>
      <w:szCs w:val="28"/>
    </w:rPr>
  </w:style>
  <w:style w:type="character" w:customStyle="1" w:styleId="ListLabel88">
    <w:name w:val="ListLabel 88"/>
    <w:qFormat/>
    <w:rPr>
      <w:rFonts w:cs="Symbol"/>
      <w:b w:val="0"/>
      <w:sz w:val="28"/>
      <w:szCs w:val="28"/>
    </w:rPr>
  </w:style>
  <w:style w:type="character" w:customStyle="1" w:styleId="ListLabel89">
    <w:name w:val="ListLabel 89"/>
    <w:qFormat/>
    <w:rPr>
      <w:rFonts w:cs="Symbol"/>
      <w:b w:val="0"/>
      <w:sz w:val="28"/>
      <w:szCs w:val="28"/>
    </w:rPr>
  </w:style>
  <w:style w:type="character" w:customStyle="1" w:styleId="ListLabel90">
    <w:name w:val="ListLabel 90"/>
    <w:qFormat/>
    <w:rPr>
      <w:b w:val="0"/>
      <w:sz w:val="28"/>
      <w:szCs w:val="28"/>
    </w:rPr>
  </w:style>
  <w:style w:type="character" w:customStyle="1" w:styleId="ListLabel91">
    <w:name w:val="ListLabel 91"/>
    <w:qFormat/>
    <w:rPr>
      <w:rFonts w:cs="Symbol"/>
      <w:b w:val="0"/>
      <w:sz w:val="28"/>
      <w:szCs w:val="28"/>
    </w:rPr>
  </w:style>
  <w:style w:type="character" w:customStyle="1" w:styleId="ListLabel92">
    <w:name w:val="ListLabel 92"/>
    <w:qFormat/>
    <w:rPr>
      <w:rFonts w:cs="Symbol"/>
      <w:b w:val="0"/>
      <w:sz w:val="28"/>
      <w:szCs w:val="28"/>
    </w:rPr>
  </w:style>
  <w:style w:type="character" w:customStyle="1" w:styleId="ListLabel93">
    <w:name w:val="ListLabel 93"/>
    <w:qFormat/>
    <w:rPr>
      <w:rFonts w:cs="Symbol"/>
      <w:sz w:val="28"/>
      <w:szCs w:val="28"/>
    </w:rPr>
  </w:style>
  <w:style w:type="character" w:customStyle="1" w:styleId="ListLabel94">
    <w:name w:val="ListLabel 94"/>
    <w:qFormat/>
    <w:rPr>
      <w:rFonts w:cs="Symbol"/>
      <w:sz w:val="28"/>
      <w:szCs w:val="28"/>
    </w:rPr>
  </w:style>
  <w:style w:type="character" w:customStyle="1" w:styleId="ListLabel95">
    <w:name w:val="ListLabel 95"/>
    <w:qFormat/>
    <w:rPr>
      <w:rFonts w:cs="Symbol"/>
      <w:b w:val="0"/>
      <w:sz w:val="28"/>
      <w:szCs w:val="28"/>
    </w:rPr>
  </w:style>
  <w:style w:type="character" w:customStyle="1" w:styleId="ListLabel96">
    <w:name w:val="ListLabel 96"/>
    <w:qFormat/>
    <w:rPr>
      <w:rFonts w:cs="Symbol"/>
      <w:b w:val="0"/>
      <w:sz w:val="28"/>
      <w:szCs w:val="28"/>
    </w:rPr>
  </w:style>
  <w:style w:type="character" w:customStyle="1" w:styleId="ListLabel97">
    <w:name w:val="ListLabel 97"/>
    <w:qFormat/>
    <w:rPr>
      <w:rFonts w:cs="Symbol"/>
      <w:b w:val="0"/>
      <w:sz w:val="28"/>
      <w:szCs w:val="28"/>
    </w:rPr>
  </w:style>
  <w:style w:type="character" w:customStyle="1" w:styleId="ListLabel98">
    <w:name w:val="ListLabel 98"/>
    <w:qFormat/>
    <w:rPr>
      <w:rFonts w:cs="Symbol"/>
      <w:b w:val="0"/>
      <w:sz w:val="28"/>
      <w:szCs w:val="28"/>
    </w:rPr>
  </w:style>
  <w:style w:type="character" w:customStyle="1" w:styleId="ListLabel99">
    <w:name w:val="ListLabel 99"/>
    <w:qFormat/>
    <w:rPr>
      <w:rFonts w:cs="Symbol"/>
      <w:b w:val="0"/>
      <w:sz w:val="28"/>
      <w:szCs w:val="28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Symbol"/>
      <w:b w:val="0"/>
      <w:sz w:val="28"/>
      <w:szCs w:val="28"/>
    </w:rPr>
  </w:style>
  <w:style w:type="character" w:customStyle="1" w:styleId="ListLabel102">
    <w:name w:val="ListLabel 102"/>
    <w:qFormat/>
    <w:rPr>
      <w:rFonts w:cs="Liberation Serif"/>
      <w:b w:val="0"/>
      <w:i w:val="0"/>
      <w:sz w:val="28"/>
      <w:szCs w:val="28"/>
    </w:rPr>
  </w:style>
  <w:style w:type="character" w:customStyle="1" w:styleId="ListLabel103">
    <w:name w:val="ListLabel 103"/>
    <w:qFormat/>
    <w:rPr>
      <w:rFonts w:cs="Symbol"/>
      <w:b w:val="0"/>
      <w:sz w:val="28"/>
      <w:szCs w:val="28"/>
    </w:rPr>
  </w:style>
  <w:style w:type="character" w:customStyle="1" w:styleId="ListLabel104">
    <w:name w:val="ListLabel 104"/>
    <w:qFormat/>
    <w:rPr>
      <w:rFonts w:cs="Symbol"/>
      <w:b w:val="0"/>
      <w:sz w:val="28"/>
      <w:szCs w:val="28"/>
    </w:rPr>
  </w:style>
  <w:style w:type="character" w:customStyle="1" w:styleId="ListLabel105">
    <w:name w:val="ListLabel 105"/>
    <w:qFormat/>
    <w:rPr>
      <w:b w:val="0"/>
      <w:sz w:val="28"/>
      <w:szCs w:val="28"/>
    </w:rPr>
  </w:style>
  <w:style w:type="character" w:customStyle="1" w:styleId="ListLabel106">
    <w:name w:val="ListLabel 106"/>
    <w:qFormat/>
    <w:rPr>
      <w:rFonts w:cs="Symbol"/>
      <w:b w:val="0"/>
      <w:sz w:val="28"/>
      <w:szCs w:val="28"/>
    </w:rPr>
  </w:style>
  <w:style w:type="character" w:customStyle="1" w:styleId="ListLabel107">
    <w:name w:val="ListLabel 107"/>
    <w:qFormat/>
    <w:rPr>
      <w:rFonts w:cs="Symbol"/>
      <w:b w:val="0"/>
      <w:sz w:val="28"/>
      <w:szCs w:val="28"/>
    </w:rPr>
  </w:style>
  <w:style w:type="character" w:customStyle="1" w:styleId="ListLabel108">
    <w:name w:val="ListLabel 108"/>
    <w:qFormat/>
    <w:rPr>
      <w:rFonts w:cs="Symbol"/>
      <w:b w:val="0"/>
      <w:sz w:val="28"/>
      <w:szCs w:val="28"/>
    </w:rPr>
  </w:style>
  <w:style w:type="character" w:customStyle="1" w:styleId="ListLabel109">
    <w:name w:val="ListLabel 109"/>
    <w:qFormat/>
    <w:rPr>
      <w:rFonts w:cs="Symbol"/>
      <w:b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qFormat/>
    <w:rsid w:val="00A12D38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F279E"/>
    <w:rPr>
      <w:rFonts w:ascii="Times New Roman" w:eastAsia="Times New Roman" w:hAnsi="Times New Roman" w:cs="Times New Roman"/>
      <w:b/>
      <w:color w:val="00000A"/>
      <w:sz w:val="70"/>
      <w:szCs w:val="20"/>
      <w:lang w:bidi="ar-SA"/>
    </w:rPr>
  </w:style>
  <w:style w:type="character" w:customStyle="1" w:styleId="ListLabel110">
    <w:name w:val="ListLabel 110"/>
    <w:qFormat/>
    <w:rPr>
      <w:rFonts w:cs="Symbol"/>
      <w:b w:val="0"/>
      <w:sz w:val="28"/>
      <w:szCs w:val="28"/>
    </w:rPr>
  </w:style>
  <w:style w:type="character" w:customStyle="1" w:styleId="ListLabel111">
    <w:name w:val="ListLabel 111"/>
    <w:qFormat/>
    <w:rPr>
      <w:rFonts w:cs="Symbol"/>
      <w:b w:val="0"/>
      <w:sz w:val="28"/>
      <w:szCs w:val="28"/>
    </w:rPr>
  </w:style>
  <w:style w:type="character" w:customStyle="1" w:styleId="ListLabel112">
    <w:name w:val="ListLabel 112"/>
    <w:qFormat/>
    <w:rPr>
      <w:rFonts w:cs="Symbol"/>
      <w:b w:val="0"/>
      <w:sz w:val="28"/>
      <w:szCs w:val="28"/>
    </w:rPr>
  </w:style>
  <w:style w:type="character" w:customStyle="1" w:styleId="ListLabel113">
    <w:name w:val="ListLabel 113"/>
    <w:qFormat/>
    <w:rPr>
      <w:rFonts w:cs="Symbol"/>
      <w:sz w:val="28"/>
      <w:szCs w:val="28"/>
    </w:rPr>
  </w:style>
  <w:style w:type="character" w:customStyle="1" w:styleId="ListLabel114">
    <w:name w:val="ListLabel 114"/>
    <w:qFormat/>
    <w:rPr>
      <w:rFonts w:cs="Symbol"/>
      <w:b w:val="0"/>
      <w:sz w:val="28"/>
      <w:szCs w:val="28"/>
    </w:rPr>
  </w:style>
  <w:style w:type="character" w:customStyle="1" w:styleId="ListLabel115">
    <w:name w:val="ListLabel 115"/>
    <w:qFormat/>
    <w:rPr>
      <w:rFonts w:cs="Liberation Serif"/>
      <w:b w:val="0"/>
      <w:i w:val="0"/>
      <w:sz w:val="24"/>
      <w:szCs w:val="28"/>
    </w:rPr>
  </w:style>
  <w:style w:type="character" w:customStyle="1" w:styleId="ListLabel116">
    <w:name w:val="ListLabel 116"/>
    <w:qFormat/>
    <w:rPr>
      <w:rFonts w:cs="Symbol"/>
      <w:b w:val="0"/>
      <w:sz w:val="28"/>
      <w:szCs w:val="28"/>
    </w:rPr>
  </w:style>
  <w:style w:type="character" w:customStyle="1" w:styleId="ListLabel117">
    <w:name w:val="ListLabel 117"/>
    <w:qFormat/>
    <w:rPr>
      <w:rFonts w:cs="Symbol"/>
      <w:b w:val="0"/>
      <w:sz w:val="28"/>
      <w:szCs w:val="28"/>
    </w:rPr>
  </w:style>
  <w:style w:type="character" w:customStyle="1" w:styleId="ListLabel118">
    <w:name w:val="ListLabel 118"/>
    <w:qFormat/>
    <w:rPr>
      <w:b w:val="0"/>
      <w:sz w:val="28"/>
      <w:szCs w:val="28"/>
    </w:rPr>
  </w:style>
  <w:style w:type="character" w:customStyle="1" w:styleId="ListLabel119">
    <w:name w:val="ListLabel 119"/>
    <w:qFormat/>
    <w:rPr>
      <w:rFonts w:cs="Symbol"/>
      <w:b w:val="0"/>
      <w:sz w:val="28"/>
      <w:szCs w:val="28"/>
    </w:rPr>
  </w:style>
  <w:style w:type="character" w:customStyle="1" w:styleId="ListLabel120">
    <w:name w:val="ListLabel 120"/>
    <w:qFormat/>
    <w:rPr>
      <w:rFonts w:cs="Symbol"/>
      <w:b w:val="0"/>
      <w:sz w:val="28"/>
      <w:szCs w:val="28"/>
    </w:rPr>
  </w:style>
  <w:style w:type="character" w:customStyle="1" w:styleId="ListLabel121">
    <w:name w:val="ListLabel 121"/>
    <w:qFormat/>
    <w:rPr>
      <w:rFonts w:cs="Symbol"/>
      <w:b w:val="0"/>
      <w:sz w:val="28"/>
      <w:szCs w:val="28"/>
    </w:rPr>
  </w:style>
  <w:style w:type="character" w:customStyle="1" w:styleId="ListLabel122">
    <w:name w:val="ListLabel 122"/>
    <w:qFormat/>
    <w:rPr>
      <w:rFonts w:cs="Symbol"/>
      <w:b w:val="0"/>
      <w:sz w:val="28"/>
      <w:szCs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jc w:val="both"/>
    </w:pPr>
    <w:rPr>
      <w:b w:val="0"/>
      <w:sz w:val="36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kladntext2">
    <w:name w:val="Body Text 2"/>
    <w:basedOn w:val="Normln"/>
    <w:qFormat/>
    <w:pPr>
      <w:jc w:val="center"/>
    </w:pPr>
    <w:rPr>
      <w:sz w:val="36"/>
    </w:rPr>
  </w:style>
  <w:style w:type="paragraph" w:styleId="Zkladntext3">
    <w:name w:val="Body Text 3"/>
    <w:basedOn w:val="Normln"/>
    <w:qFormat/>
    <w:pPr>
      <w:ind w:right="-2"/>
      <w:jc w:val="both"/>
    </w:pPr>
    <w:rPr>
      <w:b w:val="0"/>
      <w:sz w:val="28"/>
    </w:rPr>
  </w:style>
  <w:style w:type="paragraph" w:styleId="Textvbloku">
    <w:name w:val="Block Text"/>
    <w:basedOn w:val="Normln"/>
    <w:qFormat/>
    <w:pPr>
      <w:tabs>
        <w:tab w:val="left" w:pos="709"/>
      </w:tabs>
      <w:ind w:left="426" w:right="-2" w:hanging="426"/>
      <w:jc w:val="both"/>
    </w:pPr>
    <w:rPr>
      <w:b w:val="0"/>
      <w:sz w:val="28"/>
    </w:rPr>
  </w:style>
  <w:style w:type="paragraph" w:styleId="Zkladntextodsazen">
    <w:name w:val="Body Text Indent"/>
    <w:basedOn w:val="Normln"/>
    <w:pPr>
      <w:ind w:left="284" w:hanging="284"/>
    </w:pPr>
    <w:rPr>
      <w:b w:val="0"/>
      <w:sz w:val="28"/>
    </w:rPr>
  </w:style>
  <w:style w:type="paragraph" w:styleId="Zkladntextodsazen2">
    <w:name w:val="Body Text Indent 2"/>
    <w:basedOn w:val="Normln"/>
    <w:qFormat/>
    <w:pPr>
      <w:ind w:left="360"/>
      <w:jc w:val="both"/>
    </w:pPr>
    <w:rPr>
      <w:b w:val="0"/>
      <w:sz w:val="28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i/>
      <w:sz w:val="28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customStyle="1" w:styleId="Styl2">
    <w:name w:val="Styl2"/>
    <w:basedOn w:val="Normln"/>
    <w:qFormat/>
    <w:pPr>
      <w:tabs>
        <w:tab w:val="left" w:pos="851"/>
      </w:tabs>
      <w:jc w:val="both"/>
    </w:pPr>
    <w:rPr>
      <w:sz w:val="28"/>
      <w:szCs w:val="28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sz w:val="70"/>
      <w:lang w:bidi="ar-SA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Cs/>
    </w:rPr>
  </w:style>
  <w:style w:type="paragraph" w:customStyle="1" w:styleId="Obsahrmce">
    <w:name w:val="Obsah rámce"/>
    <w:basedOn w:val="Normln"/>
    <w:qFormat/>
  </w:style>
  <w:style w:type="paragraph" w:styleId="Odstavecseseznamem">
    <w:name w:val="List Paragraph"/>
    <w:basedOn w:val="Normln"/>
    <w:uiPriority w:val="34"/>
    <w:qFormat/>
    <w:rsid w:val="00676BA0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numbering" w:customStyle="1" w:styleId="WW8Num46">
    <w:name w:val="WW8Num46"/>
    <w:qFormat/>
  </w:style>
  <w:style w:type="numbering" w:customStyle="1" w:styleId="WW8Num47">
    <w:name w:val="WW8Num47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s-benatky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43</Pages>
  <Words>13720</Words>
  <Characters>80953</Characters>
  <Application>Microsoft Office Word</Application>
  <DocSecurity>0</DocSecurity>
  <Lines>674</Lines>
  <Paragraphs>188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  VZDĚLÁVACÍ   PROGRAM</vt:lpstr>
    </vt:vector>
  </TitlesOfParts>
  <Company/>
  <LinksUpToDate>false</LinksUpToDate>
  <CharactersWithSpaces>94485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  VZDĚLÁVACÍ   PROGRAM</dc:title>
  <dc:subject/>
  <dc:creator>xxx</dc:creator>
  <dc:description/>
  <cp:lastModifiedBy>skolka</cp:lastModifiedBy>
  <cp:revision>13</cp:revision>
  <dcterms:created xsi:type="dcterms:W3CDTF">2017-08-30T14:48:00Z</dcterms:created>
  <dcterms:modified xsi:type="dcterms:W3CDTF">2018-03-23T13:17:00Z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