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257" w:type="dxa"/>
        <w:tblCellMar>
          <w:left w:w="70" w:type="dxa"/>
          <w:right w:w="70" w:type="dxa"/>
        </w:tblCellMar>
        <w:tblLook w:val="04A0" w:firstRow="1" w:lastRow="0" w:firstColumn="1" w:lastColumn="0" w:noHBand="0" w:noVBand="1"/>
      </w:tblPr>
      <w:tblGrid>
        <w:gridCol w:w="2958"/>
        <w:gridCol w:w="2215"/>
        <w:gridCol w:w="960"/>
        <w:gridCol w:w="960"/>
        <w:gridCol w:w="1127"/>
        <w:gridCol w:w="1220"/>
        <w:gridCol w:w="625"/>
        <w:gridCol w:w="160"/>
        <w:gridCol w:w="162"/>
        <w:gridCol w:w="13"/>
        <w:gridCol w:w="960"/>
        <w:gridCol w:w="960"/>
        <w:gridCol w:w="160"/>
        <w:gridCol w:w="160"/>
        <w:gridCol w:w="162"/>
        <w:gridCol w:w="535"/>
        <w:gridCol w:w="960"/>
        <w:gridCol w:w="960"/>
      </w:tblGrid>
      <w:tr w:rsidR="009B78B3" w:rsidRPr="009B78B3" w:rsidTr="009B78B3">
        <w:trPr>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4"/>
                <w:szCs w:val="24"/>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017"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017"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017"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017"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017"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017"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017"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017"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017"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9"/>
          <w:wAfter w:w="4870" w:type="dxa"/>
          <w:trHeight w:val="520"/>
        </w:trPr>
        <w:tc>
          <w:tcPr>
            <w:tcW w:w="10065" w:type="dxa"/>
            <w:gridSpan w:val="7"/>
            <w:tcBorders>
              <w:top w:val="nil"/>
              <w:left w:val="nil"/>
              <w:bottom w:val="nil"/>
              <w:right w:val="nil"/>
            </w:tcBorders>
            <w:shd w:val="clear" w:color="auto" w:fill="auto"/>
            <w:noWrap/>
            <w:vAlign w:val="center"/>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r w:rsidRPr="009B78B3">
              <w:rPr>
                <w:rFonts w:ascii="Calibri" w:eastAsia="Times New Roman" w:hAnsi="Calibri" w:cs="Calibri"/>
                <w:b/>
                <w:bCs/>
                <w:color w:val="000000"/>
                <w:sz w:val="40"/>
                <w:szCs w:val="40"/>
                <w:lang w:eastAsia="cs-CZ"/>
              </w:rPr>
              <w:t>VÝROČNÍ ZPRÁVA O ČINNOSTI ŠKOLY</w:t>
            </w: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3"/>
          <w:wAfter w:w="2455" w:type="dxa"/>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3"/>
          <w:wAfter w:w="2455" w:type="dxa"/>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9"/>
          <w:wAfter w:w="4870" w:type="dxa"/>
          <w:trHeight w:val="520"/>
        </w:trPr>
        <w:tc>
          <w:tcPr>
            <w:tcW w:w="10065" w:type="dxa"/>
            <w:gridSpan w:val="7"/>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r w:rsidRPr="009B78B3">
              <w:rPr>
                <w:rFonts w:ascii="Calibri" w:eastAsia="Times New Roman" w:hAnsi="Calibri" w:cs="Calibri"/>
                <w:b/>
                <w:bCs/>
                <w:color w:val="000000"/>
                <w:sz w:val="40"/>
                <w:szCs w:val="40"/>
                <w:lang w:eastAsia="cs-CZ"/>
              </w:rPr>
              <w:t>ZA ŠKOLNÍ ROK</w:t>
            </w: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3"/>
          <w:wAfter w:w="2455" w:type="dxa"/>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3"/>
          <w:wAfter w:w="2455" w:type="dxa"/>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9"/>
          <w:wAfter w:w="4870" w:type="dxa"/>
          <w:trHeight w:val="520"/>
        </w:trPr>
        <w:tc>
          <w:tcPr>
            <w:tcW w:w="10065" w:type="dxa"/>
            <w:gridSpan w:val="7"/>
            <w:tcBorders>
              <w:top w:val="nil"/>
              <w:left w:val="nil"/>
              <w:bottom w:val="nil"/>
              <w:right w:val="nil"/>
            </w:tcBorders>
            <w:shd w:val="clear" w:color="000000" w:fill="FFFFFF"/>
            <w:noWrap/>
            <w:vAlign w:val="bottom"/>
            <w:hideMark/>
          </w:tcPr>
          <w:p w:rsidR="009B78B3" w:rsidRPr="009B78B3" w:rsidRDefault="009B78B3" w:rsidP="00AC5694">
            <w:pPr>
              <w:spacing w:after="0" w:line="240" w:lineRule="auto"/>
              <w:jc w:val="center"/>
              <w:rPr>
                <w:rFonts w:ascii="Calibri" w:eastAsia="Times New Roman" w:hAnsi="Calibri" w:cs="Calibri"/>
                <w:b/>
                <w:bCs/>
                <w:sz w:val="40"/>
                <w:szCs w:val="40"/>
                <w:lang w:eastAsia="cs-CZ"/>
              </w:rPr>
            </w:pPr>
            <w:r w:rsidRPr="009B78B3">
              <w:rPr>
                <w:rFonts w:ascii="Calibri" w:eastAsia="Times New Roman" w:hAnsi="Calibri" w:cs="Calibri"/>
                <w:b/>
                <w:bCs/>
                <w:sz w:val="40"/>
                <w:szCs w:val="40"/>
                <w:lang w:eastAsia="cs-CZ"/>
              </w:rPr>
              <w:t>202</w:t>
            </w:r>
            <w:r w:rsidR="00AC5694">
              <w:rPr>
                <w:rFonts w:ascii="Calibri" w:eastAsia="Times New Roman" w:hAnsi="Calibri" w:cs="Calibri"/>
                <w:b/>
                <w:bCs/>
                <w:sz w:val="40"/>
                <w:szCs w:val="40"/>
                <w:lang w:eastAsia="cs-CZ"/>
              </w:rPr>
              <w:t>1</w:t>
            </w:r>
            <w:r w:rsidRPr="009B78B3">
              <w:rPr>
                <w:rFonts w:ascii="Calibri" w:eastAsia="Times New Roman" w:hAnsi="Calibri" w:cs="Calibri"/>
                <w:b/>
                <w:bCs/>
                <w:sz w:val="40"/>
                <w:szCs w:val="40"/>
                <w:lang w:eastAsia="cs-CZ"/>
              </w:rPr>
              <w:t>/202</w:t>
            </w:r>
            <w:r w:rsidR="00AC5694">
              <w:rPr>
                <w:rFonts w:ascii="Calibri" w:eastAsia="Times New Roman" w:hAnsi="Calibri" w:cs="Calibri"/>
                <w:b/>
                <w:bCs/>
                <w:sz w:val="40"/>
                <w:szCs w:val="40"/>
                <w:lang w:eastAsia="cs-CZ"/>
              </w:rPr>
              <w:t>2</w:t>
            </w: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b/>
                <w:bCs/>
                <w:sz w:val="40"/>
                <w:szCs w:val="4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3"/>
          <w:wAfter w:w="2455" w:type="dxa"/>
          <w:trHeight w:val="520"/>
        </w:trPr>
        <w:tc>
          <w:tcPr>
            <w:tcW w:w="2958"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r w:rsidRPr="009B78B3">
              <w:rPr>
                <w:rFonts w:ascii="Calibri" w:eastAsia="Times New Roman" w:hAnsi="Calibri" w:cs="Calibri"/>
                <w:b/>
                <w:bCs/>
                <w:color w:val="000000"/>
                <w:sz w:val="40"/>
                <w:szCs w:val="40"/>
                <w:lang w:eastAsia="cs-CZ"/>
              </w:rPr>
              <w:t> </w:t>
            </w:r>
          </w:p>
        </w:tc>
        <w:tc>
          <w:tcPr>
            <w:tcW w:w="2215"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96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96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1127"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122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r w:rsidRPr="009B78B3">
              <w:rPr>
                <w:rFonts w:ascii="Calibri" w:eastAsia="Times New Roman" w:hAnsi="Calibri" w:cs="Calibri"/>
                <w:b/>
                <w:bCs/>
                <w:color w:val="000000"/>
                <w:sz w:val="40"/>
                <w:szCs w:val="40"/>
                <w:lang w:eastAsia="cs-CZ"/>
              </w:rPr>
              <w:t> </w:t>
            </w:r>
          </w:p>
        </w:tc>
        <w:tc>
          <w:tcPr>
            <w:tcW w:w="960" w:type="dxa"/>
            <w:gridSpan w:val="4"/>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r w:rsidRPr="009B78B3">
              <w:rPr>
                <w:rFonts w:ascii="Calibri" w:eastAsia="Times New Roman" w:hAnsi="Calibri" w:cs="Calibri"/>
                <w:b/>
                <w:bCs/>
                <w:color w:val="000000"/>
                <w:sz w:val="40"/>
                <w:szCs w:val="40"/>
                <w:lang w:eastAsia="cs-CZ"/>
              </w:rPr>
              <w:t> </w:t>
            </w: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3"/>
          <w:wAfter w:w="2455" w:type="dxa"/>
          <w:trHeight w:val="520"/>
        </w:trPr>
        <w:tc>
          <w:tcPr>
            <w:tcW w:w="2958"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r w:rsidRPr="009B78B3">
              <w:rPr>
                <w:rFonts w:ascii="Calibri" w:eastAsia="Times New Roman" w:hAnsi="Calibri" w:cs="Calibri"/>
                <w:b/>
                <w:bCs/>
                <w:color w:val="000000"/>
                <w:sz w:val="40"/>
                <w:szCs w:val="40"/>
                <w:lang w:eastAsia="cs-CZ"/>
              </w:rPr>
              <w:t> </w:t>
            </w:r>
          </w:p>
        </w:tc>
        <w:tc>
          <w:tcPr>
            <w:tcW w:w="2215"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96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96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1127"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122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r w:rsidRPr="009B78B3">
              <w:rPr>
                <w:rFonts w:ascii="Calibri" w:eastAsia="Times New Roman" w:hAnsi="Calibri" w:cs="Calibri"/>
                <w:b/>
                <w:bCs/>
                <w:color w:val="000000"/>
                <w:sz w:val="40"/>
                <w:szCs w:val="40"/>
                <w:lang w:eastAsia="cs-CZ"/>
              </w:rPr>
              <w:t> </w:t>
            </w:r>
          </w:p>
        </w:tc>
        <w:tc>
          <w:tcPr>
            <w:tcW w:w="960" w:type="dxa"/>
            <w:gridSpan w:val="4"/>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r w:rsidRPr="009B78B3">
              <w:rPr>
                <w:rFonts w:ascii="Calibri" w:eastAsia="Times New Roman" w:hAnsi="Calibri" w:cs="Calibri"/>
                <w:b/>
                <w:bCs/>
                <w:color w:val="000000"/>
                <w:sz w:val="40"/>
                <w:szCs w:val="40"/>
                <w:lang w:eastAsia="cs-CZ"/>
              </w:rPr>
              <w:t> </w:t>
            </w: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3"/>
          <w:wAfter w:w="2455" w:type="dxa"/>
          <w:trHeight w:val="520"/>
        </w:trPr>
        <w:tc>
          <w:tcPr>
            <w:tcW w:w="2958"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r w:rsidRPr="009B78B3">
              <w:rPr>
                <w:rFonts w:ascii="Calibri" w:eastAsia="Times New Roman" w:hAnsi="Calibri" w:cs="Calibri"/>
                <w:b/>
                <w:bCs/>
                <w:color w:val="000000"/>
                <w:sz w:val="40"/>
                <w:szCs w:val="40"/>
                <w:lang w:eastAsia="cs-CZ"/>
              </w:rPr>
              <w:t> </w:t>
            </w:r>
          </w:p>
        </w:tc>
        <w:tc>
          <w:tcPr>
            <w:tcW w:w="2215"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96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96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1127"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122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r w:rsidRPr="009B78B3">
              <w:rPr>
                <w:rFonts w:ascii="Calibri" w:eastAsia="Times New Roman" w:hAnsi="Calibri" w:cs="Calibri"/>
                <w:b/>
                <w:bCs/>
                <w:color w:val="000000"/>
                <w:sz w:val="40"/>
                <w:szCs w:val="40"/>
                <w:lang w:eastAsia="cs-CZ"/>
              </w:rPr>
              <w:t> </w:t>
            </w:r>
          </w:p>
        </w:tc>
        <w:tc>
          <w:tcPr>
            <w:tcW w:w="960" w:type="dxa"/>
            <w:gridSpan w:val="4"/>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r w:rsidRPr="009B78B3">
              <w:rPr>
                <w:rFonts w:ascii="Calibri" w:eastAsia="Times New Roman" w:hAnsi="Calibri" w:cs="Calibri"/>
                <w:b/>
                <w:bCs/>
                <w:color w:val="000000"/>
                <w:sz w:val="40"/>
                <w:szCs w:val="40"/>
                <w:lang w:eastAsia="cs-CZ"/>
              </w:rPr>
              <w:t> </w:t>
            </w: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3"/>
          <w:wAfter w:w="2455" w:type="dxa"/>
          <w:trHeight w:val="520"/>
        </w:trPr>
        <w:tc>
          <w:tcPr>
            <w:tcW w:w="2958" w:type="dxa"/>
            <w:tcBorders>
              <w:top w:val="nil"/>
              <w:left w:val="nil"/>
              <w:bottom w:val="nil"/>
              <w:right w:val="nil"/>
            </w:tcBorders>
            <w:shd w:val="clear" w:color="000000" w:fill="FFFFFF"/>
            <w:noWrap/>
            <w:vAlign w:val="bottom"/>
            <w:hideMark/>
          </w:tcPr>
          <w:p w:rsidR="009B78B3" w:rsidRPr="009B78B3" w:rsidRDefault="009B78B3" w:rsidP="00AC5694">
            <w:pPr>
              <w:spacing w:after="0" w:line="240" w:lineRule="auto"/>
              <w:rPr>
                <w:rFonts w:ascii="Calibri" w:eastAsia="Times New Roman" w:hAnsi="Calibri" w:cs="Calibri"/>
                <w:b/>
                <w:bCs/>
                <w:color w:val="000000"/>
                <w:sz w:val="40"/>
                <w:szCs w:val="40"/>
                <w:lang w:eastAsia="cs-CZ"/>
              </w:rPr>
            </w:pPr>
          </w:p>
        </w:tc>
        <w:tc>
          <w:tcPr>
            <w:tcW w:w="2215"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96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96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1127"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122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r w:rsidRPr="009B78B3">
              <w:rPr>
                <w:rFonts w:ascii="Calibri" w:eastAsia="Times New Roman" w:hAnsi="Calibri" w:cs="Calibri"/>
                <w:b/>
                <w:bCs/>
                <w:color w:val="000000"/>
                <w:sz w:val="40"/>
                <w:szCs w:val="40"/>
                <w:lang w:eastAsia="cs-CZ"/>
              </w:rPr>
              <w:t> </w:t>
            </w:r>
          </w:p>
        </w:tc>
        <w:tc>
          <w:tcPr>
            <w:tcW w:w="960" w:type="dxa"/>
            <w:gridSpan w:val="4"/>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r w:rsidRPr="009B78B3">
              <w:rPr>
                <w:rFonts w:ascii="Calibri" w:eastAsia="Times New Roman" w:hAnsi="Calibri" w:cs="Calibri"/>
                <w:b/>
                <w:bCs/>
                <w:color w:val="000000"/>
                <w:sz w:val="40"/>
                <w:szCs w:val="40"/>
                <w:lang w:eastAsia="cs-CZ"/>
              </w:rPr>
              <w:t> </w:t>
            </w: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3"/>
          <w:wAfter w:w="2455" w:type="dxa"/>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3"/>
          <w:wAfter w:w="2455" w:type="dxa"/>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3"/>
          <w:wAfter w:w="2455" w:type="dxa"/>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3"/>
          <w:wAfter w:w="2455" w:type="dxa"/>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3"/>
          <w:wAfter w:w="2455" w:type="dxa"/>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9"/>
          <w:wAfter w:w="4870" w:type="dxa"/>
          <w:trHeight w:val="290"/>
        </w:trPr>
        <w:tc>
          <w:tcPr>
            <w:tcW w:w="10065" w:type="dxa"/>
            <w:gridSpan w:val="7"/>
            <w:tcBorders>
              <w:top w:val="nil"/>
              <w:left w:val="nil"/>
              <w:bottom w:val="nil"/>
              <w:right w:val="nil"/>
            </w:tcBorders>
            <w:shd w:val="clear" w:color="000000" w:fill="FFFFFF"/>
            <w:noWrap/>
            <w:vAlign w:val="bottom"/>
            <w:hideMark/>
          </w:tcPr>
          <w:p w:rsidR="009B78B3" w:rsidRPr="00D969B3" w:rsidRDefault="00CF4EC0" w:rsidP="00AC5694">
            <w:pPr>
              <w:spacing w:after="0" w:line="240" w:lineRule="auto"/>
              <w:rPr>
                <w:rFonts w:ascii="Calibri" w:eastAsia="Times New Roman" w:hAnsi="Calibri" w:cs="Calibri"/>
                <w:i/>
                <w:iCs/>
                <w:color w:val="00B050"/>
                <w:sz w:val="40"/>
                <w:szCs w:val="40"/>
                <w:lang w:eastAsia="cs-CZ"/>
              </w:rPr>
            </w:pPr>
            <w:r>
              <w:rPr>
                <w:rFonts w:ascii="Calibri" w:eastAsia="Times New Roman" w:hAnsi="Calibri" w:cs="Calibri"/>
                <w:i/>
                <w:iCs/>
                <w:color w:val="00B050"/>
                <w:sz w:val="40"/>
                <w:szCs w:val="40"/>
                <w:lang w:eastAsia="cs-CZ"/>
              </w:rPr>
              <w:t xml:space="preserve">        </w:t>
            </w:r>
            <w:r w:rsidR="00AC5694">
              <w:rPr>
                <w:rFonts w:ascii="Calibri" w:eastAsia="Times New Roman" w:hAnsi="Calibri" w:cs="Calibri"/>
                <w:i/>
                <w:iCs/>
                <w:color w:val="00B050"/>
                <w:sz w:val="40"/>
                <w:szCs w:val="40"/>
                <w:lang w:eastAsia="cs-CZ"/>
              </w:rPr>
              <w:t xml:space="preserve">   MATEŘSKÁ ŠKOLA, PRAHA 4, V BENÁTKÁCH 1751</w:t>
            </w: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i/>
                <w:iCs/>
                <w:color w:val="00B05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3"/>
          <w:wAfter w:w="2455" w:type="dxa"/>
          <w:trHeight w:val="290"/>
        </w:trPr>
        <w:tc>
          <w:tcPr>
            <w:tcW w:w="2958"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2215"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96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96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1127"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122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960" w:type="dxa"/>
            <w:gridSpan w:val="4"/>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3"/>
          <w:wAfter w:w="2455" w:type="dxa"/>
          <w:trHeight w:val="290"/>
        </w:trPr>
        <w:tc>
          <w:tcPr>
            <w:tcW w:w="2958"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2215"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96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96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1127"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122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960" w:type="dxa"/>
            <w:gridSpan w:val="4"/>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3"/>
          <w:wAfter w:w="2455" w:type="dxa"/>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3"/>
          <w:wAfter w:w="2455" w:type="dxa"/>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9"/>
          <w:wAfter w:w="4870" w:type="dxa"/>
          <w:trHeight w:val="290"/>
        </w:trPr>
        <w:tc>
          <w:tcPr>
            <w:tcW w:w="10065" w:type="dxa"/>
            <w:gridSpan w:val="7"/>
            <w:tcBorders>
              <w:top w:val="nil"/>
              <w:left w:val="nil"/>
              <w:bottom w:val="nil"/>
              <w:right w:val="nil"/>
            </w:tcBorders>
            <w:shd w:val="clear" w:color="000000" w:fill="FFFFFF"/>
            <w:noWrap/>
            <w:vAlign w:val="bottom"/>
            <w:hideMark/>
          </w:tcPr>
          <w:p w:rsidR="009B78B3" w:rsidRPr="00D969B3" w:rsidRDefault="00494583" w:rsidP="00494583">
            <w:pPr>
              <w:spacing w:after="0" w:line="240" w:lineRule="auto"/>
              <w:rPr>
                <w:rFonts w:ascii="Calibri" w:eastAsia="Times New Roman" w:hAnsi="Calibri" w:cs="Calibri"/>
                <w:i/>
                <w:iCs/>
                <w:color w:val="00B050"/>
                <w:sz w:val="40"/>
                <w:szCs w:val="40"/>
                <w:lang w:eastAsia="cs-CZ"/>
              </w:rPr>
            </w:pPr>
            <w:r>
              <w:rPr>
                <w:rFonts w:ascii="Times New Roman" w:eastAsia="Times New Roman" w:hAnsi="Times New Roman" w:cs="Times New Roman"/>
                <w:noProof/>
                <w:sz w:val="20"/>
                <w:szCs w:val="20"/>
                <w:lang w:eastAsia="cs-CZ"/>
              </w:rPr>
              <w:drawing>
                <wp:anchor distT="0" distB="0" distL="114935" distR="114935" simplePos="0" relativeHeight="251658240" behindDoc="0" locked="0" layoutInCell="1" allowOverlap="1" wp14:anchorId="42C5E8E0" wp14:editId="3D83BF34">
                  <wp:simplePos x="0" y="0"/>
                  <wp:positionH relativeFrom="column">
                    <wp:posOffset>2389505</wp:posOffset>
                  </wp:positionH>
                  <wp:positionV relativeFrom="paragraph">
                    <wp:posOffset>130810</wp:posOffset>
                  </wp:positionV>
                  <wp:extent cx="1646555" cy="139192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6555" cy="13919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i/>
                <w:iCs/>
                <w:color w:val="00B05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D969B3" w:rsidRDefault="009B78B3" w:rsidP="009B78B3">
            <w:pPr>
              <w:spacing w:after="0" w:line="240" w:lineRule="auto"/>
              <w:rPr>
                <w:rFonts w:ascii="Times New Roman" w:eastAsia="Times New Roman" w:hAnsi="Times New Roman" w:cs="Times New Roman"/>
                <w:sz w:val="40"/>
                <w:szCs w:val="40"/>
                <w:lang w:eastAsia="cs-CZ"/>
              </w:rPr>
            </w:pPr>
          </w:p>
        </w:tc>
        <w:tc>
          <w:tcPr>
            <w:tcW w:w="960" w:type="dxa"/>
            <w:tcBorders>
              <w:top w:val="nil"/>
              <w:left w:val="nil"/>
              <w:bottom w:val="nil"/>
              <w:right w:val="nil"/>
            </w:tcBorders>
            <w:shd w:val="clear" w:color="auto" w:fill="auto"/>
            <w:noWrap/>
            <w:vAlign w:val="bottom"/>
            <w:hideMark/>
          </w:tcPr>
          <w:p w:rsidR="009B78B3" w:rsidRPr="00D969B3" w:rsidRDefault="009B78B3" w:rsidP="009B78B3">
            <w:pPr>
              <w:spacing w:after="0" w:line="240" w:lineRule="auto"/>
              <w:rPr>
                <w:rFonts w:ascii="Times New Roman" w:eastAsia="Times New Roman" w:hAnsi="Times New Roman" w:cs="Times New Roman"/>
                <w:sz w:val="40"/>
                <w:szCs w:val="4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017"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017"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bl>
    <w:p w:rsidR="009B78B3" w:rsidRDefault="009B78B3">
      <w:r>
        <w:br w:type="page"/>
      </w:r>
    </w:p>
    <w:tbl>
      <w:tblPr>
        <w:tblW w:w="22549" w:type="dxa"/>
        <w:tblCellMar>
          <w:left w:w="70" w:type="dxa"/>
          <w:right w:w="70" w:type="dxa"/>
        </w:tblCellMar>
        <w:tblLook w:val="04A0" w:firstRow="1" w:lastRow="0" w:firstColumn="1" w:lastColumn="0" w:noHBand="0" w:noVBand="1"/>
      </w:tblPr>
      <w:tblGrid>
        <w:gridCol w:w="2958"/>
        <w:gridCol w:w="1578"/>
        <w:gridCol w:w="160"/>
        <w:gridCol w:w="4660"/>
        <w:gridCol w:w="787"/>
        <w:gridCol w:w="1004"/>
        <w:gridCol w:w="960"/>
        <w:gridCol w:w="162"/>
        <w:gridCol w:w="2707"/>
        <w:gridCol w:w="954"/>
        <w:gridCol w:w="6"/>
        <w:gridCol w:w="167"/>
        <w:gridCol w:w="960"/>
        <w:gridCol w:w="87"/>
        <w:gridCol w:w="173"/>
        <w:gridCol w:w="787"/>
        <w:gridCol w:w="173"/>
        <w:gridCol w:w="787"/>
        <w:gridCol w:w="173"/>
        <w:gridCol w:w="787"/>
        <w:gridCol w:w="190"/>
        <w:gridCol w:w="190"/>
        <w:gridCol w:w="13"/>
        <w:gridCol w:w="787"/>
        <w:gridCol w:w="162"/>
        <w:gridCol w:w="11"/>
        <w:gridCol w:w="44"/>
        <w:gridCol w:w="118"/>
        <w:gridCol w:w="842"/>
        <w:gridCol w:w="162"/>
      </w:tblGrid>
      <w:tr w:rsidR="00346073" w:rsidRPr="009B78B3" w:rsidTr="00533F01">
        <w:trPr>
          <w:gridAfter w:val="22"/>
          <w:wAfter w:w="10280" w:type="dxa"/>
          <w:trHeight w:val="290"/>
        </w:trPr>
        <w:tc>
          <w:tcPr>
            <w:tcW w:w="2958"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Calibri" w:eastAsia="Times New Roman" w:hAnsi="Calibri" w:cs="Calibri"/>
                <w:b/>
                <w:bCs/>
                <w:color w:val="000000"/>
                <w:u w:val="single"/>
                <w:lang w:eastAsia="cs-CZ"/>
              </w:rPr>
            </w:pPr>
            <w:r w:rsidRPr="009B78B3">
              <w:rPr>
                <w:rFonts w:ascii="Calibri" w:eastAsia="Times New Roman" w:hAnsi="Calibri" w:cs="Calibri"/>
                <w:b/>
                <w:bCs/>
                <w:color w:val="000000"/>
                <w:u w:val="single"/>
                <w:lang w:eastAsia="cs-CZ"/>
              </w:rPr>
              <w:lastRenderedPageBreak/>
              <w:t>OBSAH</w:t>
            </w:r>
          </w:p>
        </w:tc>
        <w:tc>
          <w:tcPr>
            <w:tcW w:w="1578"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Calibri" w:eastAsia="Times New Roman" w:hAnsi="Calibri" w:cs="Calibri"/>
                <w:b/>
                <w:bCs/>
                <w:color w:val="000000"/>
                <w:u w:val="single"/>
                <w:lang w:eastAsia="cs-CZ"/>
              </w:rPr>
            </w:pPr>
          </w:p>
        </w:tc>
        <w:tc>
          <w:tcPr>
            <w:tcW w:w="160"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6451" w:type="dxa"/>
            <w:gridSpan w:val="3"/>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r>
      <w:tr w:rsidR="00346073" w:rsidRPr="009B78B3" w:rsidTr="00533F01">
        <w:trPr>
          <w:gridAfter w:val="22"/>
          <w:wAfter w:w="10280" w:type="dxa"/>
          <w:trHeight w:val="290"/>
        </w:trPr>
        <w:tc>
          <w:tcPr>
            <w:tcW w:w="11147" w:type="dxa"/>
            <w:gridSpan w:val="6"/>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r>
      <w:tr w:rsidR="009B78B3" w:rsidRPr="009B78B3" w:rsidTr="00A3296C">
        <w:trPr>
          <w:gridAfter w:val="5"/>
          <w:wAfter w:w="1177" w:type="dxa"/>
          <w:trHeight w:val="290"/>
        </w:trPr>
        <w:tc>
          <w:tcPr>
            <w:tcW w:w="2958" w:type="dxa"/>
            <w:tcBorders>
              <w:left w:val="nil"/>
            </w:tcBorders>
            <w:shd w:val="clear" w:color="auto" w:fill="auto"/>
            <w:noWrap/>
            <w:vAlign w:val="center"/>
            <w:hideMark/>
          </w:tcPr>
          <w:p w:rsidR="009B78B3" w:rsidRPr="009B78B3" w:rsidRDefault="00730C70" w:rsidP="009B78B3">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I</w:t>
            </w:r>
            <w:r w:rsidR="009B78B3" w:rsidRPr="009B78B3">
              <w:rPr>
                <w:rFonts w:ascii="Calibri" w:eastAsia="Times New Roman" w:hAnsi="Calibri" w:cs="Calibri"/>
                <w:color w:val="000000"/>
                <w:lang w:eastAsia="cs-CZ"/>
              </w:rPr>
              <w:t xml:space="preserve">. </w:t>
            </w:r>
          </w:p>
        </w:tc>
        <w:tc>
          <w:tcPr>
            <w:tcW w:w="7185" w:type="dxa"/>
            <w:gridSpan w:val="4"/>
            <w:shd w:val="clear" w:color="auto" w:fill="auto"/>
            <w:noWrap/>
            <w:vAlign w:val="bottom"/>
            <w:hideMark/>
          </w:tcPr>
          <w:p w:rsidR="009B78B3" w:rsidRPr="009B78B3" w:rsidRDefault="009B78B3" w:rsidP="006467AD">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Základní údaje o škole</w:t>
            </w:r>
          </w:p>
        </w:tc>
        <w:tc>
          <w:tcPr>
            <w:tcW w:w="5787" w:type="dxa"/>
            <w:gridSpan w:val="5"/>
            <w:shd w:val="clear" w:color="auto" w:fill="auto"/>
            <w:noWrap/>
            <w:vAlign w:val="bottom"/>
            <w:hideMark/>
          </w:tcPr>
          <w:p w:rsidR="009B78B3" w:rsidRPr="009B78B3" w:rsidRDefault="009B78B3" w:rsidP="006467AD">
            <w:pPr>
              <w:spacing w:after="0" w:line="240" w:lineRule="auto"/>
              <w:rPr>
                <w:rFonts w:ascii="Calibri" w:eastAsia="Times New Roman" w:hAnsi="Calibri" w:cs="Calibri"/>
                <w:color w:val="000000"/>
                <w:lang w:eastAsia="cs-CZ"/>
              </w:rPr>
            </w:pPr>
          </w:p>
        </w:tc>
        <w:tc>
          <w:tcPr>
            <w:tcW w:w="1220" w:type="dxa"/>
            <w:gridSpan w:val="4"/>
            <w:shd w:val="clear" w:color="auto" w:fill="auto"/>
            <w:noWrap/>
            <w:vAlign w:val="bottom"/>
            <w:hideMark/>
          </w:tcPr>
          <w:p w:rsidR="009B78B3" w:rsidRPr="009B78B3" w:rsidRDefault="009B78B3" w:rsidP="006467AD">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9B78B3" w:rsidRPr="009B78B3" w:rsidRDefault="009B78B3" w:rsidP="006467AD">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2"/>
            <w:shd w:val="clear" w:color="000000" w:fill="FFFFFF"/>
            <w:noWrap/>
            <w:vAlign w:val="center"/>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90" w:type="dxa"/>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990" w:type="dxa"/>
            <w:gridSpan w:val="3"/>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346073" w:rsidRPr="009B78B3" w:rsidTr="00A3296C">
        <w:trPr>
          <w:trHeight w:val="290"/>
        </w:trPr>
        <w:tc>
          <w:tcPr>
            <w:tcW w:w="14976" w:type="dxa"/>
            <w:gridSpan w:val="9"/>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127" w:type="dxa"/>
            <w:gridSpan w:val="2"/>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220" w:type="dxa"/>
            <w:gridSpan w:val="4"/>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977" w:type="dxa"/>
            <w:gridSpan w:val="2"/>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90" w:type="dxa"/>
            <w:shd w:val="clear" w:color="000000" w:fill="FFFFFF"/>
            <w:noWrap/>
            <w:vAlign w:val="center"/>
            <w:hideMark/>
          </w:tcPr>
          <w:p w:rsidR="00346073" w:rsidRPr="009B78B3" w:rsidRDefault="0034607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017" w:type="dxa"/>
            <w:gridSpan w:val="5"/>
            <w:shd w:val="clear" w:color="auto" w:fill="auto"/>
            <w:noWrap/>
            <w:vAlign w:val="bottom"/>
            <w:hideMark/>
          </w:tcPr>
          <w:p w:rsidR="00346073" w:rsidRPr="009B78B3" w:rsidRDefault="00346073" w:rsidP="009B78B3">
            <w:pPr>
              <w:spacing w:after="0" w:line="240" w:lineRule="auto"/>
              <w:jc w:val="center"/>
              <w:rPr>
                <w:rFonts w:ascii="Calibri" w:eastAsia="Times New Roman" w:hAnsi="Calibri" w:cs="Calibri"/>
                <w:i/>
                <w:iCs/>
                <w:color w:val="000000"/>
                <w:lang w:eastAsia="cs-CZ"/>
              </w:rPr>
            </w:pPr>
          </w:p>
        </w:tc>
        <w:tc>
          <w:tcPr>
            <w:tcW w:w="960" w:type="dxa"/>
            <w:gridSpan w:val="2"/>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62" w:type="dxa"/>
            <w:tcBorders>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r>
      <w:tr w:rsidR="009B78B3" w:rsidRPr="009B78B3" w:rsidTr="00A3296C">
        <w:trPr>
          <w:gridAfter w:val="5"/>
          <w:wAfter w:w="1177" w:type="dxa"/>
          <w:trHeight w:val="290"/>
        </w:trPr>
        <w:tc>
          <w:tcPr>
            <w:tcW w:w="2958" w:type="dxa"/>
            <w:tcBorders>
              <w:left w:val="nil"/>
            </w:tcBorders>
            <w:shd w:val="clear" w:color="auto" w:fill="auto"/>
            <w:noWrap/>
            <w:vAlign w:val="center"/>
            <w:hideMark/>
          </w:tcPr>
          <w:p w:rsidR="009B78B3" w:rsidRPr="009B78B3" w:rsidRDefault="00730C70" w:rsidP="009B78B3">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II</w:t>
            </w:r>
            <w:r w:rsidR="009B78B3" w:rsidRPr="009B78B3">
              <w:rPr>
                <w:rFonts w:ascii="Calibri" w:eastAsia="Times New Roman" w:hAnsi="Calibri" w:cs="Calibri"/>
                <w:color w:val="000000"/>
                <w:lang w:eastAsia="cs-CZ"/>
              </w:rPr>
              <w:t>.</w:t>
            </w:r>
          </w:p>
        </w:tc>
        <w:tc>
          <w:tcPr>
            <w:tcW w:w="12972" w:type="dxa"/>
            <w:gridSpan w:val="9"/>
            <w:shd w:val="clear" w:color="auto" w:fill="auto"/>
            <w:noWrap/>
            <w:vAlign w:val="bottom"/>
            <w:hideMark/>
          </w:tcPr>
          <w:p w:rsidR="009B78B3" w:rsidRPr="009B78B3" w:rsidRDefault="009B78B3" w:rsidP="006467AD">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Personální zabezpečení činnosti školy</w:t>
            </w:r>
          </w:p>
        </w:tc>
        <w:tc>
          <w:tcPr>
            <w:tcW w:w="1220" w:type="dxa"/>
            <w:gridSpan w:val="4"/>
            <w:shd w:val="clear" w:color="auto" w:fill="auto"/>
            <w:noWrap/>
            <w:vAlign w:val="bottom"/>
            <w:hideMark/>
          </w:tcPr>
          <w:p w:rsidR="009B78B3" w:rsidRPr="009B78B3" w:rsidRDefault="009B78B3" w:rsidP="006467AD">
            <w:pPr>
              <w:spacing w:after="0" w:line="240" w:lineRule="auto"/>
              <w:rPr>
                <w:rFonts w:ascii="Calibri" w:eastAsia="Times New Roman" w:hAnsi="Calibri" w:cs="Calibri"/>
                <w:color w:val="000000"/>
                <w:lang w:eastAsia="cs-CZ"/>
              </w:rPr>
            </w:pPr>
          </w:p>
        </w:tc>
        <w:tc>
          <w:tcPr>
            <w:tcW w:w="960" w:type="dxa"/>
            <w:gridSpan w:val="2"/>
            <w:shd w:val="clear" w:color="auto" w:fill="auto"/>
            <w:noWrap/>
            <w:vAlign w:val="bottom"/>
            <w:hideMark/>
          </w:tcPr>
          <w:p w:rsidR="009B78B3" w:rsidRPr="009B78B3" w:rsidRDefault="009B78B3" w:rsidP="006467AD">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2"/>
            <w:shd w:val="clear" w:color="000000" w:fill="FFFFFF"/>
            <w:noWrap/>
            <w:vAlign w:val="center"/>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90" w:type="dxa"/>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990" w:type="dxa"/>
            <w:gridSpan w:val="3"/>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346073" w:rsidRPr="009B78B3" w:rsidTr="00A3296C">
        <w:trPr>
          <w:trHeight w:val="290"/>
        </w:trPr>
        <w:tc>
          <w:tcPr>
            <w:tcW w:w="14976" w:type="dxa"/>
            <w:gridSpan w:val="9"/>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127" w:type="dxa"/>
            <w:gridSpan w:val="2"/>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220" w:type="dxa"/>
            <w:gridSpan w:val="4"/>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977" w:type="dxa"/>
            <w:gridSpan w:val="2"/>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90" w:type="dxa"/>
            <w:shd w:val="clear" w:color="000000" w:fill="FFFFFF"/>
            <w:noWrap/>
            <w:vAlign w:val="bottom"/>
            <w:hideMark/>
          </w:tcPr>
          <w:p w:rsidR="00346073" w:rsidRPr="009B78B3" w:rsidRDefault="00346073" w:rsidP="009B78B3">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1017" w:type="dxa"/>
            <w:gridSpan w:val="5"/>
            <w:shd w:val="clear" w:color="auto" w:fill="auto"/>
            <w:noWrap/>
            <w:vAlign w:val="bottom"/>
            <w:hideMark/>
          </w:tcPr>
          <w:p w:rsidR="00346073" w:rsidRPr="009B78B3" w:rsidRDefault="00346073" w:rsidP="009B78B3">
            <w:pPr>
              <w:spacing w:after="0" w:line="240" w:lineRule="auto"/>
              <w:rPr>
                <w:rFonts w:ascii="Calibri" w:eastAsia="Times New Roman" w:hAnsi="Calibri" w:cs="Calibri"/>
                <w:color w:val="000000"/>
                <w:lang w:eastAsia="cs-CZ"/>
              </w:rPr>
            </w:pPr>
          </w:p>
        </w:tc>
        <w:tc>
          <w:tcPr>
            <w:tcW w:w="960" w:type="dxa"/>
            <w:gridSpan w:val="2"/>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62" w:type="dxa"/>
            <w:tcBorders>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r>
      <w:tr w:rsidR="009B78B3" w:rsidRPr="009B78B3" w:rsidTr="00A3296C">
        <w:trPr>
          <w:gridAfter w:val="5"/>
          <w:wAfter w:w="1177" w:type="dxa"/>
          <w:trHeight w:val="290"/>
        </w:trPr>
        <w:tc>
          <w:tcPr>
            <w:tcW w:w="2958" w:type="dxa"/>
            <w:tcBorders>
              <w:left w:val="nil"/>
            </w:tcBorders>
            <w:shd w:val="clear" w:color="auto" w:fill="auto"/>
            <w:noWrap/>
            <w:vAlign w:val="center"/>
            <w:hideMark/>
          </w:tcPr>
          <w:p w:rsidR="009B78B3" w:rsidRPr="009B78B3" w:rsidRDefault="00254340" w:rsidP="009B78B3">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III</w:t>
            </w:r>
            <w:r w:rsidR="009B78B3" w:rsidRPr="009B78B3">
              <w:rPr>
                <w:rFonts w:ascii="Calibri" w:eastAsia="Times New Roman" w:hAnsi="Calibri" w:cs="Calibri"/>
                <w:color w:val="000000"/>
                <w:lang w:eastAsia="cs-CZ"/>
              </w:rPr>
              <w:t>.</w:t>
            </w:r>
          </w:p>
        </w:tc>
        <w:tc>
          <w:tcPr>
            <w:tcW w:w="15152" w:type="dxa"/>
            <w:gridSpan w:val="15"/>
            <w:shd w:val="clear" w:color="auto" w:fill="auto"/>
            <w:noWrap/>
            <w:vAlign w:val="center"/>
            <w:hideMark/>
          </w:tcPr>
          <w:p w:rsidR="009B78B3" w:rsidRPr="009B78B3" w:rsidRDefault="009B78B3" w:rsidP="008E2FE5">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xml:space="preserve">Údaje o přijímacím řízení </w:t>
            </w:r>
          </w:p>
        </w:tc>
        <w:tc>
          <w:tcPr>
            <w:tcW w:w="960" w:type="dxa"/>
            <w:gridSpan w:val="2"/>
            <w:shd w:val="clear" w:color="auto" w:fill="auto"/>
            <w:noWrap/>
            <w:vAlign w:val="bottom"/>
            <w:hideMark/>
          </w:tcPr>
          <w:p w:rsidR="009B78B3" w:rsidRPr="009B78B3" w:rsidRDefault="009B78B3" w:rsidP="009B78B3">
            <w:pPr>
              <w:spacing w:after="0" w:line="240" w:lineRule="auto"/>
              <w:rPr>
                <w:rFonts w:ascii="Calibri" w:eastAsia="Times New Roman" w:hAnsi="Calibri" w:cs="Calibri"/>
                <w:color w:val="000000"/>
                <w:lang w:eastAsia="cs-CZ"/>
              </w:rPr>
            </w:pPr>
          </w:p>
        </w:tc>
        <w:tc>
          <w:tcPr>
            <w:tcW w:w="960" w:type="dxa"/>
            <w:gridSpan w:val="2"/>
            <w:shd w:val="clear" w:color="000000" w:fill="FFFFFF"/>
            <w:noWrap/>
            <w:vAlign w:val="center"/>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90" w:type="dxa"/>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990" w:type="dxa"/>
            <w:gridSpan w:val="3"/>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346073" w:rsidRPr="009B78B3" w:rsidTr="00A3296C">
        <w:trPr>
          <w:trHeight w:val="290"/>
        </w:trPr>
        <w:tc>
          <w:tcPr>
            <w:tcW w:w="14976" w:type="dxa"/>
            <w:gridSpan w:val="9"/>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127" w:type="dxa"/>
            <w:gridSpan w:val="2"/>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220" w:type="dxa"/>
            <w:gridSpan w:val="4"/>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977" w:type="dxa"/>
            <w:gridSpan w:val="2"/>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90" w:type="dxa"/>
            <w:shd w:val="clear" w:color="000000" w:fill="FFFFFF"/>
            <w:noWrap/>
            <w:vAlign w:val="bottom"/>
            <w:hideMark/>
          </w:tcPr>
          <w:p w:rsidR="00346073" w:rsidRPr="009B78B3" w:rsidRDefault="00346073" w:rsidP="009B78B3">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1017" w:type="dxa"/>
            <w:gridSpan w:val="5"/>
            <w:shd w:val="clear" w:color="auto" w:fill="auto"/>
            <w:noWrap/>
            <w:vAlign w:val="bottom"/>
            <w:hideMark/>
          </w:tcPr>
          <w:p w:rsidR="00346073" w:rsidRPr="009B78B3" w:rsidRDefault="00346073" w:rsidP="009B78B3">
            <w:pPr>
              <w:spacing w:after="0" w:line="240" w:lineRule="auto"/>
              <w:rPr>
                <w:rFonts w:ascii="Calibri" w:eastAsia="Times New Roman" w:hAnsi="Calibri" w:cs="Calibri"/>
                <w:color w:val="000000"/>
                <w:lang w:eastAsia="cs-CZ"/>
              </w:rPr>
            </w:pPr>
          </w:p>
        </w:tc>
        <w:tc>
          <w:tcPr>
            <w:tcW w:w="960" w:type="dxa"/>
            <w:gridSpan w:val="2"/>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62" w:type="dxa"/>
            <w:tcBorders>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r>
      <w:tr w:rsidR="00A3296C" w:rsidRPr="009B78B3" w:rsidTr="00A3296C">
        <w:trPr>
          <w:gridAfter w:val="5"/>
          <w:wAfter w:w="1177" w:type="dxa"/>
          <w:trHeight w:val="290"/>
        </w:trPr>
        <w:tc>
          <w:tcPr>
            <w:tcW w:w="2958" w:type="dxa"/>
            <w:tcBorders>
              <w:left w:val="nil"/>
            </w:tcBorders>
            <w:shd w:val="clear" w:color="auto" w:fill="auto"/>
            <w:noWrap/>
            <w:vAlign w:val="bottom"/>
            <w:hideMark/>
          </w:tcPr>
          <w:p w:rsidR="00A3296C" w:rsidRPr="009B78B3" w:rsidRDefault="00A3296C" w:rsidP="00A3296C">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IV</w:t>
            </w:r>
            <w:r w:rsidRPr="009B78B3">
              <w:rPr>
                <w:rFonts w:ascii="Calibri" w:eastAsia="Times New Roman" w:hAnsi="Calibri" w:cs="Calibri"/>
                <w:color w:val="000000"/>
                <w:lang w:eastAsia="cs-CZ"/>
              </w:rPr>
              <w:t>.</w:t>
            </w:r>
          </w:p>
        </w:tc>
        <w:tc>
          <w:tcPr>
            <w:tcW w:w="7185" w:type="dxa"/>
            <w:gridSpan w:val="4"/>
            <w:shd w:val="clear" w:color="auto" w:fill="auto"/>
            <w:noWrap/>
            <w:vAlign w:val="bottom"/>
            <w:hideMark/>
          </w:tcPr>
          <w:p w:rsidR="00A3296C" w:rsidRPr="00EF2F86" w:rsidRDefault="00A3296C" w:rsidP="00A3296C">
            <w:pPr>
              <w:spacing w:after="0" w:line="240" w:lineRule="auto"/>
              <w:rPr>
                <w:rFonts w:ascii="Calibri" w:eastAsia="Times New Roman" w:hAnsi="Calibri" w:cs="Calibri"/>
                <w:color w:val="000000"/>
                <w:lang w:eastAsia="cs-CZ"/>
              </w:rPr>
            </w:pPr>
            <w:r w:rsidRPr="00EF2F86">
              <w:rPr>
                <w:rFonts w:ascii="Calibri" w:eastAsia="Times New Roman" w:hAnsi="Calibri" w:cs="Calibri"/>
                <w:color w:val="000000"/>
                <w:lang w:eastAsia="cs-CZ"/>
              </w:rPr>
              <w:t>Stručný popis procesu realizace naplňování školního vzdělávacího programu a výsledky vzdělávání žáků</w:t>
            </w:r>
          </w:p>
        </w:tc>
        <w:tc>
          <w:tcPr>
            <w:tcW w:w="5787" w:type="dxa"/>
            <w:gridSpan w:val="5"/>
            <w:shd w:val="clear" w:color="auto" w:fill="auto"/>
            <w:noWrap/>
            <w:vAlign w:val="bottom"/>
            <w:hideMark/>
          </w:tcPr>
          <w:p w:rsidR="00A3296C" w:rsidRPr="009B78B3" w:rsidRDefault="00A3296C" w:rsidP="00A3296C">
            <w:pPr>
              <w:spacing w:after="0" w:line="240" w:lineRule="auto"/>
              <w:rPr>
                <w:rFonts w:ascii="Calibri" w:eastAsia="Times New Roman" w:hAnsi="Calibri" w:cs="Calibri"/>
                <w:color w:val="000000"/>
                <w:lang w:eastAsia="cs-CZ"/>
              </w:rPr>
            </w:pPr>
          </w:p>
        </w:tc>
        <w:tc>
          <w:tcPr>
            <w:tcW w:w="1220" w:type="dxa"/>
            <w:gridSpan w:val="4"/>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60" w:type="dxa"/>
            <w:gridSpan w:val="2"/>
            <w:shd w:val="clear" w:color="000000" w:fill="FFFFFF"/>
            <w:noWrap/>
            <w:vAlign w:val="center"/>
            <w:hideMark/>
          </w:tcPr>
          <w:p w:rsidR="00A3296C" w:rsidRPr="009B78B3" w:rsidRDefault="00A3296C" w:rsidP="00A3296C">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90" w:type="dxa"/>
            <w:shd w:val="clear" w:color="auto" w:fill="auto"/>
            <w:noWrap/>
            <w:vAlign w:val="bottom"/>
            <w:hideMark/>
          </w:tcPr>
          <w:p w:rsidR="00A3296C" w:rsidRPr="009B78B3" w:rsidRDefault="00A3296C" w:rsidP="00A3296C">
            <w:pPr>
              <w:spacing w:after="0" w:line="240" w:lineRule="auto"/>
              <w:jc w:val="center"/>
              <w:rPr>
                <w:rFonts w:ascii="Calibri" w:eastAsia="Times New Roman" w:hAnsi="Calibri" w:cs="Calibri"/>
                <w:i/>
                <w:iCs/>
                <w:color w:val="000000"/>
                <w:lang w:eastAsia="cs-CZ"/>
              </w:rPr>
            </w:pPr>
          </w:p>
        </w:tc>
        <w:tc>
          <w:tcPr>
            <w:tcW w:w="990" w:type="dxa"/>
            <w:gridSpan w:val="3"/>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62" w:type="dxa"/>
            <w:tcBorders>
              <w:right w:val="nil"/>
            </w:tcBorders>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r>
      <w:tr w:rsidR="00A3296C" w:rsidRPr="009B78B3" w:rsidTr="00A3296C">
        <w:trPr>
          <w:trHeight w:val="290"/>
        </w:trPr>
        <w:tc>
          <w:tcPr>
            <w:tcW w:w="14976" w:type="dxa"/>
            <w:gridSpan w:val="9"/>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127"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220" w:type="dxa"/>
            <w:gridSpan w:val="4"/>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77"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90" w:type="dxa"/>
            <w:shd w:val="clear" w:color="000000" w:fill="FFFFFF"/>
            <w:noWrap/>
            <w:vAlign w:val="center"/>
            <w:hideMark/>
          </w:tcPr>
          <w:p w:rsidR="00A3296C" w:rsidRPr="009B78B3" w:rsidRDefault="00A3296C" w:rsidP="00A3296C">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017" w:type="dxa"/>
            <w:gridSpan w:val="5"/>
            <w:shd w:val="clear" w:color="auto" w:fill="auto"/>
            <w:noWrap/>
            <w:vAlign w:val="bottom"/>
            <w:hideMark/>
          </w:tcPr>
          <w:p w:rsidR="00A3296C" w:rsidRPr="009B78B3" w:rsidRDefault="00A3296C" w:rsidP="00A3296C">
            <w:pPr>
              <w:spacing w:after="0" w:line="240" w:lineRule="auto"/>
              <w:jc w:val="center"/>
              <w:rPr>
                <w:rFonts w:ascii="Calibri" w:eastAsia="Times New Roman" w:hAnsi="Calibri" w:cs="Calibri"/>
                <w:i/>
                <w:iCs/>
                <w:color w:val="00000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62" w:type="dxa"/>
            <w:tcBorders>
              <w:right w:val="nil"/>
            </w:tcBorders>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r>
      <w:tr w:rsidR="00A3296C" w:rsidRPr="009B78B3" w:rsidTr="00A3296C">
        <w:trPr>
          <w:gridAfter w:val="5"/>
          <w:wAfter w:w="1177" w:type="dxa"/>
          <w:trHeight w:val="290"/>
        </w:trPr>
        <w:tc>
          <w:tcPr>
            <w:tcW w:w="2958" w:type="dxa"/>
            <w:tcBorders>
              <w:left w:val="nil"/>
            </w:tcBorders>
            <w:shd w:val="clear" w:color="auto" w:fill="auto"/>
            <w:noWrap/>
            <w:vAlign w:val="bottom"/>
            <w:hideMark/>
          </w:tcPr>
          <w:p w:rsidR="00A3296C" w:rsidRPr="009B78B3" w:rsidRDefault="00A3296C" w:rsidP="00A3296C">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V</w:t>
            </w:r>
            <w:r w:rsidRPr="009B78B3">
              <w:rPr>
                <w:rFonts w:ascii="Calibri" w:eastAsia="Times New Roman" w:hAnsi="Calibri" w:cs="Calibri"/>
                <w:color w:val="000000"/>
                <w:lang w:eastAsia="cs-CZ"/>
              </w:rPr>
              <w:t>.</w:t>
            </w:r>
          </w:p>
        </w:tc>
        <w:tc>
          <w:tcPr>
            <w:tcW w:w="7185" w:type="dxa"/>
            <w:gridSpan w:val="4"/>
            <w:shd w:val="clear" w:color="auto" w:fill="auto"/>
            <w:noWrap/>
            <w:vAlign w:val="bottom"/>
            <w:hideMark/>
          </w:tcPr>
          <w:p w:rsidR="00A3296C" w:rsidRPr="009B78B3" w:rsidRDefault="00A3296C" w:rsidP="00A3296C">
            <w:pPr>
              <w:spacing w:after="0" w:line="240" w:lineRule="auto"/>
              <w:rPr>
                <w:rFonts w:ascii="Calibri" w:eastAsia="Times New Roman" w:hAnsi="Calibri" w:cs="Calibri"/>
                <w:color w:val="000000"/>
                <w:lang w:eastAsia="cs-CZ"/>
              </w:rPr>
            </w:pPr>
            <w:r w:rsidRPr="00EF2F86">
              <w:rPr>
                <w:rFonts w:ascii="Calibri" w:eastAsia="Times New Roman" w:hAnsi="Calibri" w:cs="Calibri"/>
                <w:color w:val="000000"/>
                <w:lang w:eastAsia="cs-CZ"/>
              </w:rPr>
              <w:t>Prevence rizikového chování a zajištění podpory žáků se speciálními vzdělávacími potřebami</w:t>
            </w:r>
          </w:p>
        </w:tc>
        <w:tc>
          <w:tcPr>
            <w:tcW w:w="5787" w:type="dxa"/>
            <w:gridSpan w:val="5"/>
            <w:shd w:val="clear" w:color="auto" w:fill="auto"/>
            <w:noWrap/>
            <w:vAlign w:val="bottom"/>
            <w:hideMark/>
          </w:tcPr>
          <w:p w:rsidR="00A3296C" w:rsidRPr="009B78B3" w:rsidRDefault="00A3296C" w:rsidP="00A3296C">
            <w:pPr>
              <w:spacing w:after="0" w:line="240" w:lineRule="auto"/>
              <w:rPr>
                <w:rFonts w:ascii="Calibri" w:eastAsia="Times New Roman" w:hAnsi="Calibri" w:cs="Calibri"/>
                <w:color w:val="000000"/>
                <w:lang w:eastAsia="cs-CZ"/>
              </w:rPr>
            </w:pPr>
          </w:p>
        </w:tc>
        <w:tc>
          <w:tcPr>
            <w:tcW w:w="1220" w:type="dxa"/>
            <w:gridSpan w:val="4"/>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60" w:type="dxa"/>
            <w:gridSpan w:val="2"/>
            <w:shd w:val="clear" w:color="000000" w:fill="FFFFFF"/>
            <w:noWrap/>
            <w:vAlign w:val="center"/>
            <w:hideMark/>
          </w:tcPr>
          <w:p w:rsidR="00A3296C" w:rsidRPr="009B78B3" w:rsidRDefault="00A3296C" w:rsidP="00A3296C">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90" w:type="dxa"/>
            <w:shd w:val="clear" w:color="auto" w:fill="auto"/>
            <w:noWrap/>
            <w:vAlign w:val="bottom"/>
            <w:hideMark/>
          </w:tcPr>
          <w:p w:rsidR="00A3296C" w:rsidRPr="009B78B3" w:rsidRDefault="00A3296C" w:rsidP="00A3296C">
            <w:pPr>
              <w:spacing w:after="0" w:line="240" w:lineRule="auto"/>
              <w:jc w:val="center"/>
              <w:rPr>
                <w:rFonts w:ascii="Calibri" w:eastAsia="Times New Roman" w:hAnsi="Calibri" w:cs="Calibri"/>
                <w:i/>
                <w:iCs/>
                <w:color w:val="000000"/>
                <w:lang w:eastAsia="cs-CZ"/>
              </w:rPr>
            </w:pPr>
          </w:p>
        </w:tc>
        <w:tc>
          <w:tcPr>
            <w:tcW w:w="990" w:type="dxa"/>
            <w:gridSpan w:val="3"/>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62" w:type="dxa"/>
            <w:tcBorders>
              <w:right w:val="nil"/>
            </w:tcBorders>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r>
      <w:tr w:rsidR="00A3296C" w:rsidRPr="009B78B3" w:rsidTr="00A3296C">
        <w:trPr>
          <w:trHeight w:val="290"/>
        </w:trPr>
        <w:tc>
          <w:tcPr>
            <w:tcW w:w="14976" w:type="dxa"/>
            <w:gridSpan w:val="9"/>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127"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220" w:type="dxa"/>
            <w:gridSpan w:val="4"/>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77"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90" w:type="dxa"/>
            <w:shd w:val="clear" w:color="000000" w:fill="FFFFFF"/>
            <w:noWrap/>
            <w:vAlign w:val="center"/>
            <w:hideMark/>
          </w:tcPr>
          <w:p w:rsidR="00A3296C" w:rsidRPr="009B78B3" w:rsidRDefault="00A3296C" w:rsidP="00A3296C">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017" w:type="dxa"/>
            <w:gridSpan w:val="5"/>
            <w:shd w:val="clear" w:color="auto" w:fill="auto"/>
            <w:noWrap/>
            <w:vAlign w:val="bottom"/>
            <w:hideMark/>
          </w:tcPr>
          <w:p w:rsidR="00A3296C" w:rsidRPr="009B78B3" w:rsidRDefault="00A3296C" w:rsidP="00A3296C">
            <w:pPr>
              <w:spacing w:after="0" w:line="240" w:lineRule="auto"/>
              <w:jc w:val="center"/>
              <w:rPr>
                <w:rFonts w:ascii="Calibri" w:eastAsia="Times New Roman" w:hAnsi="Calibri" w:cs="Calibri"/>
                <w:i/>
                <w:iCs/>
                <w:color w:val="00000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62" w:type="dxa"/>
            <w:tcBorders>
              <w:right w:val="nil"/>
            </w:tcBorders>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r>
      <w:tr w:rsidR="00A3296C" w:rsidRPr="009B78B3" w:rsidTr="00A3296C">
        <w:trPr>
          <w:gridAfter w:val="5"/>
          <w:wAfter w:w="1177" w:type="dxa"/>
          <w:trHeight w:val="290"/>
        </w:trPr>
        <w:tc>
          <w:tcPr>
            <w:tcW w:w="2958" w:type="dxa"/>
            <w:tcBorders>
              <w:left w:val="nil"/>
            </w:tcBorders>
            <w:shd w:val="clear" w:color="auto" w:fill="auto"/>
            <w:noWrap/>
            <w:vAlign w:val="bottom"/>
            <w:hideMark/>
          </w:tcPr>
          <w:p w:rsidR="00A3296C" w:rsidRPr="009B78B3" w:rsidRDefault="00A3296C" w:rsidP="00A3296C">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VI</w:t>
            </w:r>
            <w:r w:rsidRPr="009B78B3">
              <w:rPr>
                <w:rFonts w:ascii="Calibri" w:eastAsia="Times New Roman" w:hAnsi="Calibri" w:cs="Calibri"/>
                <w:color w:val="000000"/>
                <w:lang w:eastAsia="cs-CZ"/>
              </w:rPr>
              <w:t xml:space="preserve">. </w:t>
            </w:r>
          </w:p>
        </w:tc>
        <w:tc>
          <w:tcPr>
            <w:tcW w:w="14192" w:type="dxa"/>
            <w:gridSpan w:val="13"/>
            <w:shd w:val="clear" w:color="auto" w:fill="auto"/>
            <w:noWrap/>
            <w:vAlign w:val="bottom"/>
            <w:hideMark/>
          </w:tcPr>
          <w:p w:rsidR="00A3296C" w:rsidRPr="009B78B3" w:rsidRDefault="0026382D" w:rsidP="00A3296C">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Další</w:t>
            </w:r>
            <w:r w:rsidR="00A3296C" w:rsidRPr="009B78B3">
              <w:rPr>
                <w:rFonts w:ascii="Calibri" w:eastAsia="Times New Roman" w:hAnsi="Calibri" w:cs="Calibri"/>
                <w:color w:val="000000"/>
                <w:lang w:eastAsia="cs-CZ"/>
              </w:rPr>
              <w:t xml:space="preserve"> vzdělávání pedagogických pracovníků</w:t>
            </w:r>
          </w:p>
        </w:tc>
        <w:tc>
          <w:tcPr>
            <w:tcW w:w="960" w:type="dxa"/>
            <w:gridSpan w:val="2"/>
            <w:shd w:val="clear" w:color="auto" w:fill="auto"/>
            <w:noWrap/>
            <w:vAlign w:val="bottom"/>
            <w:hideMark/>
          </w:tcPr>
          <w:p w:rsidR="00A3296C" w:rsidRPr="009B78B3" w:rsidRDefault="00A3296C" w:rsidP="00A3296C">
            <w:pPr>
              <w:spacing w:after="0" w:line="240" w:lineRule="auto"/>
              <w:rPr>
                <w:rFonts w:ascii="Calibri" w:eastAsia="Times New Roman" w:hAnsi="Calibri" w:cs="Calibri"/>
                <w:color w:val="00000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60" w:type="dxa"/>
            <w:gridSpan w:val="2"/>
            <w:shd w:val="clear" w:color="000000" w:fill="FFFFFF"/>
            <w:noWrap/>
            <w:vAlign w:val="center"/>
            <w:hideMark/>
          </w:tcPr>
          <w:p w:rsidR="00A3296C" w:rsidRPr="009B78B3" w:rsidRDefault="00A3296C" w:rsidP="00A3296C">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90" w:type="dxa"/>
            <w:shd w:val="clear" w:color="auto" w:fill="auto"/>
            <w:noWrap/>
            <w:vAlign w:val="bottom"/>
            <w:hideMark/>
          </w:tcPr>
          <w:p w:rsidR="00A3296C" w:rsidRPr="009B78B3" w:rsidRDefault="00A3296C" w:rsidP="00A3296C">
            <w:pPr>
              <w:spacing w:after="0" w:line="240" w:lineRule="auto"/>
              <w:jc w:val="center"/>
              <w:rPr>
                <w:rFonts w:ascii="Calibri" w:eastAsia="Times New Roman" w:hAnsi="Calibri" w:cs="Calibri"/>
                <w:i/>
                <w:iCs/>
                <w:color w:val="000000"/>
                <w:lang w:eastAsia="cs-CZ"/>
              </w:rPr>
            </w:pPr>
          </w:p>
        </w:tc>
        <w:tc>
          <w:tcPr>
            <w:tcW w:w="990" w:type="dxa"/>
            <w:gridSpan w:val="3"/>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62" w:type="dxa"/>
            <w:tcBorders>
              <w:right w:val="nil"/>
            </w:tcBorders>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r>
      <w:tr w:rsidR="00A3296C" w:rsidRPr="009B78B3" w:rsidTr="00A3296C">
        <w:trPr>
          <w:trHeight w:val="290"/>
        </w:trPr>
        <w:tc>
          <w:tcPr>
            <w:tcW w:w="14976" w:type="dxa"/>
            <w:gridSpan w:val="9"/>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127"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220" w:type="dxa"/>
            <w:gridSpan w:val="4"/>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77"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90" w:type="dxa"/>
            <w:shd w:val="clear" w:color="000000" w:fill="FFFFFF"/>
            <w:noWrap/>
            <w:vAlign w:val="bottom"/>
            <w:hideMark/>
          </w:tcPr>
          <w:p w:rsidR="00A3296C" w:rsidRPr="009B78B3" w:rsidRDefault="00A3296C" w:rsidP="00A3296C">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1017" w:type="dxa"/>
            <w:gridSpan w:val="5"/>
            <w:shd w:val="clear" w:color="auto" w:fill="auto"/>
            <w:noWrap/>
            <w:vAlign w:val="bottom"/>
            <w:hideMark/>
          </w:tcPr>
          <w:p w:rsidR="00A3296C" w:rsidRPr="009B78B3" w:rsidRDefault="00A3296C" w:rsidP="00A3296C">
            <w:pPr>
              <w:spacing w:after="0" w:line="240" w:lineRule="auto"/>
              <w:rPr>
                <w:rFonts w:ascii="Calibri" w:eastAsia="Times New Roman" w:hAnsi="Calibri" w:cs="Calibri"/>
                <w:color w:val="00000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62" w:type="dxa"/>
            <w:tcBorders>
              <w:right w:val="nil"/>
            </w:tcBorders>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r>
      <w:tr w:rsidR="00A3296C" w:rsidRPr="009B78B3" w:rsidTr="00A3296C">
        <w:trPr>
          <w:gridAfter w:val="5"/>
          <w:wAfter w:w="1177" w:type="dxa"/>
          <w:trHeight w:val="290"/>
        </w:trPr>
        <w:tc>
          <w:tcPr>
            <w:tcW w:w="2958" w:type="dxa"/>
            <w:tcBorders>
              <w:left w:val="nil"/>
            </w:tcBorders>
            <w:shd w:val="clear" w:color="auto" w:fill="auto"/>
            <w:noWrap/>
            <w:vAlign w:val="bottom"/>
            <w:hideMark/>
          </w:tcPr>
          <w:p w:rsidR="00A3296C" w:rsidRPr="009B78B3" w:rsidRDefault="00A3296C" w:rsidP="00A3296C">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VII</w:t>
            </w:r>
            <w:r w:rsidRPr="009B78B3">
              <w:rPr>
                <w:rFonts w:ascii="Calibri" w:eastAsia="Times New Roman" w:hAnsi="Calibri" w:cs="Calibri"/>
                <w:color w:val="000000"/>
                <w:lang w:eastAsia="cs-CZ"/>
              </w:rPr>
              <w:t>.</w:t>
            </w:r>
          </w:p>
        </w:tc>
        <w:tc>
          <w:tcPr>
            <w:tcW w:w="7185" w:type="dxa"/>
            <w:gridSpan w:val="4"/>
            <w:shd w:val="clear" w:color="auto" w:fill="auto"/>
            <w:noWrap/>
            <w:vAlign w:val="bottom"/>
            <w:hideMark/>
          </w:tcPr>
          <w:p w:rsidR="00A3296C" w:rsidRPr="009B78B3" w:rsidRDefault="00A3296C" w:rsidP="00A3296C">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Aktivity a prezentace školy</w:t>
            </w:r>
          </w:p>
        </w:tc>
        <w:tc>
          <w:tcPr>
            <w:tcW w:w="5787" w:type="dxa"/>
            <w:gridSpan w:val="5"/>
            <w:shd w:val="clear" w:color="auto" w:fill="auto"/>
            <w:noWrap/>
            <w:vAlign w:val="bottom"/>
            <w:hideMark/>
          </w:tcPr>
          <w:p w:rsidR="00A3296C" w:rsidRPr="009B78B3" w:rsidRDefault="00A3296C" w:rsidP="00A3296C">
            <w:pPr>
              <w:spacing w:after="0" w:line="240" w:lineRule="auto"/>
              <w:rPr>
                <w:rFonts w:ascii="Calibri" w:eastAsia="Times New Roman" w:hAnsi="Calibri" w:cs="Calibri"/>
                <w:color w:val="000000"/>
                <w:lang w:eastAsia="cs-CZ"/>
              </w:rPr>
            </w:pPr>
          </w:p>
        </w:tc>
        <w:tc>
          <w:tcPr>
            <w:tcW w:w="1220" w:type="dxa"/>
            <w:gridSpan w:val="4"/>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60" w:type="dxa"/>
            <w:gridSpan w:val="2"/>
            <w:shd w:val="clear" w:color="000000" w:fill="FFFFFF"/>
            <w:noWrap/>
            <w:vAlign w:val="center"/>
            <w:hideMark/>
          </w:tcPr>
          <w:p w:rsidR="00A3296C" w:rsidRPr="009B78B3" w:rsidRDefault="00A3296C" w:rsidP="00A3296C">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90" w:type="dxa"/>
            <w:shd w:val="clear" w:color="auto" w:fill="auto"/>
            <w:noWrap/>
            <w:vAlign w:val="bottom"/>
            <w:hideMark/>
          </w:tcPr>
          <w:p w:rsidR="00A3296C" w:rsidRPr="009B78B3" w:rsidRDefault="00A3296C" w:rsidP="00A3296C">
            <w:pPr>
              <w:spacing w:after="0" w:line="240" w:lineRule="auto"/>
              <w:jc w:val="center"/>
              <w:rPr>
                <w:rFonts w:ascii="Calibri" w:eastAsia="Times New Roman" w:hAnsi="Calibri" w:cs="Calibri"/>
                <w:i/>
                <w:iCs/>
                <w:color w:val="000000"/>
                <w:lang w:eastAsia="cs-CZ"/>
              </w:rPr>
            </w:pPr>
          </w:p>
        </w:tc>
        <w:tc>
          <w:tcPr>
            <w:tcW w:w="990" w:type="dxa"/>
            <w:gridSpan w:val="3"/>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62" w:type="dxa"/>
            <w:tcBorders>
              <w:right w:val="nil"/>
            </w:tcBorders>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r>
      <w:tr w:rsidR="00A3296C" w:rsidRPr="009B78B3" w:rsidTr="00A3296C">
        <w:trPr>
          <w:trHeight w:val="290"/>
        </w:trPr>
        <w:tc>
          <w:tcPr>
            <w:tcW w:w="14976" w:type="dxa"/>
            <w:gridSpan w:val="9"/>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127"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220" w:type="dxa"/>
            <w:gridSpan w:val="4"/>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77"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90" w:type="dxa"/>
            <w:shd w:val="clear" w:color="000000" w:fill="FFFFFF"/>
            <w:noWrap/>
            <w:vAlign w:val="bottom"/>
            <w:hideMark/>
          </w:tcPr>
          <w:p w:rsidR="00A3296C" w:rsidRPr="009B78B3" w:rsidRDefault="00A3296C" w:rsidP="00A3296C">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1017" w:type="dxa"/>
            <w:gridSpan w:val="5"/>
            <w:shd w:val="clear" w:color="auto" w:fill="auto"/>
            <w:noWrap/>
            <w:vAlign w:val="bottom"/>
            <w:hideMark/>
          </w:tcPr>
          <w:p w:rsidR="00A3296C" w:rsidRPr="009B78B3" w:rsidRDefault="00A3296C" w:rsidP="00A3296C">
            <w:pPr>
              <w:spacing w:after="0" w:line="240" w:lineRule="auto"/>
              <w:rPr>
                <w:rFonts w:ascii="Calibri" w:eastAsia="Times New Roman" w:hAnsi="Calibri" w:cs="Calibri"/>
                <w:color w:val="00000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62" w:type="dxa"/>
            <w:tcBorders>
              <w:right w:val="nil"/>
            </w:tcBorders>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r>
      <w:tr w:rsidR="00A3296C" w:rsidRPr="009B78B3" w:rsidTr="00A3296C">
        <w:trPr>
          <w:gridAfter w:val="5"/>
          <w:wAfter w:w="1177" w:type="dxa"/>
          <w:trHeight w:val="290"/>
        </w:trPr>
        <w:tc>
          <w:tcPr>
            <w:tcW w:w="2958" w:type="dxa"/>
            <w:tcBorders>
              <w:left w:val="nil"/>
            </w:tcBorders>
            <w:shd w:val="clear" w:color="auto" w:fill="auto"/>
            <w:noWrap/>
            <w:vAlign w:val="center"/>
            <w:hideMark/>
          </w:tcPr>
          <w:p w:rsidR="00A3296C" w:rsidRPr="009B78B3" w:rsidRDefault="00A3296C" w:rsidP="00A3296C">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VII</w:t>
            </w:r>
            <w:r w:rsidRPr="009B78B3">
              <w:rPr>
                <w:rFonts w:ascii="Calibri" w:eastAsia="Times New Roman" w:hAnsi="Calibri" w:cs="Calibri"/>
                <w:color w:val="000000"/>
                <w:lang w:eastAsia="cs-CZ"/>
              </w:rPr>
              <w:t>I.</w:t>
            </w:r>
          </w:p>
        </w:tc>
        <w:tc>
          <w:tcPr>
            <w:tcW w:w="7185" w:type="dxa"/>
            <w:gridSpan w:val="4"/>
            <w:shd w:val="clear" w:color="auto" w:fill="auto"/>
            <w:noWrap/>
            <w:vAlign w:val="bottom"/>
            <w:hideMark/>
          </w:tcPr>
          <w:p w:rsidR="00A3296C" w:rsidRPr="009B78B3" w:rsidRDefault="00A3296C" w:rsidP="00A3296C">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Výsledky inspekční činnosti</w:t>
            </w:r>
          </w:p>
        </w:tc>
        <w:tc>
          <w:tcPr>
            <w:tcW w:w="5787" w:type="dxa"/>
            <w:gridSpan w:val="5"/>
            <w:shd w:val="clear" w:color="auto" w:fill="auto"/>
            <w:noWrap/>
            <w:vAlign w:val="bottom"/>
            <w:hideMark/>
          </w:tcPr>
          <w:p w:rsidR="00A3296C" w:rsidRPr="009B78B3" w:rsidRDefault="00A3296C" w:rsidP="00A3296C">
            <w:pPr>
              <w:spacing w:after="0" w:line="240" w:lineRule="auto"/>
              <w:rPr>
                <w:rFonts w:ascii="Calibri" w:eastAsia="Times New Roman" w:hAnsi="Calibri" w:cs="Calibri"/>
                <w:color w:val="000000"/>
                <w:lang w:eastAsia="cs-CZ"/>
              </w:rPr>
            </w:pPr>
          </w:p>
        </w:tc>
        <w:tc>
          <w:tcPr>
            <w:tcW w:w="1220" w:type="dxa"/>
            <w:gridSpan w:val="4"/>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60" w:type="dxa"/>
            <w:gridSpan w:val="2"/>
            <w:shd w:val="clear" w:color="000000" w:fill="FFFFFF"/>
            <w:noWrap/>
            <w:vAlign w:val="center"/>
            <w:hideMark/>
          </w:tcPr>
          <w:p w:rsidR="00A3296C" w:rsidRPr="009B78B3" w:rsidRDefault="00A3296C" w:rsidP="00A3296C">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90" w:type="dxa"/>
            <w:shd w:val="clear" w:color="auto" w:fill="auto"/>
            <w:noWrap/>
            <w:vAlign w:val="bottom"/>
            <w:hideMark/>
          </w:tcPr>
          <w:p w:rsidR="00A3296C" w:rsidRPr="009B78B3" w:rsidRDefault="00A3296C" w:rsidP="00A3296C">
            <w:pPr>
              <w:spacing w:after="0" w:line="240" w:lineRule="auto"/>
              <w:jc w:val="center"/>
              <w:rPr>
                <w:rFonts w:ascii="Calibri" w:eastAsia="Times New Roman" w:hAnsi="Calibri" w:cs="Calibri"/>
                <w:i/>
                <w:iCs/>
                <w:color w:val="000000"/>
                <w:lang w:eastAsia="cs-CZ"/>
              </w:rPr>
            </w:pPr>
          </w:p>
        </w:tc>
        <w:tc>
          <w:tcPr>
            <w:tcW w:w="990" w:type="dxa"/>
            <w:gridSpan w:val="3"/>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62" w:type="dxa"/>
            <w:tcBorders>
              <w:right w:val="nil"/>
            </w:tcBorders>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r>
      <w:tr w:rsidR="00A3296C" w:rsidRPr="009B78B3" w:rsidTr="00A3296C">
        <w:trPr>
          <w:trHeight w:val="290"/>
        </w:trPr>
        <w:tc>
          <w:tcPr>
            <w:tcW w:w="14976" w:type="dxa"/>
            <w:gridSpan w:val="9"/>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127"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220" w:type="dxa"/>
            <w:gridSpan w:val="4"/>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77"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90" w:type="dxa"/>
            <w:shd w:val="clear" w:color="000000" w:fill="FFFFFF"/>
            <w:noWrap/>
            <w:vAlign w:val="center"/>
            <w:hideMark/>
          </w:tcPr>
          <w:p w:rsidR="00A3296C" w:rsidRPr="009B78B3" w:rsidRDefault="00A3296C" w:rsidP="00A3296C">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017" w:type="dxa"/>
            <w:gridSpan w:val="5"/>
            <w:shd w:val="clear" w:color="auto" w:fill="auto"/>
            <w:noWrap/>
            <w:vAlign w:val="bottom"/>
            <w:hideMark/>
          </w:tcPr>
          <w:p w:rsidR="00A3296C" w:rsidRPr="009B78B3" w:rsidRDefault="00A3296C" w:rsidP="00A3296C">
            <w:pPr>
              <w:spacing w:after="0" w:line="240" w:lineRule="auto"/>
              <w:jc w:val="center"/>
              <w:rPr>
                <w:rFonts w:ascii="Calibri" w:eastAsia="Times New Roman" w:hAnsi="Calibri" w:cs="Calibri"/>
                <w:i/>
                <w:iCs/>
                <w:color w:val="00000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62" w:type="dxa"/>
            <w:tcBorders>
              <w:right w:val="nil"/>
            </w:tcBorders>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r>
      <w:tr w:rsidR="00A3296C" w:rsidRPr="009B78B3" w:rsidTr="00A3296C">
        <w:trPr>
          <w:gridAfter w:val="5"/>
          <w:wAfter w:w="1177" w:type="dxa"/>
          <w:trHeight w:val="290"/>
        </w:trPr>
        <w:tc>
          <w:tcPr>
            <w:tcW w:w="2958" w:type="dxa"/>
            <w:tcBorders>
              <w:left w:val="nil"/>
            </w:tcBorders>
            <w:shd w:val="clear" w:color="auto" w:fill="auto"/>
            <w:noWrap/>
            <w:vAlign w:val="center"/>
            <w:hideMark/>
          </w:tcPr>
          <w:p w:rsidR="00A3296C" w:rsidRPr="009B78B3" w:rsidRDefault="00A3296C" w:rsidP="00A3296C">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IX</w:t>
            </w:r>
            <w:r w:rsidRPr="009B78B3">
              <w:rPr>
                <w:rFonts w:ascii="Calibri" w:eastAsia="Times New Roman" w:hAnsi="Calibri" w:cs="Calibri"/>
                <w:color w:val="000000"/>
                <w:lang w:eastAsia="cs-CZ"/>
              </w:rPr>
              <w:t>.</w:t>
            </w:r>
          </w:p>
        </w:tc>
        <w:tc>
          <w:tcPr>
            <w:tcW w:w="12972" w:type="dxa"/>
            <w:gridSpan w:val="9"/>
            <w:shd w:val="clear" w:color="auto" w:fill="auto"/>
            <w:noWrap/>
            <w:vAlign w:val="bottom"/>
            <w:hideMark/>
          </w:tcPr>
          <w:p w:rsidR="00A3296C" w:rsidRPr="009B78B3" w:rsidRDefault="00A3296C" w:rsidP="00A3296C">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Základní údaje o hospodaření školy</w:t>
            </w:r>
          </w:p>
        </w:tc>
        <w:tc>
          <w:tcPr>
            <w:tcW w:w="1220" w:type="dxa"/>
            <w:gridSpan w:val="4"/>
            <w:shd w:val="clear" w:color="auto" w:fill="auto"/>
            <w:noWrap/>
            <w:vAlign w:val="bottom"/>
            <w:hideMark/>
          </w:tcPr>
          <w:p w:rsidR="00A3296C" w:rsidRPr="009B78B3" w:rsidRDefault="00A3296C" w:rsidP="00A3296C">
            <w:pPr>
              <w:spacing w:after="0" w:line="240" w:lineRule="auto"/>
              <w:rPr>
                <w:rFonts w:ascii="Calibri" w:eastAsia="Times New Roman" w:hAnsi="Calibri" w:cs="Calibri"/>
                <w:color w:val="00000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60" w:type="dxa"/>
            <w:gridSpan w:val="2"/>
            <w:shd w:val="clear" w:color="000000" w:fill="FFFFFF"/>
            <w:noWrap/>
            <w:vAlign w:val="center"/>
            <w:hideMark/>
          </w:tcPr>
          <w:p w:rsidR="00A3296C" w:rsidRPr="009B78B3" w:rsidRDefault="00A3296C" w:rsidP="00A3296C">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90" w:type="dxa"/>
            <w:shd w:val="clear" w:color="auto" w:fill="auto"/>
            <w:noWrap/>
            <w:vAlign w:val="bottom"/>
            <w:hideMark/>
          </w:tcPr>
          <w:p w:rsidR="00A3296C" w:rsidRPr="009B78B3" w:rsidRDefault="00A3296C" w:rsidP="00A3296C">
            <w:pPr>
              <w:spacing w:after="0" w:line="240" w:lineRule="auto"/>
              <w:jc w:val="center"/>
              <w:rPr>
                <w:rFonts w:ascii="Calibri" w:eastAsia="Times New Roman" w:hAnsi="Calibri" w:cs="Calibri"/>
                <w:i/>
                <w:iCs/>
                <w:color w:val="000000"/>
                <w:lang w:eastAsia="cs-CZ"/>
              </w:rPr>
            </w:pPr>
          </w:p>
        </w:tc>
        <w:tc>
          <w:tcPr>
            <w:tcW w:w="990" w:type="dxa"/>
            <w:gridSpan w:val="3"/>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62" w:type="dxa"/>
            <w:tcBorders>
              <w:right w:val="nil"/>
            </w:tcBorders>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r>
      <w:tr w:rsidR="00A3296C" w:rsidRPr="009B78B3" w:rsidTr="00A3296C">
        <w:trPr>
          <w:gridAfter w:val="5"/>
          <w:wAfter w:w="1177" w:type="dxa"/>
          <w:trHeight w:val="284"/>
        </w:trPr>
        <w:tc>
          <w:tcPr>
            <w:tcW w:w="2958" w:type="dxa"/>
            <w:tcBorders>
              <w:left w:val="nil"/>
            </w:tcBorders>
            <w:shd w:val="clear" w:color="000000" w:fill="FFFFFF"/>
            <w:noWrap/>
            <w:hideMark/>
          </w:tcPr>
          <w:p w:rsidR="00A3296C" w:rsidRPr="009B78B3" w:rsidRDefault="00A3296C" w:rsidP="00A3296C">
            <w:pPr>
              <w:spacing w:after="0" w:line="240" w:lineRule="auto"/>
              <w:jc w:val="center"/>
              <w:rPr>
                <w:rFonts w:ascii="Calibri" w:eastAsia="Times New Roman" w:hAnsi="Calibri" w:cs="Calibri"/>
                <w:color w:val="000000"/>
                <w:lang w:eastAsia="cs-CZ"/>
              </w:rPr>
            </w:pPr>
          </w:p>
        </w:tc>
        <w:tc>
          <w:tcPr>
            <w:tcW w:w="15152" w:type="dxa"/>
            <w:gridSpan w:val="15"/>
            <w:vAlign w:val="center"/>
            <w:hideMark/>
          </w:tcPr>
          <w:p w:rsidR="00A3296C" w:rsidRPr="009B78B3" w:rsidRDefault="00A3296C" w:rsidP="00A3296C">
            <w:pPr>
              <w:spacing w:after="0" w:line="240" w:lineRule="auto"/>
              <w:rPr>
                <w:rFonts w:ascii="Calibri" w:eastAsia="Times New Roman" w:hAnsi="Calibri" w:cs="Calibri"/>
                <w:color w:val="000000"/>
                <w:lang w:eastAsia="cs-CZ"/>
              </w:rPr>
            </w:pPr>
          </w:p>
        </w:tc>
        <w:tc>
          <w:tcPr>
            <w:tcW w:w="960" w:type="dxa"/>
            <w:gridSpan w:val="2"/>
            <w:shd w:val="clear" w:color="000000" w:fill="FFFFFF"/>
            <w:noWrap/>
            <w:vAlign w:val="center"/>
            <w:hideMark/>
          </w:tcPr>
          <w:p w:rsidR="00A3296C" w:rsidRPr="009B78B3" w:rsidRDefault="00A3296C" w:rsidP="00A3296C">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960" w:type="dxa"/>
            <w:gridSpan w:val="2"/>
            <w:shd w:val="clear" w:color="000000" w:fill="FFFFFF"/>
            <w:noWrap/>
            <w:vAlign w:val="center"/>
            <w:hideMark/>
          </w:tcPr>
          <w:p w:rsidR="00A3296C" w:rsidRPr="009B78B3" w:rsidRDefault="00A3296C" w:rsidP="00A3296C">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90" w:type="dxa"/>
            <w:shd w:val="clear" w:color="000000" w:fill="FFFFFF"/>
            <w:noWrap/>
            <w:vAlign w:val="center"/>
            <w:hideMark/>
          </w:tcPr>
          <w:p w:rsidR="00A3296C" w:rsidRPr="009B78B3" w:rsidRDefault="00A3296C" w:rsidP="00A3296C">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990" w:type="dxa"/>
            <w:gridSpan w:val="3"/>
            <w:shd w:val="clear" w:color="auto" w:fill="auto"/>
            <w:noWrap/>
            <w:vAlign w:val="bottom"/>
            <w:hideMark/>
          </w:tcPr>
          <w:p w:rsidR="00A3296C" w:rsidRPr="009B78B3" w:rsidRDefault="00A3296C" w:rsidP="00A3296C">
            <w:pPr>
              <w:spacing w:after="0" w:line="240" w:lineRule="auto"/>
              <w:rPr>
                <w:rFonts w:ascii="Calibri" w:eastAsia="Times New Roman" w:hAnsi="Calibri" w:cs="Calibri"/>
                <w:color w:val="000000"/>
                <w:lang w:eastAsia="cs-CZ"/>
              </w:rPr>
            </w:pPr>
          </w:p>
        </w:tc>
        <w:tc>
          <w:tcPr>
            <w:tcW w:w="162" w:type="dxa"/>
            <w:tcBorders>
              <w:right w:val="nil"/>
            </w:tcBorders>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r>
      <w:tr w:rsidR="00A3296C" w:rsidRPr="009B78B3" w:rsidTr="00A3296C">
        <w:trPr>
          <w:gridAfter w:val="2"/>
          <w:wAfter w:w="1004" w:type="dxa"/>
          <w:trHeight w:val="290"/>
        </w:trPr>
        <w:tc>
          <w:tcPr>
            <w:tcW w:w="2958" w:type="dxa"/>
            <w:tcBorders>
              <w:left w:val="nil"/>
            </w:tcBorders>
            <w:shd w:val="clear" w:color="000000" w:fill="FFFFFF"/>
            <w:noWrap/>
            <w:vAlign w:val="bottom"/>
            <w:hideMark/>
          </w:tcPr>
          <w:p w:rsidR="00A3296C" w:rsidRPr="009B78B3" w:rsidRDefault="00A3296C" w:rsidP="00C46394">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X</w:t>
            </w:r>
            <w:r w:rsidRPr="009B78B3">
              <w:rPr>
                <w:rFonts w:ascii="Calibri" w:eastAsia="Times New Roman" w:hAnsi="Calibri" w:cs="Calibri"/>
                <w:color w:val="000000"/>
                <w:lang w:eastAsia="cs-CZ"/>
              </w:rPr>
              <w:t>.</w:t>
            </w:r>
          </w:p>
        </w:tc>
        <w:tc>
          <w:tcPr>
            <w:tcW w:w="6398" w:type="dxa"/>
            <w:gridSpan w:val="3"/>
            <w:shd w:val="clear" w:color="000000" w:fill="FFFFFF"/>
            <w:noWrap/>
            <w:vAlign w:val="bottom"/>
            <w:hideMark/>
          </w:tcPr>
          <w:p w:rsidR="00A3296C" w:rsidRPr="009B78B3" w:rsidRDefault="00A3296C" w:rsidP="00A3296C">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Další sdělení</w:t>
            </w:r>
          </w:p>
        </w:tc>
        <w:tc>
          <w:tcPr>
            <w:tcW w:w="5620" w:type="dxa"/>
            <w:gridSpan w:val="5"/>
            <w:shd w:val="clear" w:color="000000" w:fill="FFFFFF"/>
            <w:noWrap/>
            <w:vAlign w:val="bottom"/>
            <w:hideMark/>
          </w:tcPr>
          <w:p w:rsidR="00A3296C" w:rsidRPr="009B78B3" w:rsidRDefault="00A3296C" w:rsidP="00A3296C">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1127" w:type="dxa"/>
            <w:gridSpan w:val="3"/>
            <w:shd w:val="clear" w:color="000000" w:fill="FFFFFF"/>
            <w:noWrap/>
            <w:vAlign w:val="bottom"/>
            <w:hideMark/>
          </w:tcPr>
          <w:p w:rsidR="00A3296C" w:rsidRPr="009B78B3" w:rsidRDefault="00A3296C" w:rsidP="00A3296C">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1220" w:type="dxa"/>
            <w:gridSpan w:val="3"/>
            <w:shd w:val="clear" w:color="000000" w:fill="FFFFFF"/>
            <w:noWrap/>
            <w:vAlign w:val="bottom"/>
            <w:hideMark/>
          </w:tcPr>
          <w:p w:rsidR="00A3296C" w:rsidRPr="009B78B3" w:rsidRDefault="00A3296C" w:rsidP="00A3296C">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960" w:type="dxa"/>
            <w:gridSpan w:val="2"/>
            <w:shd w:val="clear" w:color="000000" w:fill="FFFFFF"/>
            <w:noWrap/>
            <w:vAlign w:val="bottom"/>
            <w:hideMark/>
          </w:tcPr>
          <w:p w:rsidR="00A3296C" w:rsidRPr="009B78B3" w:rsidRDefault="00A3296C" w:rsidP="00A3296C">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960" w:type="dxa"/>
            <w:gridSpan w:val="2"/>
            <w:shd w:val="clear" w:color="000000" w:fill="FFFFFF"/>
            <w:noWrap/>
            <w:vAlign w:val="bottom"/>
            <w:hideMark/>
          </w:tcPr>
          <w:p w:rsidR="00A3296C" w:rsidRPr="009B78B3" w:rsidRDefault="00A3296C" w:rsidP="00A3296C">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977" w:type="dxa"/>
            <w:gridSpan w:val="2"/>
            <w:shd w:val="clear" w:color="000000" w:fill="FFFFFF"/>
            <w:noWrap/>
            <w:vAlign w:val="bottom"/>
            <w:hideMark/>
          </w:tcPr>
          <w:p w:rsidR="00A3296C" w:rsidRPr="009B78B3" w:rsidRDefault="00A3296C" w:rsidP="00A3296C">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203" w:type="dxa"/>
            <w:gridSpan w:val="2"/>
            <w:shd w:val="clear" w:color="000000" w:fill="FFFFFF"/>
            <w:noWrap/>
            <w:vAlign w:val="bottom"/>
            <w:hideMark/>
          </w:tcPr>
          <w:p w:rsidR="00A3296C" w:rsidRPr="009B78B3" w:rsidRDefault="00A3296C" w:rsidP="00A3296C">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960" w:type="dxa"/>
            <w:gridSpan w:val="3"/>
            <w:shd w:val="clear" w:color="auto" w:fill="auto"/>
            <w:noWrap/>
            <w:vAlign w:val="bottom"/>
            <w:hideMark/>
          </w:tcPr>
          <w:p w:rsidR="00A3296C" w:rsidRPr="009B78B3" w:rsidRDefault="00A3296C" w:rsidP="00A3296C">
            <w:pPr>
              <w:spacing w:after="0" w:line="240" w:lineRule="auto"/>
              <w:rPr>
                <w:rFonts w:ascii="Calibri" w:eastAsia="Times New Roman" w:hAnsi="Calibri" w:cs="Calibri"/>
                <w:color w:val="000000"/>
                <w:lang w:eastAsia="cs-CZ"/>
              </w:rPr>
            </w:pPr>
          </w:p>
        </w:tc>
        <w:tc>
          <w:tcPr>
            <w:tcW w:w="162" w:type="dxa"/>
            <w:gridSpan w:val="2"/>
            <w:tcBorders>
              <w:right w:val="nil"/>
            </w:tcBorders>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r>
    </w:tbl>
    <w:p w:rsidR="006467AD" w:rsidRDefault="006467AD">
      <w:r>
        <w:br w:type="page"/>
      </w:r>
    </w:p>
    <w:tbl>
      <w:tblPr>
        <w:tblW w:w="12269" w:type="dxa"/>
        <w:tblCellMar>
          <w:left w:w="70" w:type="dxa"/>
          <w:right w:w="70" w:type="dxa"/>
        </w:tblCellMar>
        <w:tblLook w:val="04A0" w:firstRow="1" w:lastRow="0" w:firstColumn="1" w:lastColumn="0" w:noHBand="0" w:noVBand="1"/>
      </w:tblPr>
      <w:tblGrid>
        <w:gridCol w:w="1985"/>
        <w:gridCol w:w="7955"/>
        <w:gridCol w:w="125"/>
        <w:gridCol w:w="865"/>
        <w:gridCol w:w="125"/>
        <w:gridCol w:w="37"/>
        <w:gridCol w:w="55"/>
        <w:gridCol w:w="70"/>
        <w:gridCol w:w="890"/>
        <w:gridCol w:w="162"/>
      </w:tblGrid>
      <w:tr w:rsidR="009B78B3" w:rsidRPr="009B78B3" w:rsidTr="00873B94">
        <w:trPr>
          <w:gridAfter w:val="4"/>
          <w:wAfter w:w="1177" w:type="dxa"/>
          <w:trHeight w:val="290"/>
        </w:trPr>
        <w:tc>
          <w:tcPr>
            <w:tcW w:w="9940" w:type="dxa"/>
            <w:gridSpan w:val="2"/>
            <w:tcBorders>
              <w:top w:val="nil"/>
              <w:left w:val="nil"/>
              <w:bottom w:val="nil"/>
              <w:right w:val="nil"/>
            </w:tcBorders>
            <w:shd w:val="clear" w:color="auto" w:fill="FFFF00"/>
            <w:noWrap/>
            <w:vAlign w:val="center"/>
            <w:hideMark/>
          </w:tcPr>
          <w:p w:rsidR="009B78B3" w:rsidRPr="00873B94" w:rsidRDefault="008E2FE5" w:rsidP="009B78B3">
            <w:pPr>
              <w:spacing w:after="0" w:line="240" w:lineRule="auto"/>
              <w:rPr>
                <w:rFonts w:ascii="Calibri" w:eastAsia="Times New Roman" w:hAnsi="Calibri" w:cs="Calibri"/>
                <w:b/>
                <w:bCs/>
                <w:i/>
                <w:iCs/>
                <w:color w:val="000000"/>
                <w:u w:val="single"/>
                <w:lang w:eastAsia="cs-CZ"/>
              </w:rPr>
            </w:pPr>
            <w:r>
              <w:rPr>
                <w:rFonts w:ascii="Calibri" w:eastAsia="Times New Roman" w:hAnsi="Calibri" w:cs="Calibri"/>
                <w:b/>
                <w:bCs/>
                <w:i/>
                <w:iCs/>
                <w:color w:val="000000"/>
                <w:u w:val="single"/>
                <w:lang w:eastAsia="cs-CZ"/>
              </w:rPr>
              <w:lastRenderedPageBreak/>
              <w:t>I</w:t>
            </w:r>
            <w:r w:rsidR="009B78B3" w:rsidRPr="00873B94">
              <w:rPr>
                <w:rFonts w:ascii="Calibri" w:eastAsia="Times New Roman" w:hAnsi="Calibri" w:cs="Calibri"/>
                <w:b/>
                <w:bCs/>
                <w:i/>
                <w:iCs/>
                <w:color w:val="000000"/>
                <w:u w:val="single"/>
                <w:lang w:eastAsia="cs-CZ"/>
              </w:rPr>
              <w:t>. ZÁKLADNÍ ÚDAJE O ŠKOLE</w:t>
            </w:r>
          </w:p>
        </w:tc>
        <w:tc>
          <w:tcPr>
            <w:tcW w:w="990" w:type="dxa"/>
            <w:gridSpan w:val="2"/>
            <w:tcBorders>
              <w:top w:val="nil"/>
              <w:left w:val="nil"/>
              <w:bottom w:val="nil"/>
              <w:right w:val="nil"/>
            </w:tcBorders>
            <w:shd w:val="clear" w:color="auto" w:fill="auto"/>
            <w:noWrap/>
            <w:vAlign w:val="bottom"/>
            <w:hideMark/>
          </w:tcPr>
          <w:p w:rsidR="009B78B3" w:rsidRPr="00873B94" w:rsidRDefault="009B78B3" w:rsidP="009B78B3">
            <w:pPr>
              <w:spacing w:after="0" w:line="240" w:lineRule="auto"/>
              <w:rPr>
                <w:rFonts w:ascii="Calibri" w:eastAsia="Times New Roman" w:hAnsi="Calibri" w:cs="Calibri"/>
                <w:b/>
                <w:bCs/>
                <w:i/>
                <w:iCs/>
                <w:color w:val="000000"/>
                <w:u w:val="single"/>
                <w:lang w:eastAsia="cs-CZ"/>
              </w:rPr>
            </w:pPr>
          </w:p>
        </w:tc>
        <w:tc>
          <w:tcPr>
            <w:tcW w:w="162"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346073" w:rsidRPr="009B78B3" w:rsidTr="00533F01">
        <w:trPr>
          <w:trHeight w:val="290"/>
        </w:trPr>
        <w:tc>
          <w:tcPr>
            <w:tcW w:w="11147" w:type="dxa"/>
            <w:gridSpan w:val="7"/>
            <w:tcBorders>
              <w:top w:val="nil"/>
              <w:left w:val="nil"/>
              <w:bottom w:val="nil"/>
              <w:right w:val="nil"/>
            </w:tcBorders>
            <w:shd w:val="clear" w:color="auto" w:fill="auto"/>
            <w:noWrap/>
            <w:vAlign w:val="bottom"/>
            <w:hideMark/>
          </w:tcPr>
          <w:p w:rsidR="00346073" w:rsidRPr="009B78B3" w:rsidRDefault="00346073" w:rsidP="008C2446">
            <w:pPr>
              <w:spacing w:after="0" w:line="240" w:lineRule="auto"/>
              <w:ind w:right="1012"/>
              <w:jc w:val="right"/>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r>
      <w:tr w:rsidR="009B78B3" w:rsidRPr="009B78B3" w:rsidTr="00591B23">
        <w:trPr>
          <w:gridAfter w:val="2"/>
          <w:wAfter w:w="1052" w:type="dxa"/>
          <w:trHeight w:val="340"/>
        </w:trPr>
        <w:tc>
          <w:tcPr>
            <w:tcW w:w="1985" w:type="dxa"/>
            <w:tcBorders>
              <w:top w:val="nil"/>
              <w:left w:val="nil"/>
              <w:bottom w:val="nil"/>
              <w:right w:val="nil"/>
            </w:tcBorders>
            <w:shd w:val="clear" w:color="000000" w:fill="DDEBF7"/>
            <w:vAlign w:val="center"/>
            <w:hideMark/>
          </w:tcPr>
          <w:p w:rsidR="009B78B3" w:rsidRPr="009B78B3" w:rsidRDefault="009B78B3" w:rsidP="009B78B3">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Název školy:</w:t>
            </w:r>
          </w:p>
        </w:tc>
        <w:tc>
          <w:tcPr>
            <w:tcW w:w="80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9B78B3" w:rsidRPr="009B78B3" w:rsidRDefault="00CF4EC0" w:rsidP="009B78B3">
            <w:pPr>
              <w:spacing w:after="0" w:line="240" w:lineRule="auto"/>
              <w:rPr>
                <w:rFonts w:ascii="Calibri" w:eastAsia="Times New Roman" w:hAnsi="Calibri" w:cs="Calibri"/>
                <w:lang w:eastAsia="cs-CZ"/>
              </w:rPr>
            </w:pPr>
            <w:r>
              <w:t>Mateřská škola, Praha 4, V Benátkách 1751</w:t>
            </w:r>
          </w:p>
        </w:tc>
        <w:tc>
          <w:tcPr>
            <w:tcW w:w="990"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Calibri" w:eastAsia="Times New Roman" w:hAnsi="Calibri" w:cs="Calibri"/>
                <w:lang w:eastAsia="cs-CZ"/>
              </w:rPr>
            </w:pPr>
          </w:p>
        </w:tc>
        <w:tc>
          <w:tcPr>
            <w:tcW w:w="162" w:type="dxa"/>
            <w:gridSpan w:val="3"/>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591B23">
        <w:trPr>
          <w:gridAfter w:val="2"/>
          <w:wAfter w:w="1052" w:type="dxa"/>
          <w:trHeight w:val="340"/>
        </w:trPr>
        <w:tc>
          <w:tcPr>
            <w:tcW w:w="1985" w:type="dxa"/>
            <w:tcBorders>
              <w:top w:val="nil"/>
              <w:left w:val="nil"/>
              <w:bottom w:val="nil"/>
              <w:right w:val="nil"/>
            </w:tcBorders>
            <w:shd w:val="clear" w:color="000000" w:fill="DDEBF7"/>
            <w:vAlign w:val="center"/>
            <w:hideMark/>
          </w:tcPr>
          <w:p w:rsidR="009B78B3" w:rsidRPr="009B78B3" w:rsidRDefault="009B78B3" w:rsidP="009B78B3">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Sídlo školy:</w:t>
            </w:r>
          </w:p>
        </w:tc>
        <w:tc>
          <w:tcPr>
            <w:tcW w:w="80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9B78B3" w:rsidRPr="009B78B3" w:rsidRDefault="00CF4EC0" w:rsidP="009B78B3">
            <w:pPr>
              <w:spacing w:after="0" w:line="240" w:lineRule="auto"/>
              <w:rPr>
                <w:rFonts w:ascii="Calibri" w:eastAsia="Times New Roman" w:hAnsi="Calibri" w:cs="Calibri"/>
                <w:lang w:eastAsia="cs-CZ"/>
              </w:rPr>
            </w:pPr>
            <w:r>
              <w:t>Praha 4, V Benátkách 1751</w:t>
            </w:r>
          </w:p>
        </w:tc>
        <w:tc>
          <w:tcPr>
            <w:tcW w:w="990"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Calibri" w:eastAsia="Times New Roman" w:hAnsi="Calibri" w:cs="Calibri"/>
                <w:lang w:eastAsia="cs-CZ"/>
              </w:rPr>
            </w:pPr>
          </w:p>
        </w:tc>
        <w:tc>
          <w:tcPr>
            <w:tcW w:w="162" w:type="dxa"/>
            <w:gridSpan w:val="3"/>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591B23">
        <w:trPr>
          <w:gridAfter w:val="2"/>
          <w:wAfter w:w="1052" w:type="dxa"/>
          <w:trHeight w:val="340"/>
        </w:trPr>
        <w:tc>
          <w:tcPr>
            <w:tcW w:w="1985" w:type="dxa"/>
            <w:tcBorders>
              <w:top w:val="nil"/>
              <w:left w:val="nil"/>
              <w:bottom w:val="nil"/>
              <w:right w:val="nil"/>
            </w:tcBorders>
            <w:shd w:val="clear" w:color="000000" w:fill="DDEBF7"/>
            <w:vAlign w:val="center"/>
            <w:hideMark/>
          </w:tcPr>
          <w:p w:rsidR="009B78B3" w:rsidRPr="009B78B3" w:rsidRDefault="009B78B3" w:rsidP="009B78B3">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Zřizovatel školy:</w:t>
            </w:r>
          </w:p>
        </w:tc>
        <w:tc>
          <w:tcPr>
            <w:tcW w:w="80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9B78B3" w:rsidRPr="009B78B3" w:rsidRDefault="00CF4EC0" w:rsidP="009B78B3">
            <w:pPr>
              <w:spacing w:after="0" w:line="240" w:lineRule="auto"/>
              <w:rPr>
                <w:rFonts w:ascii="Calibri" w:eastAsia="Times New Roman" w:hAnsi="Calibri" w:cs="Calibri"/>
                <w:lang w:eastAsia="cs-CZ"/>
              </w:rPr>
            </w:pPr>
            <w:r>
              <w:rPr>
                <w:rFonts w:ascii="Calibri" w:eastAsia="Times New Roman" w:hAnsi="Calibri" w:cs="Calibri"/>
                <w:lang w:eastAsia="cs-CZ"/>
              </w:rPr>
              <w:t>MÚ Praha 11</w:t>
            </w:r>
          </w:p>
        </w:tc>
        <w:tc>
          <w:tcPr>
            <w:tcW w:w="990"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Calibri" w:eastAsia="Times New Roman" w:hAnsi="Calibri" w:cs="Calibri"/>
                <w:lang w:eastAsia="cs-CZ"/>
              </w:rPr>
            </w:pPr>
          </w:p>
        </w:tc>
        <w:tc>
          <w:tcPr>
            <w:tcW w:w="162" w:type="dxa"/>
            <w:gridSpan w:val="3"/>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bl>
    <w:p w:rsidR="009F1AB7" w:rsidRPr="00346073" w:rsidRDefault="009F1AB7">
      <w:pPr>
        <w:rPr>
          <w:sz w:val="10"/>
          <w:szCs w:val="10"/>
        </w:rPr>
      </w:pPr>
    </w:p>
    <w:tbl>
      <w:tblPr>
        <w:tblW w:w="10065" w:type="dxa"/>
        <w:tblCellMar>
          <w:left w:w="70" w:type="dxa"/>
          <w:right w:w="70" w:type="dxa"/>
        </w:tblCellMar>
        <w:tblLook w:val="04A0" w:firstRow="1" w:lastRow="0" w:firstColumn="1" w:lastColumn="0" w:noHBand="0" w:noVBand="1"/>
      </w:tblPr>
      <w:tblGrid>
        <w:gridCol w:w="3402"/>
        <w:gridCol w:w="828"/>
        <w:gridCol w:w="1187"/>
        <w:gridCol w:w="4648"/>
      </w:tblGrid>
      <w:tr w:rsidR="008E2FE5" w:rsidRPr="009F1AB7" w:rsidTr="008E2FE5">
        <w:trPr>
          <w:gridAfter w:val="1"/>
          <w:wAfter w:w="4648" w:type="dxa"/>
          <w:trHeight w:val="340"/>
        </w:trPr>
        <w:tc>
          <w:tcPr>
            <w:tcW w:w="3402" w:type="dxa"/>
            <w:tcBorders>
              <w:top w:val="nil"/>
              <w:left w:val="nil"/>
              <w:bottom w:val="nil"/>
              <w:right w:val="nil"/>
            </w:tcBorders>
            <w:shd w:val="clear" w:color="000000" w:fill="DDEBF7"/>
            <w:vAlign w:val="bottom"/>
            <w:hideMark/>
          </w:tcPr>
          <w:p w:rsidR="008E2FE5" w:rsidRPr="009B78B3" w:rsidRDefault="008E2FE5" w:rsidP="009B78B3">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1. Vedení školy</w:t>
            </w:r>
          </w:p>
        </w:tc>
        <w:tc>
          <w:tcPr>
            <w:tcW w:w="828" w:type="dxa"/>
            <w:tcBorders>
              <w:top w:val="nil"/>
              <w:left w:val="nil"/>
              <w:bottom w:val="nil"/>
              <w:right w:val="nil"/>
            </w:tcBorders>
            <w:shd w:val="clear" w:color="auto" w:fill="auto"/>
            <w:noWrap/>
            <w:vAlign w:val="bottom"/>
            <w:hideMark/>
          </w:tcPr>
          <w:p w:rsidR="008E2FE5" w:rsidRPr="009B78B3" w:rsidRDefault="008E2FE5" w:rsidP="009B78B3">
            <w:pPr>
              <w:spacing w:after="0" w:line="240" w:lineRule="auto"/>
              <w:rPr>
                <w:rFonts w:ascii="Times New Roman" w:eastAsia="Times New Roman" w:hAnsi="Times New Roman" w:cs="Times New Roman"/>
                <w:sz w:val="20"/>
                <w:szCs w:val="20"/>
                <w:lang w:eastAsia="cs-CZ"/>
              </w:rPr>
            </w:pPr>
          </w:p>
        </w:tc>
        <w:tc>
          <w:tcPr>
            <w:tcW w:w="1187" w:type="dxa"/>
            <w:tcBorders>
              <w:top w:val="nil"/>
              <w:left w:val="nil"/>
              <w:bottom w:val="nil"/>
              <w:right w:val="nil"/>
            </w:tcBorders>
            <w:shd w:val="clear" w:color="auto" w:fill="auto"/>
            <w:noWrap/>
            <w:vAlign w:val="bottom"/>
            <w:hideMark/>
          </w:tcPr>
          <w:p w:rsidR="008E2FE5" w:rsidRPr="009B78B3" w:rsidRDefault="008E2FE5" w:rsidP="009B78B3">
            <w:pPr>
              <w:spacing w:after="0" w:line="240" w:lineRule="auto"/>
              <w:rPr>
                <w:rFonts w:ascii="Times New Roman" w:eastAsia="Times New Roman" w:hAnsi="Times New Roman" w:cs="Times New Roman"/>
                <w:sz w:val="20"/>
                <w:szCs w:val="20"/>
                <w:lang w:eastAsia="cs-CZ"/>
              </w:rPr>
            </w:pPr>
          </w:p>
        </w:tc>
      </w:tr>
      <w:tr w:rsidR="008E2FE5" w:rsidRPr="009B78B3" w:rsidTr="008E2FE5">
        <w:trPr>
          <w:trHeight w:val="340"/>
        </w:trPr>
        <w:tc>
          <w:tcPr>
            <w:tcW w:w="3402" w:type="dxa"/>
            <w:tcBorders>
              <w:top w:val="nil"/>
              <w:left w:val="nil"/>
              <w:bottom w:val="nil"/>
              <w:right w:val="nil"/>
            </w:tcBorders>
            <w:shd w:val="clear" w:color="000000" w:fill="DDEBF7"/>
            <w:vAlign w:val="center"/>
            <w:hideMark/>
          </w:tcPr>
          <w:p w:rsidR="008E2FE5" w:rsidRPr="009B78B3" w:rsidRDefault="008E2FE5" w:rsidP="009B78B3">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Ředitel školy:</w:t>
            </w:r>
          </w:p>
        </w:tc>
        <w:tc>
          <w:tcPr>
            <w:tcW w:w="666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E2FE5" w:rsidRPr="009B78B3" w:rsidRDefault="00CF4EC0" w:rsidP="009B78B3">
            <w:pPr>
              <w:spacing w:after="0" w:line="240" w:lineRule="auto"/>
              <w:rPr>
                <w:rFonts w:ascii="Calibri" w:eastAsia="Times New Roman" w:hAnsi="Calibri" w:cs="Calibri"/>
                <w:color w:val="000000"/>
                <w:lang w:eastAsia="cs-CZ"/>
              </w:rPr>
            </w:pPr>
            <w:r>
              <w:t xml:space="preserve">Irena </w:t>
            </w:r>
            <w:proofErr w:type="spellStart"/>
            <w:r>
              <w:t>Pechočová</w:t>
            </w:r>
            <w:proofErr w:type="spellEnd"/>
          </w:p>
        </w:tc>
      </w:tr>
      <w:tr w:rsidR="008E2FE5" w:rsidRPr="009B78B3" w:rsidTr="008E2FE5">
        <w:trPr>
          <w:trHeight w:val="340"/>
        </w:trPr>
        <w:tc>
          <w:tcPr>
            <w:tcW w:w="3402" w:type="dxa"/>
            <w:tcBorders>
              <w:top w:val="nil"/>
              <w:left w:val="nil"/>
              <w:bottom w:val="nil"/>
              <w:right w:val="nil"/>
            </w:tcBorders>
            <w:shd w:val="clear" w:color="000000" w:fill="DDEBF7"/>
            <w:vAlign w:val="center"/>
            <w:hideMark/>
          </w:tcPr>
          <w:p w:rsidR="008E2FE5" w:rsidRPr="009B78B3" w:rsidRDefault="008E2FE5" w:rsidP="009B78B3">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Statutární zástupce:</w:t>
            </w:r>
          </w:p>
        </w:tc>
        <w:tc>
          <w:tcPr>
            <w:tcW w:w="666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E2FE5" w:rsidRPr="009B78B3" w:rsidRDefault="007E5ABA" w:rsidP="009B78B3">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ne</w:t>
            </w:r>
          </w:p>
        </w:tc>
      </w:tr>
      <w:tr w:rsidR="008E2FE5" w:rsidRPr="009B78B3" w:rsidTr="008E2FE5">
        <w:trPr>
          <w:trHeight w:val="340"/>
        </w:trPr>
        <w:tc>
          <w:tcPr>
            <w:tcW w:w="3402" w:type="dxa"/>
            <w:tcBorders>
              <w:top w:val="nil"/>
              <w:left w:val="nil"/>
              <w:bottom w:val="nil"/>
              <w:right w:val="nil"/>
            </w:tcBorders>
            <w:shd w:val="clear" w:color="000000" w:fill="DDEBF7"/>
            <w:vAlign w:val="center"/>
          </w:tcPr>
          <w:p w:rsidR="008E2FE5" w:rsidRPr="009B78B3" w:rsidRDefault="008E2FE5" w:rsidP="009B78B3">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Adresa pro dálkový přístup</w:t>
            </w:r>
            <w:r>
              <w:rPr>
                <w:rFonts w:ascii="Calibri" w:eastAsia="Times New Roman" w:hAnsi="Calibri" w:cs="Calibri"/>
                <w:i/>
                <w:iCs/>
                <w:color w:val="000000"/>
                <w:lang w:eastAsia="cs-CZ"/>
              </w:rPr>
              <w:t xml:space="preserve"> (www)</w:t>
            </w:r>
            <w:r w:rsidRPr="009B78B3">
              <w:rPr>
                <w:rFonts w:ascii="Calibri" w:eastAsia="Times New Roman" w:hAnsi="Calibri" w:cs="Calibri"/>
                <w:i/>
                <w:iCs/>
                <w:color w:val="000000"/>
                <w:lang w:eastAsia="cs-CZ"/>
              </w:rPr>
              <w:t>:</w:t>
            </w:r>
          </w:p>
        </w:tc>
        <w:tc>
          <w:tcPr>
            <w:tcW w:w="666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8E2FE5" w:rsidRPr="009B78B3" w:rsidRDefault="00CF4EC0" w:rsidP="009B78B3">
            <w:pPr>
              <w:spacing w:after="0" w:line="240" w:lineRule="auto"/>
              <w:rPr>
                <w:rFonts w:ascii="Calibri" w:eastAsia="Times New Roman" w:hAnsi="Calibri" w:cs="Calibri"/>
                <w:color w:val="000000"/>
                <w:lang w:eastAsia="cs-CZ"/>
              </w:rPr>
            </w:pPr>
            <w:r>
              <w:t>ms-benatky.cz</w:t>
            </w:r>
          </w:p>
        </w:tc>
      </w:tr>
    </w:tbl>
    <w:p w:rsidR="009F1AB7" w:rsidRDefault="009F1AB7"/>
    <w:tbl>
      <w:tblPr>
        <w:tblW w:w="19615" w:type="dxa"/>
        <w:tblInd w:w="30" w:type="dxa"/>
        <w:tblCellMar>
          <w:left w:w="70" w:type="dxa"/>
          <w:right w:w="70" w:type="dxa"/>
        </w:tblCellMar>
        <w:tblLook w:val="04A0" w:firstRow="1" w:lastRow="0" w:firstColumn="1" w:lastColumn="0" w:noHBand="0" w:noVBand="1"/>
      </w:tblPr>
      <w:tblGrid>
        <w:gridCol w:w="1985"/>
        <w:gridCol w:w="850"/>
        <w:gridCol w:w="426"/>
        <w:gridCol w:w="302"/>
        <w:gridCol w:w="955"/>
        <w:gridCol w:w="1187"/>
        <w:gridCol w:w="413"/>
        <w:gridCol w:w="190"/>
        <w:gridCol w:w="89"/>
        <w:gridCol w:w="131"/>
        <w:gridCol w:w="996"/>
        <w:gridCol w:w="2416"/>
        <w:gridCol w:w="3171"/>
        <w:gridCol w:w="800"/>
        <w:gridCol w:w="190"/>
        <w:gridCol w:w="1017"/>
        <w:gridCol w:w="960"/>
        <w:gridCol w:w="684"/>
        <w:gridCol w:w="2853"/>
      </w:tblGrid>
      <w:tr w:rsidR="009B78B3" w:rsidRPr="009B78B3" w:rsidTr="008E2FE5">
        <w:trPr>
          <w:trHeight w:val="290"/>
        </w:trPr>
        <w:tc>
          <w:tcPr>
            <w:tcW w:w="2835" w:type="dxa"/>
            <w:gridSpan w:val="2"/>
            <w:tcBorders>
              <w:top w:val="nil"/>
              <w:left w:val="nil"/>
              <w:bottom w:val="nil"/>
              <w:right w:val="nil"/>
            </w:tcBorders>
            <w:shd w:val="clear" w:color="000000" w:fill="D9E1F2"/>
            <w:vAlign w:val="center"/>
            <w:hideMark/>
          </w:tcPr>
          <w:p w:rsidR="009B78B3" w:rsidRPr="009B78B3" w:rsidRDefault="009B78B3" w:rsidP="009B78B3">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3. Charakteristika školy</w:t>
            </w:r>
          </w:p>
        </w:tc>
        <w:tc>
          <w:tcPr>
            <w:tcW w:w="3562" w:type="dxa"/>
            <w:gridSpan w:val="7"/>
            <w:tcBorders>
              <w:top w:val="nil"/>
              <w:left w:val="nil"/>
              <w:bottom w:val="nil"/>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w:t>
            </w:r>
          </w:p>
        </w:tc>
        <w:tc>
          <w:tcPr>
            <w:tcW w:w="1127" w:type="dxa"/>
            <w:gridSpan w:val="2"/>
            <w:tcBorders>
              <w:top w:val="nil"/>
              <w:left w:val="nil"/>
              <w:bottom w:val="nil"/>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w:t>
            </w:r>
          </w:p>
        </w:tc>
        <w:tc>
          <w:tcPr>
            <w:tcW w:w="2416" w:type="dxa"/>
            <w:tcBorders>
              <w:top w:val="nil"/>
              <w:left w:val="nil"/>
              <w:bottom w:val="nil"/>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w:t>
            </w:r>
          </w:p>
        </w:tc>
        <w:tc>
          <w:tcPr>
            <w:tcW w:w="3971" w:type="dxa"/>
            <w:gridSpan w:val="2"/>
            <w:tcBorders>
              <w:top w:val="nil"/>
              <w:left w:val="nil"/>
              <w:bottom w:val="nil"/>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w:t>
            </w:r>
          </w:p>
        </w:tc>
        <w:tc>
          <w:tcPr>
            <w:tcW w:w="190" w:type="dxa"/>
            <w:tcBorders>
              <w:top w:val="nil"/>
              <w:left w:val="nil"/>
              <w:bottom w:val="nil"/>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w:t>
            </w:r>
          </w:p>
        </w:tc>
        <w:tc>
          <w:tcPr>
            <w:tcW w:w="1017" w:type="dxa"/>
            <w:tcBorders>
              <w:top w:val="nil"/>
              <w:left w:val="nil"/>
              <w:bottom w:val="nil"/>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w:t>
            </w: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Calibri" w:eastAsia="Times New Roman" w:hAnsi="Calibri" w:cs="Calibri"/>
                <w:b/>
                <w:bCs/>
                <w:i/>
                <w:iCs/>
                <w:color w:val="000000"/>
                <w:lang w:eastAsia="cs-CZ"/>
              </w:rPr>
            </w:pPr>
          </w:p>
        </w:tc>
        <w:tc>
          <w:tcPr>
            <w:tcW w:w="3537"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8E2FE5">
        <w:trPr>
          <w:gridAfter w:val="1"/>
          <w:wAfter w:w="2853" w:type="dxa"/>
          <w:trHeight w:val="336"/>
        </w:trPr>
        <w:tc>
          <w:tcPr>
            <w:tcW w:w="2835" w:type="dxa"/>
            <w:gridSpan w:val="2"/>
            <w:tcBorders>
              <w:top w:val="nil"/>
              <w:left w:val="nil"/>
              <w:bottom w:val="nil"/>
              <w:right w:val="single" w:sz="4" w:space="0" w:color="auto"/>
            </w:tcBorders>
            <w:shd w:val="clear" w:color="000000" w:fill="DDEBF7"/>
            <w:vAlign w:val="bottom"/>
            <w:hideMark/>
          </w:tcPr>
          <w:p w:rsidR="009B78B3" w:rsidRPr="008E2FE5" w:rsidRDefault="009B78B3" w:rsidP="009B78B3">
            <w:pPr>
              <w:spacing w:after="0" w:line="240" w:lineRule="auto"/>
              <w:rPr>
                <w:rFonts w:ascii="Calibri" w:eastAsia="Times New Roman" w:hAnsi="Calibri" w:cs="Calibri"/>
                <w:i/>
                <w:iCs/>
                <w:color w:val="000000"/>
                <w:sz w:val="18"/>
                <w:szCs w:val="18"/>
                <w:u w:val="single"/>
                <w:lang w:eastAsia="cs-CZ"/>
              </w:rPr>
            </w:pPr>
            <w:r w:rsidRPr="009B78B3">
              <w:rPr>
                <w:rFonts w:ascii="Calibri" w:eastAsia="Times New Roman" w:hAnsi="Calibri" w:cs="Calibri"/>
                <w:i/>
                <w:iCs/>
                <w:color w:val="000000"/>
                <w:u w:val="single"/>
                <w:lang w:eastAsia="cs-CZ"/>
              </w:rPr>
              <w:t xml:space="preserve">Součásti školy jsou </w:t>
            </w:r>
            <w:r w:rsidR="008E2FE5">
              <w:rPr>
                <w:rFonts w:ascii="Calibri" w:eastAsia="Times New Roman" w:hAnsi="Calibri" w:cs="Calibri"/>
                <w:i/>
                <w:iCs/>
                <w:color w:val="000000"/>
                <w:u w:val="single"/>
                <w:lang w:eastAsia="cs-CZ"/>
              </w:rPr>
              <w:t>(</w:t>
            </w:r>
            <w:r w:rsidR="008E2FE5">
              <w:rPr>
                <w:rFonts w:ascii="Calibri" w:eastAsia="Times New Roman" w:hAnsi="Calibri" w:cs="Calibri"/>
                <w:i/>
                <w:iCs/>
                <w:color w:val="000000"/>
                <w:sz w:val="18"/>
                <w:szCs w:val="18"/>
                <w:u w:val="single"/>
                <w:lang w:eastAsia="cs-CZ"/>
              </w:rPr>
              <w:t>dle rejstříku)</w:t>
            </w:r>
          </w:p>
        </w:tc>
        <w:tc>
          <w:tcPr>
            <w:tcW w:w="7105"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3241" w:rsidRDefault="00DA3241" w:rsidP="009B78B3">
            <w:pPr>
              <w:spacing w:after="0" w:line="240" w:lineRule="auto"/>
              <w:rPr>
                <w:rFonts w:ascii="Calibri" w:eastAsia="Times New Roman" w:hAnsi="Calibri" w:cs="Calibri"/>
                <w:lang w:eastAsia="cs-CZ"/>
              </w:rPr>
            </w:pPr>
            <w:r>
              <w:rPr>
                <w:rFonts w:ascii="Calibri" w:eastAsia="Times New Roman" w:hAnsi="Calibri" w:cs="Calibri"/>
                <w:lang w:eastAsia="cs-CZ"/>
              </w:rPr>
              <w:t xml:space="preserve">Mateřská škola, Praha 4, V Benátkách 1751 </w:t>
            </w:r>
          </w:p>
          <w:p w:rsidR="00DA3241" w:rsidRDefault="00DA3241" w:rsidP="009B78B3">
            <w:pPr>
              <w:spacing w:after="0" w:line="240" w:lineRule="auto"/>
              <w:rPr>
                <w:rFonts w:ascii="Calibri" w:eastAsia="Times New Roman" w:hAnsi="Calibri" w:cs="Calibri"/>
                <w:lang w:eastAsia="cs-CZ"/>
              </w:rPr>
            </w:pPr>
            <w:r>
              <w:rPr>
                <w:rFonts w:ascii="Calibri" w:eastAsia="Times New Roman" w:hAnsi="Calibri" w:cs="Calibri"/>
                <w:lang w:eastAsia="cs-CZ"/>
              </w:rPr>
              <w:t>Mateřská škola, Praha 4, V Benátkách 1750</w:t>
            </w:r>
          </w:p>
          <w:p w:rsidR="009B78B3" w:rsidRPr="009B78B3" w:rsidRDefault="00DA3241" w:rsidP="009B78B3">
            <w:pPr>
              <w:spacing w:after="0" w:line="240" w:lineRule="auto"/>
              <w:rPr>
                <w:rFonts w:ascii="Calibri" w:eastAsia="Times New Roman" w:hAnsi="Calibri" w:cs="Calibri"/>
                <w:lang w:eastAsia="cs-CZ"/>
              </w:rPr>
            </w:pPr>
            <w:r>
              <w:rPr>
                <w:rFonts w:ascii="Calibri" w:eastAsia="Times New Roman" w:hAnsi="Calibri" w:cs="Calibri"/>
                <w:lang w:eastAsia="cs-CZ"/>
              </w:rPr>
              <w:t xml:space="preserve">Školní </w:t>
            </w:r>
            <w:proofErr w:type="gramStart"/>
            <w:r>
              <w:rPr>
                <w:rFonts w:ascii="Calibri" w:eastAsia="Times New Roman" w:hAnsi="Calibri" w:cs="Calibri"/>
                <w:lang w:eastAsia="cs-CZ"/>
              </w:rPr>
              <w:t>jídelna</w:t>
            </w:r>
            <w:r w:rsidR="00B867E8">
              <w:rPr>
                <w:rFonts w:ascii="Calibri" w:eastAsia="Times New Roman" w:hAnsi="Calibri" w:cs="Calibri"/>
                <w:lang w:eastAsia="cs-CZ"/>
              </w:rPr>
              <w:t>-výdejna</w:t>
            </w:r>
            <w:r>
              <w:rPr>
                <w:rFonts w:ascii="Calibri" w:eastAsia="Times New Roman" w:hAnsi="Calibri" w:cs="Calibri"/>
                <w:lang w:eastAsia="cs-CZ"/>
              </w:rPr>
              <w:t xml:space="preserve"> , Praha</w:t>
            </w:r>
            <w:proofErr w:type="gramEnd"/>
            <w:r>
              <w:rPr>
                <w:rFonts w:ascii="Calibri" w:eastAsia="Times New Roman" w:hAnsi="Calibri" w:cs="Calibri"/>
                <w:lang w:eastAsia="cs-CZ"/>
              </w:rPr>
              <w:t xml:space="preserve"> 4, V Benátkách 1751</w:t>
            </w:r>
          </w:p>
        </w:tc>
        <w:tc>
          <w:tcPr>
            <w:tcW w:w="6822" w:type="dxa"/>
            <w:gridSpan w:val="6"/>
            <w:tcBorders>
              <w:top w:val="nil"/>
              <w:left w:val="single" w:sz="4" w:space="0" w:color="auto"/>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8E2FE5">
        <w:trPr>
          <w:trHeight w:val="340"/>
        </w:trPr>
        <w:tc>
          <w:tcPr>
            <w:tcW w:w="2835" w:type="dxa"/>
            <w:gridSpan w:val="2"/>
            <w:tcBorders>
              <w:top w:val="nil"/>
              <w:left w:val="nil"/>
              <w:bottom w:val="nil"/>
              <w:right w:val="nil"/>
            </w:tcBorders>
            <w:shd w:val="clear" w:color="000000" w:fill="FFFFFF"/>
            <w:vAlign w:val="center"/>
            <w:hideMark/>
          </w:tcPr>
          <w:p w:rsidR="00AC2987" w:rsidRDefault="00AC2987" w:rsidP="009B78B3">
            <w:pPr>
              <w:spacing w:after="0" w:line="240" w:lineRule="auto"/>
              <w:jc w:val="right"/>
              <w:rPr>
                <w:rFonts w:ascii="Calibri" w:eastAsia="Times New Roman" w:hAnsi="Calibri" w:cs="Calibri"/>
                <w:i/>
                <w:iCs/>
                <w:color w:val="000000"/>
                <w:lang w:eastAsia="cs-CZ"/>
              </w:rPr>
            </w:pPr>
          </w:p>
          <w:p w:rsidR="009B78B3" w:rsidRPr="009B78B3" w:rsidRDefault="009B78B3" w:rsidP="009B78B3">
            <w:pPr>
              <w:spacing w:after="0" w:line="240" w:lineRule="auto"/>
              <w:jc w:val="right"/>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3283" w:type="dxa"/>
            <w:gridSpan w:val="5"/>
            <w:tcBorders>
              <w:top w:val="nil"/>
              <w:left w:val="nil"/>
              <w:bottom w:val="nil"/>
              <w:right w:val="nil"/>
            </w:tcBorders>
            <w:shd w:val="clear" w:color="000000" w:fill="FFFFFF"/>
            <w:hideMark/>
          </w:tcPr>
          <w:p w:rsidR="009B78B3" w:rsidRPr="009B78B3" w:rsidRDefault="009B78B3" w:rsidP="009B78B3">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190" w:type="dxa"/>
            <w:tcBorders>
              <w:top w:val="nil"/>
              <w:left w:val="nil"/>
              <w:bottom w:val="nil"/>
              <w:right w:val="nil"/>
            </w:tcBorders>
            <w:shd w:val="clear" w:color="000000" w:fill="FFFFFF"/>
            <w:hideMark/>
          </w:tcPr>
          <w:p w:rsidR="009B78B3" w:rsidRPr="009B78B3" w:rsidRDefault="009B78B3" w:rsidP="009B78B3">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220" w:type="dxa"/>
            <w:gridSpan w:val="2"/>
            <w:tcBorders>
              <w:top w:val="nil"/>
              <w:left w:val="nil"/>
              <w:bottom w:val="nil"/>
              <w:right w:val="nil"/>
            </w:tcBorders>
            <w:shd w:val="clear" w:color="000000" w:fill="FFFFFF"/>
            <w:vAlign w:val="center"/>
            <w:hideMark/>
          </w:tcPr>
          <w:p w:rsidR="009B78B3" w:rsidRPr="009B78B3" w:rsidRDefault="009B78B3" w:rsidP="009B78B3">
            <w:pPr>
              <w:spacing w:after="0" w:line="240" w:lineRule="auto"/>
              <w:jc w:val="right"/>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996" w:type="dxa"/>
            <w:tcBorders>
              <w:top w:val="nil"/>
              <w:left w:val="nil"/>
              <w:bottom w:val="nil"/>
              <w:right w:val="nil"/>
            </w:tcBorders>
            <w:shd w:val="clear" w:color="000000" w:fill="FFFFFF"/>
            <w:noWrap/>
            <w:vAlign w:val="center"/>
            <w:hideMark/>
          </w:tcPr>
          <w:p w:rsidR="009B78B3" w:rsidRPr="009B78B3" w:rsidRDefault="009B78B3" w:rsidP="009B78B3">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2416" w:type="dxa"/>
            <w:tcBorders>
              <w:top w:val="nil"/>
              <w:left w:val="nil"/>
              <w:bottom w:val="nil"/>
              <w:right w:val="nil"/>
            </w:tcBorders>
            <w:shd w:val="clear" w:color="000000" w:fill="FFFFFF"/>
            <w:vAlign w:val="center"/>
            <w:hideMark/>
          </w:tcPr>
          <w:p w:rsidR="009B78B3" w:rsidRPr="009B78B3" w:rsidRDefault="009B78B3" w:rsidP="009B78B3">
            <w:pPr>
              <w:spacing w:after="0" w:line="240" w:lineRule="auto"/>
              <w:jc w:val="right"/>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3971" w:type="dxa"/>
            <w:gridSpan w:val="2"/>
            <w:tcBorders>
              <w:top w:val="nil"/>
              <w:left w:val="nil"/>
              <w:bottom w:val="nil"/>
              <w:right w:val="nil"/>
            </w:tcBorders>
            <w:shd w:val="clear" w:color="000000" w:fill="FFFFFF"/>
            <w:noWrap/>
            <w:vAlign w:val="center"/>
            <w:hideMark/>
          </w:tcPr>
          <w:p w:rsidR="009B78B3" w:rsidRPr="009B78B3" w:rsidRDefault="009B78B3" w:rsidP="009B78B3">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190" w:type="dxa"/>
            <w:tcBorders>
              <w:top w:val="nil"/>
              <w:left w:val="nil"/>
              <w:bottom w:val="nil"/>
              <w:right w:val="nil"/>
            </w:tcBorders>
            <w:shd w:val="clear" w:color="000000" w:fill="FFFFFF"/>
            <w:noWrap/>
            <w:vAlign w:val="center"/>
            <w:hideMark/>
          </w:tcPr>
          <w:p w:rsidR="009B78B3" w:rsidRPr="009B78B3" w:rsidRDefault="009B78B3" w:rsidP="009B78B3">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1017"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Calibri" w:eastAsia="Times New Roman" w:hAnsi="Calibri" w:cs="Calibri"/>
                <w:color w:val="000000"/>
                <w:lang w:eastAsia="cs-CZ"/>
              </w:rPr>
            </w:pPr>
          </w:p>
        </w:tc>
        <w:tc>
          <w:tcPr>
            <w:tcW w:w="3537"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8E2FE5">
        <w:trPr>
          <w:trHeight w:val="290"/>
        </w:trPr>
        <w:tc>
          <w:tcPr>
            <w:tcW w:w="3563" w:type="dxa"/>
            <w:gridSpan w:val="4"/>
            <w:tcBorders>
              <w:top w:val="nil"/>
              <w:left w:val="nil"/>
              <w:bottom w:val="single" w:sz="4" w:space="0" w:color="auto"/>
              <w:right w:val="nil"/>
            </w:tcBorders>
            <w:shd w:val="clear" w:color="000000" w:fill="D9E1F2"/>
            <w:vAlign w:val="center"/>
            <w:hideMark/>
          </w:tcPr>
          <w:p w:rsidR="009B78B3" w:rsidRPr="009B78B3" w:rsidRDefault="009B78B3" w:rsidP="009B78B3">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Výkony jednotlivých součástí školy</w:t>
            </w:r>
          </w:p>
        </w:tc>
        <w:tc>
          <w:tcPr>
            <w:tcW w:w="3961" w:type="dxa"/>
            <w:gridSpan w:val="7"/>
            <w:tcBorders>
              <w:top w:val="nil"/>
              <w:left w:val="nil"/>
              <w:bottom w:val="nil"/>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i/>
                <w:iCs/>
                <w:color w:val="000000"/>
                <w:u w:val="single"/>
                <w:lang w:eastAsia="cs-CZ"/>
              </w:rPr>
            </w:pPr>
          </w:p>
        </w:tc>
        <w:tc>
          <w:tcPr>
            <w:tcW w:w="2416" w:type="dxa"/>
            <w:tcBorders>
              <w:top w:val="nil"/>
              <w:left w:val="nil"/>
              <w:bottom w:val="nil"/>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i/>
                <w:iCs/>
                <w:color w:val="000000"/>
                <w:u w:val="single"/>
                <w:lang w:eastAsia="cs-CZ"/>
              </w:rPr>
            </w:pPr>
          </w:p>
        </w:tc>
        <w:tc>
          <w:tcPr>
            <w:tcW w:w="3971" w:type="dxa"/>
            <w:gridSpan w:val="2"/>
            <w:tcBorders>
              <w:top w:val="nil"/>
              <w:left w:val="nil"/>
              <w:bottom w:val="nil"/>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i/>
                <w:iCs/>
                <w:color w:val="000000"/>
                <w:u w:val="single"/>
                <w:lang w:eastAsia="cs-CZ"/>
              </w:rPr>
            </w:pPr>
          </w:p>
        </w:tc>
        <w:tc>
          <w:tcPr>
            <w:tcW w:w="190" w:type="dxa"/>
            <w:tcBorders>
              <w:top w:val="nil"/>
              <w:left w:val="nil"/>
              <w:bottom w:val="nil"/>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 </w:t>
            </w:r>
          </w:p>
        </w:tc>
        <w:tc>
          <w:tcPr>
            <w:tcW w:w="1017" w:type="dxa"/>
            <w:tcBorders>
              <w:top w:val="nil"/>
              <w:left w:val="nil"/>
              <w:bottom w:val="nil"/>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 </w:t>
            </w: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Calibri" w:eastAsia="Times New Roman" w:hAnsi="Calibri" w:cs="Calibri"/>
                <w:i/>
                <w:iCs/>
                <w:color w:val="000000"/>
                <w:u w:val="single"/>
                <w:lang w:eastAsia="cs-CZ"/>
              </w:rPr>
            </w:pPr>
          </w:p>
        </w:tc>
        <w:tc>
          <w:tcPr>
            <w:tcW w:w="3537"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8E2FE5">
        <w:trPr>
          <w:gridAfter w:val="6"/>
          <w:wAfter w:w="6504" w:type="dxa"/>
          <w:trHeight w:val="490"/>
        </w:trPr>
        <w:tc>
          <w:tcPr>
            <w:tcW w:w="1985"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9B78B3" w:rsidRPr="009B78B3" w:rsidRDefault="009B78B3" w:rsidP="009B78B3">
            <w:pPr>
              <w:spacing w:after="0" w:line="240" w:lineRule="auto"/>
              <w:jc w:val="center"/>
              <w:rPr>
                <w:rFonts w:ascii="Calibri" w:eastAsia="Times New Roman" w:hAnsi="Calibri" w:cs="Calibri"/>
                <w:i/>
                <w:iCs/>
                <w:color w:val="000000"/>
                <w:sz w:val="18"/>
                <w:szCs w:val="18"/>
                <w:lang w:eastAsia="cs-CZ"/>
              </w:rPr>
            </w:pPr>
            <w:r w:rsidRPr="009B78B3">
              <w:rPr>
                <w:rFonts w:ascii="Calibri" w:eastAsia="Times New Roman" w:hAnsi="Calibri" w:cs="Calibri"/>
                <w:i/>
                <w:iCs/>
                <w:color w:val="000000"/>
                <w:sz w:val="18"/>
                <w:szCs w:val="18"/>
                <w:lang w:eastAsia="cs-CZ"/>
              </w:rPr>
              <w:t>Údaje k 30.6.</w:t>
            </w:r>
          </w:p>
        </w:tc>
        <w:tc>
          <w:tcPr>
            <w:tcW w:w="1276" w:type="dxa"/>
            <w:gridSpan w:val="2"/>
            <w:tcBorders>
              <w:top w:val="nil"/>
              <w:left w:val="nil"/>
              <w:bottom w:val="single" w:sz="4" w:space="0" w:color="auto"/>
              <w:right w:val="single" w:sz="4" w:space="0" w:color="auto"/>
            </w:tcBorders>
            <w:shd w:val="clear" w:color="000000" w:fill="DDEBF7"/>
            <w:vAlign w:val="center"/>
            <w:hideMark/>
          </w:tcPr>
          <w:p w:rsidR="009B78B3" w:rsidRPr="009B78B3" w:rsidRDefault="009B78B3" w:rsidP="008E2FE5">
            <w:pPr>
              <w:spacing w:after="0" w:line="240" w:lineRule="auto"/>
              <w:jc w:val="center"/>
              <w:rPr>
                <w:rFonts w:ascii="Calibri" w:eastAsia="Times New Roman" w:hAnsi="Calibri" w:cs="Calibri"/>
                <w:i/>
                <w:iCs/>
                <w:color w:val="000000"/>
                <w:sz w:val="18"/>
                <w:szCs w:val="18"/>
                <w:lang w:eastAsia="cs-CZ"/>
              </w:rPr>
            </w:pPr>
            <w:r w:rsidRPr="009B78B3">
              <w:rPr>
                <w:rFonts w:ascii="Calibri" w:eastAsia="Times New Roman" w:hAnsi="Calibri" w:cs="Calibri"/>
                <w:i/>
                <w:iCs/>
                <w:color w:val="000000"/>
                <w:sz w:val="18"/>
                <w:szCs w:val="18"/>
                <w:lang w:eastAsia="cs-CZ"/>
              </w:rPr>
              <w:t xml:space="preserve">Počet </w:t>
            </w:r>
            <w:r w:rsidR="008E2FE5">
              <w:rPr>
                <w:rFonts w:ascii="Calibri" w:eastAsia="Times New Roman" w:hAnsi="Calibri" w:cs="Calibri"/>
                <w:i/>
                <w:iCs/>
                <w:color w:val="000000"/>
                <w:sz w:val="18"/>
                <w:szCs w:val="18"/>
                <w:lang w:eastAsia="cs-CZ"/>
              </w:rPr>
              <w:t>dětí</w:t>
            </w:r>
          </w:p>
        </w:tc>
        <w:tc>
          <w:tcPr>
            <w:tcW w:w="1257" w:type="dxa"/>
            <w:gridSpan w:val="2"/>
            <w:tcBorders>
              <w:top w:val="single" w:sz="4" w:space="0" w:color="auto"/>
              <w:left w:val="nil"/>
              <w:bottom w:val="single" w:sz="4" w:space="0" w:color="auto"/>
              <w:right w:val="single" w:sz="4" w:space="0" w:color="auto"/>
            </w:tcBorders>
            <w:shd w:val="clear" w:color="000000" w:fill="DDEBF7"/>
            <w:vAlign w:val="center"/>
            <w:hideMark/>
          </w:tcPr>
          <w:p w:rsidR="009B78B3" w:rsidRPr="009B78B3" w:rsidRDefault="009B78B3" w:rsidP="009B78B3">
            <w:pPr>
              <w:spacing w:after="0" w:line="240" w:lineRule="auto"/>
              <w:jc w:val="center"/>
              <w:rPr>
                <w:rFonts w:ascii="Calibri" w:eastAsia="Times New Roman" w:hAnsi="Calibri" w:cs="Calibri"/>
                <w:i/>
                <w:iCs/>
                <w:color w:val="000000"/>
                <w:sz w:val="18"/>
                <w:szCs w:val="18"/>
                <w:lang w:eastAsia="cs-CZ"/>
              </w:rPr>
            </w:pPr>
            <w:r w:rsidRPr="009B78B3">
              <w:rPr>
                <w:rFonts w:ascii="Calibri" w:eastAsia="Times New Roman" w:hAnsi="Calibri" w:cs="Calibri"/>
                <w:i/>
                <w:iCs/>
                <w:color w:val="000000"/>
                <w:sz w:val="18"/>
                <w:szCs w:val="18"/>
                <w:lang w:eastAsia="cs-CZ"/>
              </w:rPr>
              <w:t>Počet tříd / oddělení</w:t>
            </w:r>
          </w:p>
        </w:tc>
        <w:tc>
          <w:tcPr>
            <w:tcW w:w="1187" w:type="dxa"/>
            <w:tcBorders>
              <w:top w:val="single" w:sz="4" w:space="0" w:color="auto"/>
              <w:left w:val="nil"/>
              <w:bottom w:val="single" w:sz="4" w:space="0" w:color="auto"/>
              <w:right w:val="single" w:sz="4" w:space="0" w:color="auto"/>
            </w:tcBorders>
            <w:shd w:val="clear" w:color="000000" w:fill="DDEBF7"/>
            <w:vAlign w:val="center"/>
            <w:hideMark/>
          </w:tcPr>
          <w:p w:rsidR="009B78B3" w:rsidRPr="009B78B3" w:rsidRDefault="009B78B3" w:rsidP="008E2FE5">
            <w:pPr>
              <w:spacing w:after="0" w:line="240" w:lineRule="auto"/>
              <w:jc w:val="center"/>
              <w:rPr>
                <w:rFonts w:ascii="Calibri" w:eastAsia="Times New Roman" w:hAnsi="Calibri" w:cs="Calibri"/>
                <w:i/>
                <w:iCs/>
                <w:color w:val="000000"/>
                <w:sz w:val="18"/>
                <w:szCs w:val="18"/>
                <w:lang w:eastAsia="cs-CZ"/>
              </w:rPr>
            </w:pPr>
            <w:r w:rsidRPr="009B78B3">
              <w:rPr>
                <w:rFonts w:ascii="Calibri" w:eastAsia="Times New Roman" w:hAnsi="Calibri" w:cs="Calibri"/>
                <w:i/>
                <w:iCs/>
                <w:color w:val="000000"/>
                <w:sz w:val="18"/>
                <w:szCs w:val="18"/>
                <w:lang w:eastAsia="cs-CZ"/>
              </w:rPr>
              <w:t xml:space="preserve">Průměrný počet </w:t>
            </w:r>
            <w:r w:rsidR="008E2FE5">
              <w:rPr>
                <w:rFonts w:ascii="Calibri" w:eastAsia="Times New Roman" w:hAnsi="Calibri" w:cs="Calibri"/>
                <w:i/>
                <w:iCs/>
                <w:color w:val="000000"/>
                <w:sz w:val="18"/>
                <w:szCs w:val="18"/>
                <w:lang w:eastAsia="cs-CZ"/>
              </w:rPr>
              <w:t>dětí</w:t>
            </w:r>
          </w:p>
        </w:tc>
        <w:tc>
          <w:tcPr>
            <w:tcW w:w="4235" w:type="dxa"/>
            <w:gridSpan w:val="6"/>
            <w:tcBorders>
              <w:top w:val="single" w:sz="4" w:space="0" w:color="auto"/>
              <w:left w:val="nil"/>
              <w:bottom w:val="single" w:sz="4" w:space="0" w:color="auto"/>
              <w:right w:val="single" w:sz="4" w:space="0" w:color="auto"/>
            </w:tcBorders>
            <w:shd w:val="clear" w:color="000000" w:fill="DDEBF7"/>
            <w:vAlign w:val="center"/>
            <w:hideMark/>
          </w:tcPr>
          <w:p w:rsidR="009B78B3" w:rsidRDefault="009B78B3" w:rsidP="009B78B3">
            <w:pPr>
              <w:spacing w:after="0" w:line="240" w:lineRule="auto"/>
              <w:jc w:val="center"/>
              <w:rPr>
                <w:rFonts w:ascii="Calibri" w:eastAsia="Times New Roman" w:hAnsi="Calibri" w:cs="Calibri"/>
                <w:i/>
                <w:iCs/>
                <w:color w:val="000000"/>
                <w:sz w:val="18"/>
                <w:szCs w:val="18"/>
                <w:lang w:eastAsia="cs-CZ"/>
              </w:rPr>
            </w:pPr>
            <w:r w:rsidRPr="009B78B3">
              <w:rPr>
                <w:rFonts w:ascii="Calibri" w:eastAsia="Times New Roman" w:hAnsi="Calibri" w:cs="Calibri"/>
                <w:i/>
                <w:iCs/>
                <w:color w:val="000000"/>
                <w:sz w:val="18"/>
                <w:szCs w:val="18"/>
                <w:lang w:eastAsia="cs-CZ"/>
              </w:rPr>
              <w:t>Komentář, doplnění, upřesnění</w:t>
            </w:r>
          </w:p>
          <w:p w:rsidR="00691E8E" w:rsidRPr="00691E8E" w:rsidRDefault="00691E8E" w:rsidP="009B78B3">
            <w:pPr>
              <w:spacing w:after="0" w:line="240" w:lineRule="auto"/>
              <w:jc w:val="center"/>
              <w:rPr>
                <w:rFonts w:ascii="Calibri" w:eastAsia="Times New Roman" w:hAnsi="Calibri" w:cs="Calibri"/>
                <w:i/>
                <w:iCs/>
                <w:color w:val="000000"/>
                <w:sz w:val="16"/>
                <w:szCs w:val="16"/>
                <w:lang w:eastAsia="cs-CZ"/>
              </w:rPr>
            </w:pPr>
            <w:r w:rsidRPr="00691E8E">
              <w:rPr>
                <w:rFonts w:ascii="Calibri" w:eastAsia="Times New Roman" w:hAnsi="Calibri" w:cs="Calibri"/>
                <w:bCs/>
                <w:i/>
                <w:iCs/>
                <w:color w:val="000000"/>
                <w:sz w:val="16"/>
                <w:szCs w:val="16"/>
                <w:lang w:eastAsia="cs-CZ"/>
              </w:rPr>
              <w:t>(max. 60 znaků každé pole)</w:t>
            </w:r>
          </w:p>
        </w:tc>
        <w:tc>
          <w:tcPr>
            <w:tcW w:w="3171"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sz w:val="18"/>
                <w:szCs w:val="18"/>
                <w:lang w:eastAsia="cs-CZ"/>
              </w:rPr>
            </w:pPr>
          </w:p>
        </w:tc>
      </w:tr>
      <w:tr w:rsidR="009B78B3" w:rsidRPr="009B78B3" w:rsidTr="008E2FE5">
        <w:trPr>
          <w:gridAfter w:val="6"/>
          <w:wAfter w:w="6504" w:type="dxa"/>
          <w:trHeight w:val="340"/>
        </w:trPr>
        <w:tc>
          <w:tcPr>
            <w:tcW w:w="1985"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9B78B3" w:rsidRPr="009B78B3" w:rsidRDefault="008E2FE5" w:rsidP="008E2FE5">
            <w:pPr>
              <w:spacing w:after="0" w:line="240" w:lineRule="auto"/>
              <w:rPr>
                <w:rFonts w:ascii="Calibri" w:eastAsia="Times New Roman" w:hAnsi="Calibri" w:cs="Calibri"/>
                <w:i/>
                <w:iCs/>
                <w:color w:val="000000"/>
                <w:lang w:eastAsia="cs-CZ"/>
              </w:rPr>
            </w:pPr>
            <w:r>
              <w:rPr>
                <w:rFonts w:ascii="Calibri" w:eastAsia="Times New Roman" w:hAnsi="Calibri" w:cs="Calibri"/>
                <w:i/>
                <w:iCs/>
                <w:color w:val="000000"/>
                <w:lang w:eastAsia="cs-CZ"/>
              </w:rPr>
              <w:t>Mateřská</w:t>
            </w:r>
            <w:r w:rsidR="009B78B3" w:rsidRPr="009B78B3">
              <w:rPr>
                <w:rFonts w:ascii="Calibri" w:eastAsia="Times New Roman" w:hAnsi="Calibri" w:cs="Calibri"/>
                <w:i/>
                <w:iCs/>
                <w:color w:val="000000"/>
                <w:lang w:eastAsia="cs-CZ"/>
              </w:rPr>
              <w:t xml:space="preserve"> škola</w:t>
            </w:r>
          </w:p>
        </w:tc>
        <w:tc>
          <w:tcPr>
            <w:tcW w:w="1276" w:type="dxa"/>
            <w:gridSpan w:val="2"/>
            <w:tcBorders>
              <w:top w:val="nil"/>
              <w:left w:val="nil"/>
              <w:bottom w:val="single" w:sz="4" w:space="0" w:color="auto"/>
              <w:right w:val="single" w:sz="4" w:space="0" w:color="auto"/>
            </w:tcBorders>
            <w:shd w:val="clear" w:color="auto" w:fill="auto"/>
            <w:vAlign w:val="center"/>
            <w:hideMark/>
          </w:tcPr>
          <w:p w:rsidR="009B78B3" w:rsidRPr="009B78B3" w:rsidRDefault="007670A8" w:rsidP="009B78B3">
            <w:pPr>
              <w:spacing w:after="0" w:line="240" w:lineRule="auto"/>
              <w:jc w:val="center"/>
              <w:rPr>
                <w:rFonts w:ascii="Calibri" w:eastAsia="Times New Roman" w:hAnsi="Calibri" w:cs="Calibri"/>
                <w:lang w:eastAsia="cs-CZ"/>
              </w:rPr>
            </w:pPr>
            <w:r>
              <w:rPr>
                <w:rFonts w:ascii="Calibri" w:eastAsia="Times New Roman" w:hAnsi="Calibri" w:cs="Calibri"/>
                <w:lang w:eastAsia="cs-CZ"/>
              </w:rPr>
              <w:t>156</w:t>
            </w:r>
          </w:p>
        </w:tc>
        <w:tc>
          <w:tcPr>
            <w:tcW w:w="1257" w:type="dxa"/>
            <w:gridSpan w:val="2"/>
            <w:tcBorders>
              <w:top w:val="nil"/>
              <w:left w:val="nil"/>
              <w:bottom w:val="single" w:sz="4" w:space="0" w:color="auto"/>
              <w:right w:val="single" w:sz="4" w:space="0" w:color="auto"/>
            </w:tcBorders>
            <w:shd w:val="clear" w:color="auto" w:fill="auto"/>
            <w:vAlign w:val="center"/>
            <w:hideMark/>
          </w:tcPr>
          <w:p w:rsidR="009B78B3" w:rsidRPr="009B78B3" w:rsidRDefault="00CF4EC0" w:rsidP="009B78B3">
            <w:pPr>
              <w:spacing w:after="0" w:line="240" w:lineRule="auto"/>
              <w:jc w:val="center"/>
              <w:rPr>
                <w:rFonts w:ascii="Calibri" w:eastAsia="Times New Roman" w:hAnsi="Calibri" w:cs="Calibri"/>
                <w:lang w:eastAsia="cs-CZ"/>
              </w:rPr>
            </w:pPr>
            <w:r>
              <w:rPr>
                <w:rFonts w:ascii="Calibri" w:eastAsia="Times New Roman" w:hAnsi="Calibri" w:cs="Calibri"/>
                <w:lang w:eastAsia="cs-CZ"/>
              </w:rPr>
              <w:t>6</w:t>
            </w:r>
          </w:p>
        </w:tc>
        <w:tc>
          <w:tcPr>
            <w:tcW w:w="1187" w:type="dxa"/>
            <w:tcBorders>
              <w:top w:val="nil"/>
              <w:left w:val="nil"/>
              <w:bottom w:val="single" w:sz="4" w:space="0" w:color="auto"/>
              <w:right w:val="single" w:sz="4" w:space="0" w:color="auto"/>
            </w:tcBorders>
            <w:shd w:val="clear" w:color="000000" w:fill="E2EFDA"/>
            <w:vAlign w:val="center"/>
          </w:tcPr>
          <w:p w:rsidR="009B78B3" w:rsidRPr="009B78B3" w:rsidRDefault="007670A8" w:rsidP="009B78B3">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26</w:t>
            </w:r>
          </w:p>
        </w:tc>
        <w:tc>
          <w:tcPr>
            <w:tcW w:w="4235" w:type="dxa"/>
            <w:gridSpan w:val="6"/>
            <w:tcBorders>
              <w:top w:val="single" w:sz="4" w:space="0" w:color="auto"/>
              <w:left w:val="nil"/>
              <w:bottom w:val="single" w:sz="4" w:space="0" w:color="auto"/>
              <w:right w:val="single" w:sz="4" w:space="0" w:color="auto"/>
            </w:tcBorders>
            <w:shd w:val="clear" w:color="auto" w:fill="auto"/>
            <w:vAlign w:val="center"/>
            <w:hideMark/>
          </w:tcPr>
          <w:p w:rsidR="009B78B3" w:rsidRPr="009B78B3" w:rsidRDefault="007670A8" w:rsidP="009B78B3">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Ve dvou třídách snížený poč</w:t>
            </w:r>
            <w:r w:rsidR="00912ACF">
              <w:rPr>
                <w:rFonts w:ascii="Calibri" w:eastAsia="Times New Roman" w:hAnsi="Calibri" w:cs="Calibri"/>
                <w:color w:val="000000"/>
                <w:lang w:eastAsia="cs-CZ"/>
              </w:rPr>
              <w:t>et dětí z důvodu umístění dětí se SVP a asistenty</w:t>
            </w:r>
          </w:p>
        </w:tc>
        <w:tc>
          <w:tcPr>
            <w:tcW w:w="3171"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Calibri" w:eastAsia="Times New Roman" w:hAnsi="Calibri" w:cs="Calibri"/>
                <w:color w:val="000000"/>
                <w:lang w:eastAsia="cs-CZ"/>
              </w:rPr>
            </w:pPr>
          </w:p>
        </w:tc>
      </w:tr>
      <w:tr w:rsidR="009B78B3" w:rsidRPr="009B78B3" w:rsidTr="008E2FE5">
        <w:trPr>
          <w:gridAfter w:val="6"/>
          <w:wAfter w:w="6504" w:type="dxa"/>
          <w:trHeight w:val="290"/>
        </w:trPr>
        <w:tc>
          <w:tcPr>
            <w:tcW w:w="1985"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9B78B3" w:rsidRPr="009B78B3" w:rsidRDefault="009B78B3" w:rsidP="009B78B3">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Školní jídelna</w:t>
            </w:r>
          </w:p>
        </w:tc>
        <w:tc>
          <w:tcPr>
            <w:tcW w:w="1276" w:type="dxa"/>
            <w:gridSpan w:val="2"/>
            <w:tcBorders>
              <w:top w:val="nil"/>
              <w:left w:val="nil"/>
              <w:bottom w:val="single" w:sz="4" w:space="0" w:color="auto"/>
              <w:right w:val="single" w:sz="4" w:space="0" w:color="auto"/>
            </w:tcBorders>
            <w:shd w:val="clear" w:color="auto" w:fill="auto"/>
            <w:vAlign w:val="center"/>
            <w:hideMark/>
          </w:tcPr>
          <w:p w:rsidR="009B78B3" w:rsidRPr="009B78B3" w:rsidRDefault="007670A8" w:rsidP="009B78B3">
            <w:pPr>
              <w:spacing w:after="0" w:line="240" w:lineRule="auto"/>
              <w:jc w:val="center"/>
              <w:rPr>
                <w:rFonts w:ascii="Calibri" w:eastAsia="Times New Roman" w:hAnsi="Calibri" w:cs="Calibri"/>
                <w:lang w:eastAsia="cs-CZ"/>
              </w:rPr>
            </w:pPr>
            <w:r>
              <w:rPr>
                <w:rFonts w:ascii="Calibri" w:eastAsia="Times New Roman" w:hAnsi="Calibri" w:cs="Calibri"/>
                <w:lang w:eastAsia="cs-CZ"/>
              </w:rPr>
              <w:t>156</w:t>
            </w:r>
          </w:p>
        </w:tc>
        <w:tc>
          <w:tcPr>
            <w:tcW w:w="1257" w:type="dxa"/>
            <w:gridSpan w:val="2"/>
            <w:tcBorders>
              <w:top w:val="nil"/>
              <w:left w:val="nil"/>
              <w:bottom w:val="single" w:sz="4" w:space="0" w:color="auto"/>
              <w:right w:val="single" w:sz="4" w:space="0" w:color="auto"/>
            </w:tcBorders>
            <w:shd w:val="clear" w:color="000000" w:fill="D9D9D9"/>
            <w:vAlign w:val="center"/>
            <w:hideMark/>
          </w:tcPr>
          <w:p w:rsidR="009B78B3" w:rsidRPr="009B78B3" w:rsidRDefault="009B78B3" w:rsidP="009B78B3">
            <w:pPr>
              <w:spacing w:after="0" w:line="240" w:lineRule="auto"/>
              <w:jc w:val="center"/>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1187" w:type="dxa"/>
            <w:tcBorders>
              <w:top w:val="nil"/>
              <w:left w:val="nil"/>
              <w:bottom w:val="single" w:sz="4" w:space="0" w:color="auto"/>
              <w:right w:val="single" w:sz="4" w:space="0" w:color="auto"/>
            </w:tcBorders>
            <w:shd w:val="clear" w:color="000000" w:fill="D9D9D9"/>
            <w:vAlign w:val="center"/>
            <w:hideMark/>
          </w:tcPr>
          <w:p w:rsidR="009B78B3" w:rsidRPr="009B78B3" w:rsidRDefault="009B78B3" w:rsidP="009B78B3">
            <w:pPr>
              <w:spacing w:after="0" w:line="240" w:lineRule="auto"/>
              <w:jc w:val="center"/>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4235" w:type="dxa"/>
            <w:gridSpan w:val="6"/>
            <w:tcBorders>
              <w:top w:val="single" w:sz="4" w:space="0" w:color="auto"/>
              <w:left w:val="nil"/>
              <w:bottom w:val="single" w:sz="4" w:space="0" w:color="auto"/>
              <w:right w:val="single" w:sz="4" w:space="0" w:color="auto"/>
            </w:tcBorders>
            <w:shd w:val="clear" w:color="auto" w:fill="auto"/>
            <w:vAlign w:val="center"/>
            <w:hideMark/>
          </w:tcPr>
          <w:p w:rsidR="009B78B3" w:rsidRPr="009B78B3" w:rsidRDefault="009B78B3" w:rsidP="009B78B3">
            <w:pPr>
              <w:spacing w:after="0" w:line="240" w:lineRule="auto"/>
              <w:rPr>
                <w:rFonts w:ascii="Calibri" w:eastAsia="Times New Roman" w:hAnsi="Calibri" w:cs="Calibri"/>
                <w:color w:val="000000"/>
                <w:lang w:eastAsia="cs-CZ"/>
              </w:rPr>
            </w:pPr>
          </w:p>
        </w:tc>
        <w:tc>
          <w:tcPr>
            <w:tcW w:w="3171"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Calibri" w:eastAsia="Times New Roman" w:hAnsi="Calibri" w:cs="Calibri"/>
                <w:color w:val="000000"/>
                <w:lang w:eastAsia="cs-CZ"/>
              </w:rPr>
            </w:pPr>
          </w:p>
        </w:tc>
      </w:tr>
    </w:tbl>
    <w:p w:rsidR="00B43445" w:rsidRDefault="00B43445"/>
    <w:p w:rsidR="00AC2987" w:rsidRDefault="00AC2987"/>
    <w:tbl>
      <w:tblPr>
        <w:tblW w:w="15647" w:type="dxa"/>
        <w:tblInd w:w="30" w:type="dxa"/>
        <w:tblCellMar>
          <w:left w:w="70" w:type="dxa"/>
          <w:right w:w="70" w:type="dxa"/>
        </w:tblCellMar>
        <w:tblLook w:val="04A0" w:firstRow="1" w:lastRow="0" w:firstColumn="1" w:lastColumn="0" w:noHBand="0" w:noVBand="1"/>
      </w:tblPr>
      <w:tblGrid>
        <w:gridCol w:w="2117"/>
        <w:gridCol w:w="882"/>
        <w:gridCol w:w="882"/>
        <w:gridCol w:w="1648"/>
        <w:gridCol w:w="469"/>
        <w:gridCol w:w="882"/>
        <w:gridCol w:w="882"/>
        <w:gridCol w:w="163"/>
        <w:gridCol w:w="896"/>
        <w:gridCol w:w="1059"/>
        <w:gridCol w:w="1709"/>
        <w:gridCol w:w="1923"/>
        <w:gridCol w:w="190"/>
        <w:gridCol w:w="533"/>
        <w:gridCol w:w="452"/>
        <w:gridCol w:w="960"/>
      </w:tblGrid>
      <w:tr w:rsidR="009B78B3" w:rsidRPr="009B78B3" w:rsidTr="00356FD4">
        <w:trPr>
          <w:trHeight w:val="310"/>
        </w:trPr>
        <w:tc>
          <w:tcPr>
            <w:tcW w:w="5529" w:type="dxa"/>
            <w:gridSpan w:val="4"/>
            <w:tcBorders>
              <w:left w:val="nil"/>
              <w:right w:val="nil"/>
            </w:tcBorders>
            <w:shd w:val="clear" w:color="000000" w:fill="D9E1F2"/>
            <w:vAlign w:val="center"/>
            <w:hideMark/>
          </w:tcPr>
          <w:p w:rsidR="009B78B3" w:rsidRPr="009B78B3" w:rsidRDefault="009B78B3" w:rsidP="008E2FE5">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Děti/žáci s trvalým pobytem v jiném kraji (jiné MČ)</w:t>
            </w:r>
            <w:r w:rsidR="0073086E">
              <w:rPr>
                <w:rFonts w:ascii="Calibri" w:eastAsia="Times New Roman" w:hAnsi="Calibri" w:cs="Calibri"/>
                <w:i/>
                <w:iCs/>
                <w:color w:val="000000"/>
                <w:u w:val="single"/>
                <w:lang w:eastAsia="cs-CZ"/>
              </w:rPr>
              <w:t xml:space="preserve"> </w:t>
            </w:r>
            <w:r w:rsidR="008E2FE5">
              <w:rPr>
                <w:rFonts w:ascii="Calibri" w:eastAsia="Times New Roman" w:hAnsi="Calibri" w:cs="Calibri"/>
                <w:i/>
                <w:iCs/>
                <w:color w:val="000000"/>
                <w:u w:val="single"/>
                <w:lang w:eastAsia="cs-CZ"/>
              </w:rPr>
              <w:t>k</w:t>
            </w:r>
            <w:r w:rsidR="0073086E">
              <w:rPr>
                <w:rFonts w:ascii="Calibri" w:eastAsia="Times New Roman" w:hAnsi="Calibri" w:cs="Calibri"/>
                <w:i/>
                <w:iCs/>
                <w:color w:val="000000"/>
                <w:u w:val="single"/>
                <w:lang w:eastAsia="cs-CZ"/>
              </w:rPr>
              <w:t> 30.6.</w:t>
            </w:r>
          </w:p>
        </w:tc>
        <w:tc>
          <w:tcPr>
            <w:tcW w:w="2396" w:type="dxa"/>
            <w:gridSpan w:val="4"/>
            <w:tcBorders>
              <w:top w:val="nil"/>
              <w:left w:val="nil"/>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i/>
                <w:iCs/>
                <w:color w:val="000000"/>
                <w:u w:val="single"/>
                <w:lang w:eastAsia="cs-CZ"/>
              </w:rPr>
            </w:pPr>
          </w:p>
        </w:tc>
        <w:tc>
          <w:tcPr>
            <w:tcW w:w="3664" w:type="dxa"/>
            <w:gridSpan w:val="3"/>
            <w:tcBorders>
              <w:top w:val="nil"/>
              <w:left w:val="nil"/>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i/>
                <w:iCs/>
                <w:color w:val="000000"/>
                <w:u w:val="single"/>
                <w:lang w:eastAsia="cs-CZ"/>
              </w:rPr>
            </w:pPr>
          </w:p>
        </w:tc>
        <w:tc>
          <w:tcPr>
            <w:tcW w:w="1923" w:type="dxa"/>
            <w:tcBorders>
              <w:top w:val="nil"/>
              <w:left w:val="nil"/>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i/>
                <w:iCs/>
                <w:color w:val="000000"/>
                <w:u w:val="single"/>
                <w:lang w:eastAsia="cs-CZ"/>
              </w:rPr>
            </w:pPr>
          </w:p>
        </w:tc>
        <w:tc>
          <w:tcPr>
            <w:tcW w:w="190" w:type="dxa"/>
            <w:tcBorders>
              <w:top w:val="nil"/>
              <w:left w:val="nil"/>
              <w:bottom w:val="single" w:sz="4" w:space="0" w:color="auto"/>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 </w:t>
            </w:r>
          </w:p>
        </w:tc>
        <w:tc>
          <w:tcPr>
            <w:tcW w:w="985"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Calibri" w:eastAsia="Times New Roman" w:hAnsi="Calibri" w:cs="Calibri"/>
                <w:i/>
                <w:iCs/>
                <w:color w:val="000000"/>
                <w:u w:val="single"/>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356FD4" w:rsidRPr="009B78B3" w:rsidTr="00356FD4">
        <w:trPr>
          <w:gridAfter w:val="2"/>
          <w:wAfter w:w="1412" w:type="dxa"/>
          <w:trHeight w:val="450"/>
        </w:trPr>
        <w:tc>
          <w:tcPr>
            <w:tcW w:w="211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356FD4" w:rsidRPr="009B78B3" w:rsidRDefault="00356FD4" w:rsidP="00D575AD">
            <w:pPr>
              <w:spacing w:after="0" w:line="240" w:lineRule="auto"/>
              <w:jc w:val="center"/>
              <w:rPr>
                <w:rFonts w:ascii="Calibri" w:eastAsia="Times New Roman" w:hAnsi="Calibri" w:cs="Calibri"/>
                <w:i/>
                <w:iCs/>
                <w:color w:val="000000"/>
                <w:sz w:val="18"/>
                <w:szCs w:val="18"/>
                <w:lang w:eastAsia="cs-CZ"/>
              </w:rPr>
            </w:pPr>
            <w:r w:rsidRPr="009B78B3">
              <w:rPr>
                <w:rFonts w:ascii="Calibri" w:eastAsia="Times New Roman" w:hAnsi="Calibri" w:cs="Calibri"/>
                <w:i/>
                <w:iCs/>
                <w:color w:val="000000"/>
                <w:sz w:val="18"/>
                <w:szCs w:val="18"/>
                <w:lang w:eastAsia="cs-CZ"/>
              </w:rPr>
              <w:t>Kraj</w:t>
            </w:r>
          </w:p>
        </w:tc>
        <w:tc>
          <w:tcPr>
            <w:tcW w:w="882"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356FD4" w:rsidRPr="009B78B3" w:rsidRDefault="00356FD4" w:rsidP="00D575AD">
            <w:pPr>
              <w:spacing w:after="0" w:line="240" w:lineRule="auto"/>
              <w:jc w:val="center"/>
              <w:rPr>
                <w:rFonts w:ascii="Calibri" w:eastAsia="Times New Roman" w:hAnsi="Calibri" w:cs="Calibri"/>
                <w:i/>
                <w:iCs/>
                <w:color w:val="000000"/>
                <w:sz w:val="18"/>
                <w:szCs w:val="18"/>
                <w:lang w:eastAsia="cs-CZ"/>
              </w:rPr>
            </w:pPr>
            <w:r w:rsidRPr="009B78B3">
              <w:rPr>
                <w:rFonts w:ascii="Calibri" w:eastAsia="Times New Roman" w:hAnsi="Calibri" w:cs="Calibri"/>
                <w:i/>
                <w:iCs/>
                <w:color w:val="000000"/>
                <w:sz w:val="18"/>
                <w:szCs w:val="18"/>
                <w:lang w:eastAsia="cs-CZ"/>
              </w:rPr>
              <w:t>Počet žáků</w:t>
            </w:r>
          </w:p>
        </w:tc>
        <w:tc>
          <w:tcPr>
            <w:tcW w:w="882"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356FD4" w:rsidRPr="009B78B3" w:rsidRDefault="00356FD4" w:rsidP="00D575AD">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z toho nově přijatí</w:t>
            </w:r>
          </w:p>
        </w:tc>
        <w:tc>
          <w:tcPr>
            <w:tcW w:w="2117"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356FD4" w:rsidRPr="009B78B3" w:rsidRDefault="00356FD4" w:rsidP="00D575AD">
            <w:pPr>
              <w:spacing w:after="0" w:line="240" w:lineRule="auto"/>
              <w:jc w:val="center"/>
              <w:rPr>
                <w:rFonts w:ascii="Calibri" w:eastAsia="Times New Roman" w:hAnsi="Calibri" w:cs="Calibri"/>
                <w:i/>
                <w:iCs/>
                <w:color w:val="000000"/>
                <w:sz w:val="18"/>
                <w:szCs w:val="18"/>
                <w:lang w:eastAsia="cs-CZ"/>
              </w:rPr>
            </w:pPr>
            <w:r w:rsidRPr="009B78B3">
              <w:rPr>
                <w:rFonts w:ascii="Calibri" w:eastAsia="Times New Roman" w:hAnsi="Calibri" w:cs="Calibri"/>
                <w:i/>
                <w:iCs/>
                <w:color w:val="000000"/>
                <w:sz w:val="18"/>
                <w:szCs w:val="18"/>
                <w:lang w:eastAsia="cs-CZ"/>
              </w:rPr>
              <w:t>Kraj</w:t>
            </w:r>
          </w:p>
        </w:tc>
        <w:tc>
          <w:tcPr>
            <w:tcW w:w="882"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356FD4" w:rsidRPr="009B78B3" w:rsidRDefault="00356FD4" w:rsidP="00D575AD">
            <w:pPr>
              <w:spacing w:after="0" w:line="240" w:lineRule="auto"/>
              <w:jc w:val="center"/>
              <w:rPr>
                <w:rFonts w:ascii="Calibri" w:eastAsia="Times New Roman" w:hAnsi="Calibri" w:cs="Calibri"/>
                <w:i/>
                <w:iCs/>
                <w:color w:val="000000"/>
                <w:sz w:val="18"/>
                <w:szCs w:val="18"/>
                <w:lang w:eastAsia="cs-CZ"/>
              </w:rPr>
            </w:pPr>
            <w:r w:rsidRPr="009B78B3">
              <w:rPr>
                <w:rFonts w:ascii="Calibri" w:eastAsia="Times New Roman" w:hAnsi="Calibri" w:cs="Calibri"/>
                <w:i/>
                <w:iCs/>
                <w:color w:val="000000"/>
                <w:sz w:val="18"/>
                <w:szCs w:val="18"/>
                <w:lang w:eastAsia="cs-CZ"/>
              </w:rPr>
              <w:t>Počet žáků</w:t>
            </w:r>
          </w:p>
        </w:tc>
        <w:tc>
          <w:tcPr>
            <w:tcW w:w="882"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356FD4" w:rsidRPr="009B78B3" w:rsidRDefault="00356FD4" w:rsidP="00D575AD">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z toho nově přijatí</w:t>
            </w:r>
          </w:p>
        </w:tc>
        <w:tc>
          <w:tcPr>
            <w:tcW w:w="1059"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356FD4" w:rsidRPr="009B78B3" w:rsidRDefault="00356FD4" w:rsidP="00D575AD">
            <w:pPr>
              <w:spacing w:after="0" w:line="240" w:lineRule="auto"/>
              <w:jc w:val="center"/>
              <w:rPr>
                <w:rFonts w:ascii="Calibri" w:eastAsia="Times New Roman" w:hAnsi="Calibri" w:cs="Calibri"/>
                <w:i/>
                <w:iCs/>
                <w:color w:val="000000"/>
                <w:sz w:val="18"/>
                <w:szCs w:val="18"/>
                <w:lang w:eastAsia="cs-CZ"/>
              </w:rPr>
            </w:pPr>
            <w:r w:rsidRPr="009B78B3">
              <w:rPr>
                <w:rFonts w:ascii="Calibri" w:eastAsia="Times New Roman" w:hAnsi="Calibri" w:cs="Calibri"/>
                <w:i/>
                <w:iCs/>
                <w:color w:val="000000"/>
                <w:sz w:val="18"/>
                <w:szCs w:val="18"/>
                <w:lang w:eastAsia="cs-CZ"/>
              </w:rPr>
              <w:t>Celkem žáků</w:t>
            </w:r>
          </w:p>
        </w:tc>
        <w:tc>
          <w:tcPr>
            <w:tcW w:w="105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356FD4" w:rsidRPr="009B78B3" w:rsidRDefault="00356FD4" w:rsidP="00356FD4">
            <w:pPr>
              <w:spacing w:after="0" w:line="240" w:lineRule="auto"/>
              <w:jc w:val="center"/>
              <w:rPr>
                <w:rFonts w:ascii="Times New Roman" w:eastAsia="Times New Roman" w:hAnsi="Times New Roman" w:cs="Times New Roman"/>
                <w:sz w:val="20"/>
                <w:szCs w:val="20"/>
                <w:lang w:eastAsia="cs-CZ"/>
              </w:rPr>
            </w:pPr>
            <w:r>
              <w:rPr>
                <w:rFonts w:ascii="Calibri" w:eastAsia="Times New Roman" w:hAnsi="Calibri" w:cs="Calibri"/>
                <w:i/>
                <w:iCs/>
                <w:color w:val="000000"/>
                <w:sz w:val="18"/>
                <w:szCs w:val="18"/>
                <w:lang w:eastAsia="cs-CZ"/>
              </w:rPr>
              <w:t>z toho nově přijatí</w:t>
            </w:r>
          </w:p>
        </w:tc>
        <w:tc>
          <w:tcPr>
            <w:tcW w:w="4355" w:type="dxa"/>
            <w:gridSpan w:val="4"/>
            <w:tcBorders>
              <w:left w:val="single" w:sz="4" w:space="0" w:color="auto"/>
            </w:tcBorders>
            <w:shd w:val="clear" w:color="auto" w:fill="auto"/>
            <w:vAlign w:val="bottom"/>
          </w:tcPr>
          <w:p w:rsidR="00356FD4" w:rsidRPr="009B78B3" w:rsidRDefault="00356FD4" w:rsidP="00D575AD">
            <w:pPr>
              <w:spacing w:after="0" w:line="240" w:lineRule="auto"/>
              <w:rPr>
                <w:rFonts w:ascii="Times New Roman" w:eastAsia="Times New Roman" w:hAnsi="Times New Roman" w:cs="Times New Roman"/>
                <w:sz w:val="20"/>
                <w:szCs w:val="20"/>
                <w:lang w:eastAsia="cs-CZ"/>
              </w:rPr>
            </w:pPr>
          </w:p>
        </w:tc>
      </w:tr>
      <w:tr w:rsidR="00356FD4" w:rsidRPr="009B78B3" w:rsidTr="00356FD4">
        <w:trPr>
          <w:gridAfter w:val="2"/>
          <w:wAfter w:w="1412" w:type="dxa"/>
          <w:trHeight w:val="340"/>
        </w:trPr>
        <w:tc>
          <w:tcPr>
            <w:tcW w:w="2117" w:type="dxa"/>
            <w:tcBorders>
              <w:top w:val="single" w:sz="4" w:space="0" w:color="auto"/>
              <w:left w:val="single" w:sz="4" w:space="0" w:color="auto"/>
              <w:bottom w:val="single" w:sz="4" w:space="0" w:color="auto"/>
              <w:right w:val="single" w:sz="4" w:space="0" w:color="auto"/>
            </w:tcBorders>
            <w:shd w:val="clear" w:color="000000" w:fill="FFF2CC"/>
            <w:vAlign w:val="center"/>
          </w:tcPr>
          <w:p w:rsidR="00356FD4" w:rsidRPr="00F228A2" w:rsidRDefault="003D0AA0" w:rsidP="00D575AD">
            <w:pPr>
              <w:spacing w:after="0" w:line="240" w:lineRule="auto"/>
              <w:rPr>
                <w:rFonts w:ascii="Calibri" w:eastAsia="Times New Roman" w:hAnsi="Calibri" w:cs="Calibri"/>
                <w:i/>
                <w:lang w:eastAsia="cs-CZ"/>
              </w:rPr>
            </w:pPr>
            <w:r>
              <w:rPr>
                <w:rFonts w:ascii="Calibri" w:eastAsia="Times New Roman" w:hAnsi="Calibri" w:cs="Calibri"/>
                <w:i/>
                <w:lang w:eastAsia="cs-CZ"/>
              </w:rPr>
              <w:t>-</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356FD4" w:rsidRPr="009B78B3" w:rsidRDefault="003D0AA0" w:rsidP="00D575AD">
            <w:pPr>
              <w:spacing w:after="0" w:line="240" w:lineRule="auto"/>
              <w:jc w:val="center"/>
              <w:rPr>
                <w:rFonts w:ascii="Calibri" w:eastAsia="Times New Roman" w:hAnsi="Calibri" w:cs="Calibri"/>
                <w:lang w:eastAsia="cs-CZ"/>
              </w:rPr>
            </w:pPr>
            <w:r>
              <w:rPr>
                <w:rFonts w:ascii="Calibri" w:eastAsia="Times New Roman" w:hAnsi="Calibri" w:cs="Calibri"/>
                <w:lang w:eastAsia="cs-CZ"/>
              </w:rPr>
              <w:t>-</w:t>
            </w:r>
          </w:p>
        </w:tc>
        <w:tc>
          <w:tcPr>
            <w:tcW w:w="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6FD4" w:rsidRPr="00356FD4" w:rsidRDefault="003D0AA0" w:rsidP="00356FD4">
            <w:pPr>
              <w:spacing w:after="0" w:line="240" w:lineRule="auto"/>
              <w:jc w:val="center"/>
              <w:rPr>
                <w:rFonts w:ascii="Calibri" w:eastAsia="Times New Roman" w:hAnsi="Calibri" w:cs="Calibri"/>
                <w:lang w:eastAsia="cs-CZ"/>
              </w:rPr>
            </w:pPr>
            <w:r>
              <w:rPr>
                <w:rFonts w:ascii="Calibri" w:eastAsia="Times New Roman" w:hAnsi="Calibri" w:cs="Calibri"/>
                <w:lang w:eastAsia="cs-CZ"/>
              </w:rPr>
              <w:t>-</w:t>
            </w:r>
          </w:p>
        </w:tc>
        <w:tc>
          <w:tcPr>
            <w:tcW w:w="2117" w:type="dxa"/>
            <w:gridSpan w:val="2"/>
            <w:tcBorders>
              <w:top w:val="single" w:sz="4" w:space="0" w:color="auto"/>
              <w:left w:val="single" w:sz="4" w:space="0" w:color="auto"/>
              <w:bottom w:val="single" w:sz="4" w:space="0" w:color="auto"/>
              <w:right w:val="single" w:sz="4" w:space="0" w:color="auto"/>
            </w:tcBorders>
            <w:shd w:val="clear" w:color="000000" w:fill="FFF2CC"/>
            <w:vAlign w:val="center"/>
          </w:tcPr>
          <w:p w:rsidR="00356FD4" w:rsidRPr="00F228A2" w:rsidRDefault="00356FD4" w:rsidP="00D575AD">
            <w:pPr>
              <w:spacing w:after="0" w:line="240" w:lineRule="auto"/>
              <w:rPr>
                <w:rFonts w:ascii="Calibri" w:eastAsia="Times New Roman" w:hAnsi="Calibri" w:cs="Calibri"/>
                <w:i/>
                <w:lang w:eastAsia="cs-CZ"/>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56FD4" w:rsidRPr="009B78B3" w:rsidRDefault="00356FD4" w:rsidP="00D575AD">
            <w:pPr>
              <w:spacing w:after="0" w:line="240" w:lineRule="auto"/>
              <w:jc w:val="center"/>
              <w:rPr>
                <w:rFonts w:ascii="Calibri" w:eastAsia="Times New Roman" w:hAnsi="Calibri" w:cs="Calibri"/>
                <w:lang w:eastAsia="cs-CZ"/>
              </w:rPr>
            </w:pPr>
          </w:p>
        </w:tc>
        <w:tc>
          <w:tcPr>
            <w:tcW w:w="882" w:type="dxa"/>
            <w:tcBorders>
              <w:top w:val="single" w:sz="4" w:space="0" w:color="auto"/>
              <w:left w:val="single" w:sz="4" w:space="0" w:color="auto"/>
              <w:bottom w:val="single" w:sz="4" w:space="0" w:color="auto"/>
              <w:right w:val="single" w:sz="4" w:space="0" w:color="auto"/>
            </w:tcBorders>
            <w:vAlign w:val="center"/>
          </w:tcPr>
          <w:p w:rsidR="00356FD4" w:rsidRPr="00356FD4" w:rsidRDefault="00356FD4" w:rsidP="00D575AD">
            <w:pPr>
              <w:spacing w:after="0" w:line="240" w:lineRule="auto"/>
              <w:jc w:val="center"/>
              <w:rPr>
                <w:rFonts w:ascii="Calibri" w:eastAsia="Times New Roman" w:hAnsi="Calibri" w:cs="Calibri"/>
                <w:iCs/>
                <w:color w:val="000000"/>
                <w:sz w:val="18"/>
                <w:szCs w:val="18"/>
                <w:lang w:eastAsia="cs-CZ"/>
              </w:rPr>
            </w:pPr>
          </w:p>
        </w:tc>
        <w:tc>
          <w:tcPr>
            <w:tcW w:w="10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56FD4" w:rsidRPr="009B78B3" w:rsidRDefault="00356FD4" w:rsidP="00D575AD">
            <w:pPr>
              <w:spacing w:after="0" w:line="240" w:lineRule="auto"/>
              <w:jc w:val="center"/>
              <w:rPr>
                <w:rFonts w:ascii="Calibri" w:eastAsia="Times New Roman" w:hAnsi="Calibri" w:cs="Calibri"/>
                <w:i/>
                <w:iCs/>
                <w:color w:val="000000"/>
                <w:sz w:val="18"/>
                <w:szCs w:val="18"/>
                <w:lang w:eastAsia="cs-CZ"/>
              </w:rPr>
            </w:pPr>
          </w:p>
        </w:tc>
        <w:tc>
          <w:tcPr>
            <w:tcW w:w="10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FD4" w:rsidRPr="009B78B3" w:rsidRDefault="00356FD4" w:rsidP="00356FD4">
            <w:pPr>
              <w:spacing w:after="0" w:line="240" w:lineRule="auto"/>
              <w:jc w:val="center"/>
              <w:rPr>
                <w:rFonts w:ascii="Times New Roman" w:eastAsia="Times New Roman" w:hAnsi="Times New Roman" w:cs="Times New Roman"/>
                <w:sz w:val="20"/>
                <w:szCs w:val="20"/>
                <w:lang w:eastAsia="cs-CZ"/>
              </w:rPr>
            </w:pPr>
          </w:p>
        </w:tc>
        <w:tc>
          <w:tcPr>
            <w:tcW w:w="4355" w:type="dxa"/>
            <w:gridSpan w:val="4"/>
            <w:tcBorders>
              <w:top w:val="nil"/>
              <w:left w:val="single" w:sz="4" w:space="0" w:color="auto"/>
            </w:tcBorders>
            <w:shd w:val="clear" w:color="auto" w:fill="auto"/>
            <w:vAlign w:val="bottom"/>
          </w:tcPr>
          <w:p w:rsidR="00356FD4" w:rsidRPr="009B78B3" w:rsidRDefault="00356FD4" w:rsidP="00D575AD">
            <w:pPr>
              <w:spacing w:after="0" w:line="240" w:lineRule="auto"/>
              <w:rPr>
                <w:rFonts w:ascii="Times New Roman" w:eastAsia="Times New Roman" w:hAnsi="Times New Roman" w:cs="Times New Roman"/>
                <w:sz w:val="20"/>
                <w:szCs w:val="20"/>
                <w:lang w:eastAsia="cs-CZ"/>
              </w:rPr>
            </w:pPr>
          </w:p>
        </w:tc>
      </w:tr>
      <w:tr w:rsidR="00356FD4" w:rsidRPr="009B78B3" w:rsidTr="00356FD4">
        <w:trPr>
          <w:gridAfter w:val="2"/>
          <w:wAfter w:w="1412" w:type="dxa"/>
          <w:trHeight w:val="340"/>
        </w:trPr>
        <w:tc>
          <w:tcPr>
            <w:tcW w:w="2117"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356FD4" w:rsidRPr="00F228A2" w:rsidRDefault="00356FD4" w:rsidP="00D575AD">
            <w:pPr>
              <w:spacing w:after="0" w:line="240" w:lineRule="auto"/>
              <w:rPr>
                <w:rFonts w:ascii="Calibri" w:eastAsia="Times New Roman" w:hAnsi="Calibri" w:cs="Calibri"/>
                <w:i/>
                <w:lang w:eastAsia="cs-CZ"/>
              </w:rPr>
            </w:pP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6FD4" w:rsidRPr="009B78B3" w:rsidRDefault="00356FD4" w:rsidP="00D575AD">
            <w:pPr>
              <w:spacing w:after="0" w:line="240" w:lineRule="auto"/>
              <w:jc w:val="center"/>
              <w:rPr>
                <w:rFonts w:ascii="Calibri" w:eastAsia="Times New Roman" w:hAnsi="Calibri" w:cs="Calibri"/>
                <w:lang w:eastAsia="cs-CZ"/>
              </w:rPr>
            </w:pPr>
          </w:p>
        </w:tc>
        <w:tc>
          <w:tcPr>
            <w:tcW w:w="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6FD4" w:rsidRPr="00356FD4" w:rsidRDefault="00356FD4" w:rsidP="00356FD4">
            <w:pPr>
              <w:spacing w:after="0" w:line="240" w:lineRule="auto"/>
              <w:jc w:val="center"/>
              <w:rPr>
                <w:rFonts w:ascii="Calibri" w:eastAsia="Times New Roman" w:hAnsi="Calibri" w:cs="Calibri"/>
                <w:lang w:eastAsia="cs-CZ"/>
              </w:rPr>
            </w:pPr>
          </w:p>
        </w:tc>
        <w:tc>
          <w:tcPr>
            <w:tcW w:w="2117" w:type="dxa"/>
            <w:gridSpan w:val="2"/>
            <w:tcBorders>
              <w:top w:val="single" w:sz="4" w:space="0" w:color="auto"/>
              <w:left w:val="single" w:sz="4" w:space="0" w:color="auto"/>
              <w:bottom w:val="single" w:sz="4" w:space="0" w:color="auto"/>
              <w:right w:val="single" w:sz="4" w:space="0" w:color="auto"/>
            </w:tcBorders>
            <w:shd w:val="clear" w:color="000000" w:fill="FFF2CC"/>
            <w:vAlign w:val="center"/>
          </w:tcPr>
          <w:p w:rsidR="00356FD4" w:rsidRPr="00F228A2" w:rsidRDefault="00356FD4" w:rsidP="00D575AD">
            <w:pPr>
              <w:spacing w:after="0" w:line="240" w:lineRule="auto"/>
              <w:rPr>
                <w:rFonts w:ascii="Calibri" w:eastAsia="Times New Roman" w:hAnsi="Calibri" w:cs="Calibri"/>
                <w:i/>
                <w:lang w:eastAsia="cs-CZ"/>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FD4" w:rsidRPr="009B78B3" w:rsidRDefault="00356FD4" w:rsidP="00D575AD">
            <w:pPr>
              <w:spacing w:after="0" w:line="240" w:lineRule="auto"/>
              <w:jc w:val="center"/>
              <w:rPr>
                <w:rFonts w:ascii="Calibri" w:eastAsia="Times New Roman" w:hAnsi="Calibri" w:cs="Calibri"/>
                <w:lang w:eastAsia="cs-CZ"/>
              </w:rPr>
            </w:pPr>
          </w:p>
        </w:tc>
        <w:tc>
          <w:tcPr>
            <w:tcW w:w="882" w:type="dxa"/>
            <w:tcBorders>
              <w:top w:val="single" w:sz="4" w:space="0" w:color="auto"/>
              <w:left w:val="single" w:sz="4" w:space="0" w:color="auto"/>
              <w:bottom w:val="single" w:sz="4" w:space="0" w:color="auto"/>
              <w:right w:val="single" w:sz="4" w:space="0" w:color="auto"/>
            </w:tcBorders>
            <w:vAlign w:val="center"/>
          </w:tcPr>
          <w:p w:rsidR="00356FD4" w:rsidRPr="00356FD4" w:rsidRDefault="00356FD4" w:rsidP="00D575AD">
            <w:pPr>
              <w:spacing w:after="0" w:line="240" w:lineRule="auto"/>
              <w:jc w:val="center"/>
              <w:rPr>
                <w:rFonts w:ascii="Calibri" w:eastAsia="Times New Roman" w:hAnsi="Calibri" w:cs="Calibri"/>
                <w:iCs/>
                <w:color w:val="000000"/>
                <w:sz w:val="18"/>
                <w:szCs w:val="18"/>
                <w:lang w:eastAsia="cs-CZ"/>
              </w:rPr>
            </w:pPr>
          </w:p>
        </w:tc>
        <w:tc>
          <w:tcPr>
            <w:tcW w:w="10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56FD4" w:rsidRPr="009B78B3" w:rsidRDefault="00356FD4" w:rsidP="00D575AD">
            <w:pPr>
              <w:spacing w:after="0" w:line="240" w:lineRule="auto"/>
              <w:jc w:val="center"/>
              <w:rPr>
                <w:rFonts w:ascii="Calibri" w:eastAsia="Times New Roman" w:hAnsi="Calibri" w:cs="Calibri"/>
                <w:i/>
                <w:iCs/>
                <w:color w:val="000000"/>
                <w:sz w:val="18"/>
                <w:szCs w:val="18"/>
                <w:lang w:eastAsia="cs-CZ"/>
              </w:rPr>
            </w:pPr>
            <w:r w:rsidRPr="009B78B3">
              <w:rPr>
                <w:rFonts w:ascii="Calibri" w:eastAsia="Times New Roman" w:hAnsi="Calibri" w:cs="Calibri"/>
                <w:i/>
                <w:iCs/>
                <w:color w:val="000000"/>
                <w:sz w:val="18"/>
                <w:szCs w:val="18"/>
                <w:lang w:eastAsia="cs-CZ"/>
              </w:rPr>
              <w:t> </w:t>
            </w:r>
          </w:p>
        </w:tc>
        <w:tc>
          <w:tcPr>
            <w:tcW w:w="10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FD4" w:rsidRPr="009B78B3" w:rsidRDefault="00356FD4" w:rsidP="00356FD4">
            <w:pPr>
              <w:spacing w:after="0" w:line="240" w:lineRule="auto"/>
              <w:jc w:val="center"/>
              <w:rPr>
                <w:rFonts w:ascii="Times New Roman" w:eastAsia="Times New Roman" w:hAnsi="Times New Roman" w:cs="Times New Roman"/>
                <w:sz w:val="20"/>
                <w:szCs w:val="20"/>
                <w:lang w:eastAsia="cs-CZ"/>
              </w:rPr>
            </w:pPr>
          </w:p>
        </w:tc>
        <w:tc>
          <w:tcPr>
            <w:tcW w:w="4355" w:type="dxa"/>
            <w:gridSpan w:val="4"/>
            <w:tcBorders>
              <w:top w:val="nil"/>
              <w:left w:val="single" w:sz="4" w:space="0" w:color="auto"/>
            </w:tcBorders>
            <w:shd w:val="clear" w:color="auto" w:fill="auto"/>
            <w:vAlign w:val="bottom"/>
          </w:tcPr>
          <w:p w:rsidR="00356FD4" w:rsidRPr="009B78B3" w:rsidRDefault="00356FD4" w:rsidP="00D575AD">
            <w:pPr>
              <w:spacing w:after="0" w:line="240" w:lineRule="auto"/>
              <w:rPr>
                <w:rFonts w:ascii="Times New Roman" w:eastAsia="Times New Roman" w:hAnsi="Times New Roman" w:cs="Times New Roman"/>
                <w:sz w:val="20"/>
                <w:szCs w:val="20"/>
                <w:lang w:eastAsia="cs-CZ"/>
              </w:rPr>
            </w:pPr>
          </w:p>
        </w:tc>
      </w:tr>
      <w:tr w:rsidR="00356FD4" w:rsidRPr="009B78B3" w:rsidTr="00356FD4">
        <w:trPr>
          <w:gridAfter w:val="2"/>
          <w:wAfter w:w="1412" w:type="dxa"/>
          <w:trHeight w:val="340"/>
        </w:trPr>
        <w:tc>
          <w:tcPr>
            <w:tcW w:w="2117"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356FD4" w:rsidRPr="00F228A2" w:rsidRDefault="00356FD4" w:rsidP="00D575AD">
            <w:pPr>
              <w:spacing w:after="0" w:line="240" w:lineRule="auto"/>
              <w:rPr>
                <w:rFonts w:ascii="Calibri" w:eastAsia="Times New Roman" w:hAnsi="Calibri" w:cs="Calibri"/>
                <w:i/>
                <w:lang w:eastAsia="cs-CZ"/>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FD4" w:rsidRPr="009B78B3" w:rsidRDefault="00356FD4" w:rsidP="00D575AD">
            <w:pPr>
              <w:spacing w:after="0" w:line="240" w:lineRule="auto"/>
              <w:jc w:val="center"/>
              <w:rPr>
                <w:rFonts w:ascii="Calibri" w:eastAsia="Times New Roman" w:hAnsi="Calibri" w:cs="Calibri"/>
                <w:lang w:eastAsia="cs-CZ"/>
              </w:rPr>
            </w:pPr>
          </w:p>
        </w:tc>
        <w:tc>
          <w:tcPr>
            <w:tcW w:w="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6FD4" w:rsidRPr="00356FD4" w:rsidRDefault="00356FD4" w:rsidP="00356FD4">
            <w:pPr>
              <w:spacing w:after="0" w:line="240" w:lineRule="auto"/>
              <w:jc w:val="center"/>
              <w:rPr>
                <w:rFonts w:ascii="Calibri" w:eastAsia="Times New Roman" w:hAnsi="Calibri" w:cs="Calibri"/>
                <w:lang w:eastAsia="cs-CZ"/>
              </w:rPr>
            </w:pPr>
          </w:p>
        </w:tc>
        <w:tc>
          <w:tcPr>
            <w:tcW w:w="2117" w:type="dxa"/>
            <w:gridSpan w:val="2"/>
            <w:tcBorders>
              <w:top w:val="single" w:sz="4" w:space="0" w:color="auto"/>
              <w:left w:val="single" w:sz="4" w:space="0" w:color="auto"/>
              <w:bottom w:val="single" w:sz="4" w:space="0" w:color="auto"/>
              <w:right w:val="single" w:sz="4" w:space="0" w:color="auto"/>
            </w:tcBorders>
            <w:shd w:val="clear" w:color="000000" w:fill="FFF2CC"/>
            <w:vAlign w:val="center"/>
          </w:tcPr>
          <w:p w:rsidR="00356FD4" w:rsidRPr="00F228A2" w:rsidRDefault="00356FD4" w:rsidP="00D575AD">
            <w:pPr>
              <w:spacing w:after="0" w:line="240" w:lineRule="auto"/>
              <w:rPr>
                <w:rFonts w:ascii="Calibri" w:eastAsia="Times New Roman" w:hAnsi="Calibri" w:cs="Calibri"/>
                <w:i/>
                <w:lang w:eastAsia="cs-CZ"/>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FD4" w:rsidRPr="009B78B3" w:rsidRDefault="00356FD4" w:rsidP="00D575AD">
            <w:pPr>
              <w:spacing w:after="0" w:line="240" w:lineRule="auto"/>
              <w:jc w:val="center"/>
              <w:rPr>
                <w:rFonts w:ascii="Calibri" w:eastAsia="Times New Roman" w:hAnsi="Calibri" w:cs="Calibri"/>
                <w:lang w:eastAsia="cs-CZ"/>
              </w:rPr>
            </w:pPr>
          </w:p>
        </w:tc>
        <w:tc>
          <w:tcPr>
            <w:tcW w:w="882" w:type="dxa"/>
            <w:tcBorders>
              <w:top w:val="single" w:sz="4" w:space="0" w:color="auto"/>
              <w:left w:val="single" w:sz="4" w:space="0" w:color="auto"/>
              <w:bottom w:val="single" w:sz="4" w:space="0" w:color="auto"/>
              <w:right w:val="single" w:sz="4" w:space="0" w:color="auto"/>
            </w:tcBorders>
            <w:vAlign w:val="center"/>
          </w:tcPr>
          <w:p w:rsidR="00356FD4" w:rsidRPr="00356FD4" w:rsidRDefault="00356FD4" w:rsidP="00D575AD">
            <w:pPr>
              <w:spacing w:after="0" w:line="240" w:lineRule="auto"/>
              <w:jc w:val="center"/>
              <w:rPr>
                <w:rFonts w:ascii="Calibri" w:eastAsia="Times New Roman" w:hAnsi="Calibri" w:cs="Calibri"/>
                <w:bCs/>
                <w:color w:val="000000"/>
                <w:lang w:eastAsia="cs-CZ"/>
              </w:rPr>
            </w:pPr>
          </w:p>
        </w:tc>
        <w:tc>
          <w:tcPr>
            <w:tcW w:w="105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56FD4" w:rsidRPr="009B78B3" w:rsidRDefault="00F7662D" w:rsidP="00D575AD">
            <w:pPr>
              <w:spacing w:after="0" w:line="240" w:lineRule="auto"/>
              <w:jc w:val="center"/>
              <w:rPr>
                <w:rFonts w:ascii="Calibri" w:eastAsia="Times New Roman" w:hAnsi="Calibri" w:cs="Calibri"/>
                <w:b/>
                <w:bCs/>
                <w:color w:val="000000"/>
                <w:lang w:eastAsia="cs-CZ"/>
              </w:rPr>
            </w:pPr>
            <w:r>
              <w:rPr>
                <w:rFonts w:ascii="Calibri" w:eastAsia="Times New Roman" w:hAnsi="Calibri" w:cs="Calibri"/>
                <w:b/>
                <w:bCs/>
                <w:color w:val="000000"/>
                <w:lang w:eastAsia="cs-CZ"/>
              </w:rPr>
              <w:t>0</w:t>
            </w:r>
          </w:p>
        </w:tc>
        <w:tc>
          <w:tcPr>
            <w:tcW w:w="10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56FD4" w:rsidRPr="00356FD4" w:rsidRDefault="00F7662D" w:rsidP="00356FD4">
            <w:pPr>
              <w:spacing w:after="0" w:line="240" w:lineRule="auto"/>
              <w:jc w:val="center"/>
              <w:rPr>
                <w:rFonts w:eastAsia="Times New Roman" w:cstheme="minorHAnsi"/>
                <w:b/>
                <w:lang w:eastAsia="cs-CZ"/>
              </w:rPr>
            </w:pPr>
            <w:r>
              <w:rPr>
                <w:rFonts w:eastAsia="Times New Roman" w:cstheme="minorHAnsi"/>
                <w:b/>
                <w:lang w:eastAsia="cs-CZ"/>
              </w:rPr>
              <w:t>0</w:t>
            </w:r>
          </w:p>
        </w:tc>
        <w:tc>
          <w:tcPr>
            <w:tcW w:w="4355" w:type="dxa"/>
            <w:gridSpan w:val="4"/>
            <w:tcBorders>
              <w:top w:val="nil"/>
              <w:left w:val="single" w:sz="4" w:space="0" w:color="auto"/>
            </w:tcBorders>
            <w:shd w:val="clear" w:color="auto" w:fill="auto"/>
            <w:vAlign w:val="bottom"/>
          </w:tcPr>
          <w:p w:rsidR="00356FD4" w:rsidRPr="009B78B3" w:rsidRDefault="00356FD4" w:rsidP="00D575AD">
            <w:pPr>
              <w:spacing w:after="0" w:line="240" w:lineRule="auto"/>
              <w:rPr>
                <w:rFonts w:ascii="Times New Roman" w:eastAsia="Times New Roman" w:hAnsi="Times New Roman" w:cs="Times New Roman"/>
                <w:sz w:val="20"/>
                <w:szCs w:val="20"/>
                <w:lang w:eastAsia="cs-CZ"/>
              </w:rPr>
            </w:pPr>
          </w:p>
        </w:tc>
      </w:tr>
    </w:tbl>
    <w:p w:rsidR="009F1AB7" w:rsidRDefault="009F1AB7"/>
    <w:p w:rsidR="00AC2987" w:rsidRDefault="00AC2987"/>
    <w:tbl>
      <w:tblPr>
        <w:tblW w:w="17784" w:type="dxa"/>
        <w:tblInd w:w="-5" w:type="dxa"/>
        <w:tblCellMar>
          <w:left w:w="70" w:type="dxa"/>
          <w:right w:w="70" w:type="dxa"/>
        </w:tblCellMar>
        <w:tblLook w:val="04A0" w:firstRow="1" w:lastRow="0" w:firstColumn="1" w:lastColumn="0" w:noHBand="0" w:noVBand="1"/>
      </w:tblPr>
      <w:tblGrid>
        <w:gridCol w:w="2977"/>
        <w:gridCol w:w="992"/>
        <w:gridCol w:w="2977"/>
        <w:gridCol w:w="992"/>
        <w:gridCol w:w="1276"/>
        <w:gridCol w:w="5011"/>
        <w:gridCol w:w="1795"/>
        <w:gridCol w:w="1764"/>
      </w:tblGrid>
      <w:tr w:rsidR="00D969B3" w:rsidRPr="009B78B3" w:rsidTr="009F1AB7">
        <w:trPr>
          <w:trHeight w:val="530"/>
        </w:trPr>
        <w:tc>
          <w:tcPr>
            <w:tcW w:w="2977"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1C2EFE" w:rsidRPr="009B78B3" w:rsidRDefault="001C2EFE" w:rsidP="001C2EFE">
            <w:pPr>
              <w:spacing w:after="0" w:line="240" w:lineRule="auto"/>
              <w:jc w:val="center"/>
              <w:rPr>
                <w:rFonts w:ascii="Calibri" w:eastAsia="Times New Roman" w:hAnsi="Calibri" w:cs="Calibri"/>
                <w:i/>
                <w:iCs/>
                <w:color w:val="000000"/>
                <w:sz w:val="18"/>
                <w:szCs w:val="18"/>
                <w:lang w:eastAsia="cs-CZ"/>
              </w:rPr>
            </w:pPr>
            <w:r w:rsidRPr="009B78B3">
              <w:rPr>
                <w:rFonts w:ascii="Calibri" w:eastAsia="Times New Roman" w:hAnsi="Calibri" w:cs="Calibri"/>
                <w:i/>
                <w:iCs/>
                <w:color w:val="000000"/>
                <w:sz w:val="18"/>
                <w:szCs w:val="18"/>
                <w:lang w:eastAsia="cs-CZ"/>
              </w:rPr>
              <w:t>Městská část</w:t>
            </w:r>
          </w:p>
        </w:tc>
        <w:tc>
          <w:tcPr>
            <w:tcW w:w="992" w:type="dxa"/>
            <w:tcBorders>
              <w:top w:val="single" w:sz="4" w:space="0" w:color="auto"/>
              <w:left w:val="nil"/>
              <w:bottom w:val="single" w:sz="4" w:space="0" w:color="auto"/>
              <w:right w:val="single" w:sz="4" w:space="0" w:color="auto"/>
            </w:tcBorders>
            <w:shd w:val="clear" w:color="000000" w:fill="DDEBF7"/>
            <w:vAlign w:val="center"/>
            <w:hideMark/>
          </w:tcPr>
          <w:p w:rsidR="001C2EFE" w:rsidRPr="009B78B3" w:rsidRDefault="001C2EFE" w:rsidP="001C2EFE">
            <w:pPr>
              <w:spacing w:after="0" w:line="240" w:lineRule="auto"/>
              <w:jc w:val="center"/>
              <w:rPr>
                <w:rFonts w:ascii="Calibri" w:eastAsia="Times New Roman" w:hAnsi="Calibri" w:cs="Calibri"/>
                <w:i/>
                <w:iCs/>
                <w:color w:val="000000"/>
                <w:sz w:val="18"/>
                <w:szCs w:val="18"/>
                <w:lang w:eastAsia="cs-CZ"/>
              </w:rPr>
            </w:pPr>
            <w:r w:rsidRPr="009B78B3">
              <w:rPr>
                <w:rFonts w:ascii="Calibri" w:eastAsia="Times New Roman" w:hAnsi="Calibri" w:cs="Calibri"/>
                <w:i/>
                <w:iCs/>
                <w:color w:val="000000"/>
                <w:sz w:val="18"/>
                <w:szCs w:val="18"/>
                <w:lang w:eastAsia="cs-CZ"/>
              </w:rPr>
              <w:t>Počet žáků</w:t>
            </w:r>
          </w:p>
        </w:tc>
        <w:tc>
          <w:tcPr>
            <w:tcW w:w="2977" w:type="dxa"/>
            <w:tcBorders>
              <w:top w:val="single" w:sz="4" w:space="0" w:color="auto"/>
              <w:left w:val="nil"/>
              <w:bottom w:val="single" w:sz="4" w:space="0" w:color="auto"/>
              <w:right w:val="single" w:sz="4" w:space="0" w:color="auto"/>
            </w:tcBorders>
            <w:shd w:val="clear" w:color="000000" w:fill="DDEBF7"/>
            <w:vAlign w:val="center"/>
            <w:hideMark/>
          </w:tcPr>
          <w:p w:rsidR="001C2EFE" w:rsidRPr="009B78B3" w:rsidRDefault="001C2EFE" w:rsidP="001C2EFE">
            <w:pPr>
              <w:spacing w:after="0" w:line="240" w:lineRule="auto"/>
              <w:jc w:val="center"/>
              <w:rPr>
                <w:rFonts w:ascii="Calibri" w:eastAsia="Times New Roman" w:hAnsi="Calibri" w:cs="Calibri"/>
                <w:i/>
                <w:iCs/>
                <w:color w:val="000000"/>
                <w:sz w:val="18"/>
                <w:szCs w:val="18"/>
                <w:lang w:eastAsia="cs-CZ"/>
              </w:rPr>
            </w:pPr>
            <w:r w:rsidRPr="009B78B3">
              <w:rPr>
                <w:rFonts w:ascii="Calibri" w:eastAsia="Times New Roman" w:hAnsi="Calibri" w:cs="Calibri"/>
                <w:i/>
                <w:iCs/>
                <w:color w:val="000000"/>
                <w:sz w:val="18"/>
                <w:szCs w:val="18"/>
                <w:lang w:eastAsia="cs-CZ"/>
              </w:rPr>
              <w:t>Městská část</w:t>
            </w:r>
          </w:p>
        </w:tc>
        <w:tc>
          <w:tcPr>
            <w:tcW w:w="992" w:type="dxa"/>
            <w:tcBorders>
              <w:top w:val="single" w:sz="4" w:space="0" w:color="auto"/>
              <w:left w:val="nil"/>
              <w:bottom w:val="single" w:sz="4" w:space="0" w:color="auto"/>
              <w:right w:val="single" w:sz="4" w:space="0" w:color="auto"/>
            </w:tcBorders>
            <w:shd w:val="clear" w:color="000000" w:fill="DDEBF7"/>
            <w:vAlign w:val="center"/>
          </w:tcPr>
          <w:p w:rsidR="001C2EFE" w:rsidRPr="009B78B3" w:rsidRDefault="001C2EFE" w:rsidP="001C2EFE">
            <w:pPr>
              <w:spacing w:after="0" w:line="240" w:lineRule="auto"/>
              <w:jc w:val="center"/>
              <w:rPr>
                <w:rFonts w:ascii="Calibri" w:eastAsia="Times New Roman" w:hAnsi="Calibri" w:cs="Calibri"/>
                <w:i/>
                <w:iCs/>
                <w:color w:val="000000"/>
                <w:sz w:val="18"/>
                <w:szCs w:val="18"/>
                <w:lang w:eastAsia="cs-CZ"/>
              </w:rPr>
            </w:pPr>
            <w:r w:rsidRPr="009B78B3">
              <w:rPr>
                <w:rFonts w:ascii="Calibri" w:eastAsia="Times New Roman" w:hAnsi="Calibri" w:cs="Calibri"/>
                <w:i/>
                <w:iCs/>
                <w:color w:val="000000"/>
                <w:sz w:val="18"/>
                <w:szCs w:val="18"/>
                <w:lang w:eastAsia="cs-CZ"/>
              </w:rPr>
              <w:t>Počet žáků</w:t>
            </w:r>
          </w:p>
        </w:tc>
        <w:tc>
          <w:tcPr>
            <w:tcW w:w="1276" w:type="dxa"/>
            <w:tcBorders>
              <w:top w:val="single" w:sz="4" w:space="0" w:color="auto"/>
              <w:left w:val="nil"/>
              <w:bottom w:val="single" w:sz="4" w:space="0" w:color="auto"/>
              <w:right w:val="single" w:sz="4" w:space="0" w:color="auto"/>
            </w:tcBorders>
            <w:shd w:val="clear" w:color="000000" w:fill="DDEBF7"/>
            <w:vAlign w:val="center"/>
          </w:tcPr>
          <w:p w:rsidR="001C2EFE" w:rsidRPr="009B78B3" w:rsidRDefault="001C2EFE" w:rsidP="001C2EFE">
            <w:pPr>
              <w:spacing w:after="0" w:line="240" w:lineRule="auto"/>
              <w:jc w:val="center"/>
              <w:rPr>
                <w:rFonts w:ascii="Calibri" w:eastAsia="Times New Roman" w:hAnsi="Calibri" w:cs="Calibri"/>
                <w:i/>
                <w:iCs/>
                <w:color w:val="000000"/>
                <w:sz w:val="18"/>
                <w:szCs w:val="18"/>
                <w:lang w:eastAsia="cs-CZ"/>
              </w:rPr>
            </w:pPr>
            <w:r w:rsidRPr="009B78B3">
              <w:rPr>
                <w:rFonts w:ascii="Calibri" w:eastAsia="Times New Roman" w:hAnsi="Calibri" w:cs="Calibri"/>
                <w:i/>
                <w:iCs/>
                <w:color w:val="000000"/>
                <w:sz w:val="18"/>
                <w:szCs w:val="18"/>
                <w:lang w:eastAsia="cs-CZ"/>
              </w:rPr>
              <w:t>Celkem žáků</w:t>
            </w:r>
          </w:p>
        </w:tc>
        <w:tc>
          <w:tcPr>
            <w:tcW w:w="5011" w:type="dxa"/>
            <w:tcBorders>
              <w:left w:val="single" w:sz="4" w:space="0" w:color="auto"/>
            </w:tcBorders>
            <w:shd w:val="clear" w:color="auto" w:fill="FFFFFF" w:themeFill="background1"/>
            <w:vAlign w:val="bottom"/>
          </w:tcPr>
          <w:p w:rsidR="001C2EFE" w:rsidRPr="009B78B3" w:rsidRDefault="001C2EFE" w:rsidP="001C2EFE">
            <w:pPr>
              <w:spacing w:after="0" w:line="240" w:lineRule="auto"/>
              <w:jc w:val="center"/>
              <w:rPr>
                <w:rFonts w:ascii="Calibri" w:eastAsia="Times New Roman" w:hAnsi="Calibri" w:cs="Calibri"/>
                <w:i/>
                <w:iCs/>
                <w:color w:val="000000"/>
                <w:sz w:val="18"/>
                <w:szCs w:val="18"/>
                <w:lang w:eastAsia="cs-CZ"/>
              </w:rPr>
            </w:pPr>
          </w:p>
        </w:tc>
        <w:tc>
          <w:tcPr>
            <w:tcW w:w="1795" w:type="dxa"/>
            <w:tcBorders>
              <w:top w:val="nil"/>
              <w:left w:val="nil"/>
              <w:bottom w:val="nil"/>
              <w:right w:val="nil"/>
            </w:tcBorders>
            <w:shd w:val="clear" w:color="auto" w:fill="auto"/>
            <w:noWrap/>
            <w:vAlign w:val="bottom"/>
            <w:hideMark/>
          </w:tcPr>
          <w:p w:rsidR="001C2EFE" w:rsidRPr="009B78B3" w:rsidRDefault="001C2EFE" w:rsidP="001C2EFE">
            <w:pPr>
              <w:spacing w:after="0" w:line="240" w:lineRule="auto"/>
              <w:jc w:val="center"/>
              <w:rPr>
                <w:rFonts w:ascii="Calibri" w:eastAsia="Times New Roman" w:hAnsi="Calibri" w:cs="Calibri"/>
                <w:i/>
                <w:iCs/>
                <w:color w:val="000000"/>
                <w:sz w:val="18"/>
                <w:szCs w:val="18"/>
                <w:lang w:eastAsia="cs-CZ"/>
              </w:rPr>
            </w:pPr>
          </w:p>
        </w:tc>
        <w:tc>
          <w:tcPr>
            <w:tcW w:w="1764" w:type="dxa"/>
            <w:tcBorders>
              <w:top w:val="nil"/>
              <w:left w:val="nil"/>
              <w:bottom w:val="nil"/>
              <w:right w:val="nil"/>
            </w:tcBorders>
            <w:shd w:val="clear" w:color="auto" w:fill="auto"/>
            <w:noWrap/>
            <w:vAlign w:val="bottom"/>
            <w:hideMark/>
          </w:tcPr>
          <w:p w:rsidR="001C2EFE" w:rsidRPr="009B78B3" w:rsidRDefault="001C2EFE" w:rsidP="001C2EFE">
            <w:pPr>
              <w:spacing w:after="0" w:line="240" w:lineRule="auto"/>
              <w:rPr>
                <w:rFonts w:ascii="Times New Roman" w:eastAsia="Times New Roman" w:hAnsi="Times New Roman" w:cs="Times New Roman"/>
                <w:sz w:val="20"/>
                <w:szCs w:val="20"/>
                <w:lang w:eastAsia="cs-CZ"/>
              </w:rPr>
            </w:pPr>
          </w:p>
        </w:tc>
      </w:tr>
      <w:tr w:rsidR="001C2EFE" w:rsidRPr="009B78B3" w:rsidTr="009F1AB7">
        <w:trPr>
          <w:trHeight w:val="340"/>
        </w:trPr>
        <w:tc>
          <w:tcPr>
            <w:tcW w:w="2977" w:type="dxa"/>
            <w:tcBorders>
              <w:top w:val="single" w:sz="4" w:space="0" w:color="auto"/>
              <w:left w:val="single" w:sz="4" w:space="0" w:color="auto"/>
              <w:bottom w:val="single" w:sz="4" w:space="0" w:color="auto"/>
              <w:right w:val="single" w:sz="4" w:space="0" w:color="000000"/>
            </w:tcBorders>
            <w:shd w:val="clear" w:color="000000" w:fill="FFF2CC"/>
            <w:vAlign w:val="center"/>
            <w:hideMark/>
          </w:tcPr>
          <w:p w:rsidR="001C2EFE" w:rsidRPr="00F228A2" w:rsidRDefault="00F7662D" w:rsidP="001C2EFE">
            <w:pPr>
              <w:spacing w:after="0" w:line="240" w:lineRule="auto"/>
              <w:rPr>
                <w:rFonts w:ascii="Calibri" w:eastAsia="Times New Roman" w:hAnsi="Calibri" w:cs="Calibri"/>
                <w:i/>
                <w:color w:val="000000"/>
                <w:lang w:eastAsia="cs-CZ"/>
              </w:rPr>
            </w:pPr>
            <w:r>
              <w:rPr>
                <w:rFonts w:ascii="Calibri" w:eastAsia="Times New Roman" w:hAnsi="Calibri" w:cs="Calibri"/>
                <w:i/>
                <w:color w:val="000000"/>
                <w:lang w:eastAsia="cs-CZ"/>
              </w:rPr>
              <w:t>Praha 4- Újezd</w:t>
            </w:r>
          </w:p>
        </w:tc>
        <w:tc>
          <w:tcPr>
            <w:tcW w:w="992" w:type="dxa"/>
            <w:tcBorders>
              <w:top w:val="nil"/>
              <w:left w:val="nil"/>
              <w:bottom w:val="single" w:sz="4" w:space="0" w:color="auto"/>
              <w:right w:val="single" w:sz="4" w:space="0" w:color="auto"/>
            </w:tcBorders>
            <w:shd w:val="clear" w:color="auto" w:fill="auto"/>
            <w:vAlign w:val="center"/>
            <w:hideMark/>
          </w:tcPr>
          <w:p w:rsidR="001C2EFE" w:rsidRPr="009B78B3" w:rsidRDefault="00F7662D" w:rsidP="001C2EFE">
            <w:pPr>
              <w:spacing w:after="0" w:line="240" w:lineRule="auto"/>
              <w:jc w:val="center"/>
              <w:rPr>
                <w:rFonts w:ascii="Calibri" w:eastAsia="Times New Roman" w:hAnsi="Calibri" w:cs="Calibri"/>
                <w:lang w:eastAsia="cs-CZ"/>
              </w:rPr>
            </w:pPr>
            <w:r>
              <w:rPr>
                <w:rFonts w:ascii="Calibri" w:eastAsia="Times New Roman" w:hAnsi="Calibri" w:cs="Calibri"/>
                <w:lang w:eastAsia="cs-CZ"/>
              </w:rPr>
              <w:t>1</w:t>
            </w:r>
          </w:p>
        </w:tc>
        <w:tc>
          <w:tcPr>
            <w:tcW w:w="2977" w:type="dxa"/>
            <w:tcBorders>
              <w:top w:val="single" w:sz="4" w:space="0" w:color="auto"/>
              <w:left w:val="nil"/>
              <w:bottom w:val="single" w:sz="4" w:space="0" w:color="auto"/>
              <w:right w:val="single" w:sz="4" w:space="0" w:color="000000"/>
            </w:tcBorders>
            <w:shd w:val="clear" w:color="000000" w:fill="FFF2CC"/>
            <w:vAlign w:val="center"/>
            <w:hideMark/>
          </w:tcPr>
          <w:p w:rsidR="001C2EFE" w:rsidRPr="00F228A2" w:rsidRDefault="001C2EFE" w:rsidP="001C2EFE">
            <w:pPr>
              <w:spacing w:after="0" w:line="240" w:lineRule="auto"/>
              <w:rPr>
                <w:rFonts w:ascii="Calibri" w:eastAsia="Times New Roman" w:hAnsi="Calibri" w:cs="Calibri"/>
                <w:i/>
                <w:color w:val="000000"/>
                <w:lang w:eastAsia="cs-CZ"/>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C2EFE" w:rsidRPr="009B78B3" w:rsidRDefault="001C2EFE" w:rsidP="001C2EFE">
            <w:pPr>
              <w:spacing w:after="0" w:line="240" w:lineRule="auto"/>
              <w:jc w:val="center"/>
              <w:rPr>
                <w:rFonts w:ascii="Calibri" w:eastAsia="Times New Roman" w:hAnsi="Calibri" w:cs="Calibri"/>
                <w:lang w:eastAsia="cs-CZ"/>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C2EFE" w:rsidRPr="009B78B3" w:rsidRDefault="001C2EFE" w:rsidP="001C2EFE">
            <w:pPr>
              <w:spacing w:after="0" w:line="240" w:lineRule="auto"/>
              <w:jc w:val="center"/>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5011" w:type="dxa"/>
            <w:tcBorders>
              <w:top w:val="nil"/>
              <w:left w:val="single" w:sz="4" w:space="0" w:color="auto"/>
            </w:tcBorders>
            <w:shd w:val="clear" w:color="auto" w:fill="FFFFFF" w:themeFill="background1"/>
            <w:vAlign w:val="bottom"/>
          </w:tcPr>
          <w:p w:rsidR="001C2EFE" w:rsidRPr="009B78B3" w:rsidRDefault="001C2EFE" w:rsidP="001C2EFE">
            <w:pPr>
              <w:spacing w:after="0" w:line="240" w:lineRule="auto"/>
              <w:jc w:val="center"/>
              <w:rPr>
                <w:rFonts w:ascii="Calibri" w:eastAsia="Times New Roman" w:hAnsi="Calibri" w:cs="Calibri"/>
                <w:color w:val="000000"/>
                <w:lang w:eastAsia="cs-CZ"/>
              </w:rPr>
            </w:pPr>
          </w:p>
        </w:tc>
        <w:tc>
          <w:tcPr>
            <w:tcW w:w="1795" w:type="dxa"/>
            <w:tcBorders>
              <w:top w:val="nil"/>
              <w:left w:val="nil"/>
              <w:bottom w:val="nil"/>
              <w:right w:val="nil"/>
            </w:tcBorders>
            <w:shd w:val="clear" w:color="auto" w:fill="auto"/>
            <w:noWrap/>
            <w:vAlign w:val="bottom"/>
            <w:hideMark/>
          </w:tcPr>
          <w:p w:rsidR="001C2EFE" w:rsidRPr="009B78B3" w:rsidRDefault="001C2EFE" w:rsidP="001C2EFE">
            <w:pPr>
              <w:spacing w:after="0" w:line="240" w:lineRule="auto"/>
              <w:jc w:val="center"/>
              <w:rPr>
                <w:rFonts w:ascii="Calibri" w:eastAsia="Times New Roman" w:hAnsi="Calibri" w:cs="Calibri"/>
                <w:color w:val="000000"/>
                <w:lang w:eastAsia="cs-CZ"/>
              </w:rPr>
            </w:pPr>
          </w:p>
        </w:tc>
        <w:tc>
          <w:tcPr>
            <w:tcW w:w="1764" w:type="dxa"/>
            <w:tcBorders>
              <w:top w:val="nil"/>
              <w:left w:val="nil"/>
              <w:bottom w:val="nil"/>
              <w:right w:val="nil"/>
            </w:tcBorders>
            <w:shd w:val="clear" w:color="auto" w:fill="auto"/>
            <w:noWrap/>
            <w:vAlign w:val="bottom"/>
            <w:hideMark/>
          </w:tcPr>
          <w:p w:rsidR="001C2EFE" w:rsidRPr="009B78B3" w:rsidRDefault="001C2EFE" w:rsidP="001C2EFE">
            <w:pPr>
              <w:spacing w:after="0" w:line="240" w:lineRule="auto"/>
              <w:rPr>
                <w:rFonts w:ascii="Times New Roman" w:eastAsia="Times New Roman" w:hAnsi="Times New Roman" w:cs="Times New Roman"/>
                <w:sz w:val="20"/>
                <w:szCs w:val="20"/>
                <w:lang w:eastAsia="cs-CZ"/>
              </w:rPr>
            </w:pPr>
          </w:p>
        </w:tc>
      </w:tr>
      <w:tr w:rsidR="001C2EFE" w:rsidRPr="009B78B3" w:rsidTr="009F1AB7">
        <w:trPr>
          <w:trHeight w:val="340"/>
        </w:trPr>
        <w:tc>
          <w:tcPr>
            <w:tcW w:w="2977" w:type="dxa"/>
            <w:tcBorders>
              <w:top w:val="single" w:sz="4" w:space="0" w:color="auto"/>
              <w:left w:val="single" w:sz="4" w:space="0" w:color="auto"/>
              <w:bottom w:val="single" w:sz="4" w:space="0" w:color="auto"/>
              <w:right w:val="single" w:sz="4" w:space="0" w:color="000000"/>
            </w:tcBorders>
            <w:shd w:val="clear" w:color="000000" w:fill="FFF2CC"/>
            <w:vAlign w:val="center"/>
            <w:hideMark/>
          </w:tcPr>
          <w:p w:rsidR="001C2EFE" w:rsidRPr="00F228A2" w:rsidRDefault="001C2EFE" w:rsidP="001C2EFE">
            <w:pPr>
              <w:spacing w:after="0" w:line="240" w:lineRule="auto"/>
              <w:rPr>
                <w:rFonts w:ascii="Calibri" w:eastAsia="Times New Roman" w:hAnsi="Calibri" w:cs="Calibri"/>
                <w:i/>
                <w:color w:val="000000"/>
                <w:lang w:eastAsia="cs-CZ"/>
              </w:rPr>
            </w:pPr>
          </w:p>
        </w:tc>
        <w:tc>
          <w:tcPr>
            <w:tcW w:w="992" w:type="dxa"/>
            <w:tcBorders>
              <w:top w:val="nil"/>
              <w:left w:val="nil"/>
              <w:bottom w:val="single" w:sz="4" w:space="0" w:color="auto"/>
              <w:right w:val="single" w:sz="4" w:space="0" w:color="auto"/>
            </w:tcBorders>
            <w:shd w:val="clear" w:color="auto" w:fill="auto"/>
            <w:vAlign w:val="center"/>
            <w:hideMark/>
          </w:tcPr>
          <w:p w:rsidR="001C2EFE" w:rsidRPr="009B78B3" w:rsidRDefault="001C2EFE" w:rsidP="001C2EFE">
            <w:pPr>
              <w:spacing w:after="0" w:line="240" w:lineRule="auto"/>
              <w:jc w:val="center"/>
              <w:rPr>
                <w:rFonts w:ascii="Calibri" w:eastAsia="Times New Roman" w:hAnsi="Calibri" w:cs="Calibri"/>
                <w:lang w:eastAsia="cs-CZ"/>
              </w:rPr>
            </w:pPr>
          </w:p>
        </w:tc>
        <w:tc>
          <w:tcPr>
            <w:tcW w:w="2977" w:type="dxa"/>
            <w:tcBorders>
              <w:top w:val="single" w:sz="4" w:space="0" w:color="auto"/>
              <w:left w:val="nil"/>
              <w:bottom w:val="single" w:sz="4" w:space="0" w:color="auto"/>
              <w:right w:val="single" w:sz="4" w:space="0" w:color="000000"/>
            </w:tcBorders>
            <w:shd w:val="clear" w:color="000000" w:fill="FFF2CC"/>
            <w:vAlign w:val="center"/>
            <w:hideMark/>
          </w:tcPr>
          <w:p w:rsidR="001C2EFE" w:rsidRPr="00F228A2" w:rsidRDefault="001C2EFE" w:rsidP="001C2EFE">
            <w:pPr>
              <w:spacing w:after="0" w:line="240" w:lineRule="auto"/>
              <w:rPr>
                <w:rFonts w:ascii="Calibri" w:eastAsia="Times New Roman" w:hAnsi="Calibri" w:cs="Calibri"/>
                <w:i/>
                <w:color w:val="000000"/>
                <w:lang w:eastAsia="cs-CZ"/>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C2EFE" w:rsidRPr="009B78B3" w:rsidRDefault="001C2EFE" w:rsidP="001C2EFE">
            <w:pPr>
              <w:spacing w:after="0" w:line="240" w:lineRule="auto"/>
              <w:jc w:val="center"/>
              <w:rPr>
                <w:rFonts w:ascii="Calibri" w:eastAsia="Times New Roman" w:hAnsi="Calibri" w:cs="Calibri"/>
                <w:lang w:eastAsia="cs-CZ"/>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C2EFE" w:rsidRPr="009B78B3" w:rsidRDefault="001C2EFE" w:rsidP="001C2EFE">
            <w:pPr>
              <w:spacing w:after="0" w:line="240" w:lineRule="auto"/>
              <w:jc w:val="center"/>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5011" w:type="dxa"/>
            <w:tcBorders>
              <w:top w:val="nil"/>
              <w:left w:val="single" w:sz="4" w:space="0" w:color="auto"/>
            </w:tcBorders>
            <w:shd w:val="clear" w:color="auto" w:fill="FFFFFF" w:themeFill="background1"/>
            <w:vAlign w:val="bottom"/>
          </w:tcPr>
          <w:p w:rsidR="001C2EFE" w:rsidRPr="009B78B3" w:rsidRDefault="001C2EFE" w:rsidP="001C2EFE">
            <w:pPr>
              <w:spacing w:after="0" w:line="240" w:lineRule="auto"/>
              <w:jc w:val="center"/>
              <w:rPr>
                <w:rFonts w:ascii="Calibri" w:eastAsia="Times New Roman" w:hAnsi="Calibri" w:cs="Calibri"/>
                <w:color w:val="000000"/>
                <w:lang w:eastAsia="cs-CZ"/>
              </w:rPr>
            </w:pPr>
          </w:p>
        </w:tc>
        <w:tc>
          <w:tcPr>
            <w:tcW w:w="1795" w:type="dxa"/>
            <w:tcBorders>
              <w:top w:val="nil"/>
              <w:left w:val="nil"/>
              <w:bottom w:val="nil"/>
              <w:right w:val="nil"/>
            </w:tcBorders>
            <w:shd w:val="clear" w:color="auto" w:fill="auto"/>
            <w:noWrap/>
            <w:vAlign w:val="bottom"/>
            <w:hideMark/>
          </w:tcPr>
          <w:p w:rsidR="001C2EFE" w:rsidRPr="009B78B3" w:rsidRDefault="001C2EFE" w:rsidP="001C2EFE">
            <w:pPr>
              <w:spacing w:after="0" w:line="240" w:lineRule="auto"/>
              <w:jc w:val="center"/>
              <w:rPr>
                <w:rFonts w:ascii="Calibri" w:eastAsia="Times New Roman" w:hAnsi="Calibri" w:cs="Calibri"/>
                <w:color w:val="000000"/>
                <w:lang w:eastAsia="cs-CZ"/>
              </w:rPr>
            </w:pPr>
          </w:p>
        </w:tc>
        <w:tc>
          <w:tcPr>
            <w:tcW w:w="1764" w:type="dxa"/>
            <w:tcBorders>
              <w:top w:val="nil"/>
              <w:left w:val="nil"/>
              <w:bottom w:val="nil"/>
              <w:right w:val="nil"/>
            </w:tcBorders>
            <w:shd w:val="clear" w:color="auto" w:fill="auto"/>
            <w:noWrap/>
            <w:vAlign w:val="bottom"/>
            <w:hideMark/>
          </w:tcPr>
          <w:p w:rsidR="001C2EFE" w:rsidRPr="009B78B3" w:rsidRDefault="001C2EFE" w:rsidP="001C2EFE">
            <w:pPr>
              <w:spacing w:after="0" w:line="240" w:lineRule="auto"/>
              <w:rPr>
                <w:rFonts w:ascii="Times New Roman" w:eastAsia="Times New Roman" w:hAnsi="Times New Roman" w:cs="Times New Roman"/>
                <w:sz w:val="20"/>
                <w:szCs w:val="20"/>
                <w:lang w:eastAsia="cs-CZ"/>
              </w:rPr>
            </w:pPr>
          </w:p>
        </w:tc>
      </w:tr>
      <w:tr w:rsidR="001C2EFE" w:rsidRPr="009B78B3" w:rsidTr="009F1AB7">
        <w:trPr>
          <w:trHeight w:val="340"/>
        </w:trPr>
        <w:tc>
          <w:tcPr>
            <w:tcW w:w="2977"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1C2EFE" w:rsidRPr="00F228A2" w:rsidRDefault="001C2EFE" w:rsidP="001C2EFE">
            <w:pPr>
              <w:spacing w:after="0" w:line="240" w:lineRule="auto"/>
              <w:rPr>
                <w:rFonts w:ascii="Calibri" w:eastAsia="Times New Roman" w:hAnsi="Calibri" w:cs="Calibri"/>
                <w:i/>
                <w:color w:val="000000"/>
                <w:lang w:eastAsia="cs-CZ"/>
              </w:rPr>
            </w:pPr>
          </w:p>
        </w:tc>
        <w:tc>
          <w:tcPr>
            <w:tcW w:w="992" w:type="dxa"/>
            <w:tcBorders>
              <w:top w:val="nil"/>
              <w:left w:val="nil"/>
              <w:bottom w:val="single" w:sz="4" w:space="0" w:color="auto"/>
              <w:right w:val="single" w:sz="4" w:space="0" w:color="auto"/>
            </w:tcBorders>
            <w:shd w:val="clear" w:color="auto" w:fill="auto"/>
            <w:vAlign w:val="center"/>
            <w:hideMark/>
          </w:tcPr>
          <w:p w:rsidR="001C2EFE" w:rsidRPr="009B78B3" w:rsidRDefault="001C2EFE" w:rsidP="001C2EFE">
            <w:pPr>
              <w:spacing w:after="0" w:line="240" w:lineRule="auto"/>
              <w:jc w:val="center"/>
              <w:rPr>
                <w:rFonts w:ascii="Calibri" w:eastAsia="Times New Roman" w:hAnsi="Calibri" w:cs="Calibri"/>
                <w:lang w:eastAsia="cs-CZ"/>
              </w:rPr>
            </w:pPr>
          </w:p>
        </w:tc>
        <w:tc>
          <w:tcPr>
            <w:tcW w:w="2977" w:type="dxa"/>
            <w:tcBorders>
              <w:top w:val="single" w:sz="4" w:space="0" w:color="auto"/>
              <w:left w:val="nil"/>
              <w:bottom w:val="single" w:sz="4" w:space="0" w:color="auto"/>
              <w:right w:val="single" w:sz="4" w:space="0" w:color="auto"/>
            </w:tcBorders>
            <w:shd w:val="clear" w:color="000000" w:fill="FFF2CC"/>
            <w:vAlign w:val="center"/>
            <w:hideMark/>
          </w:tcPr>
          <w:p w:rsidR="001C2EFE" w:rsidRPr="00F228A2" w:rsidRDefault="001C2EFE" w:rsidP="001C2EFE">
            <w:pPr>
              <w:spacing w:after="0" w:line="240" w:lineRule="auto"/>
              <w:rPr>
                <w:rFonts w:ascii="Calibri" w:eastAsia="Times New Roman" w:hAnsi="Calibri" w:cs="Calibri"/>
                <w:i/>
                <w:color w:val="000000"/>
                <w:lang w:eastAsia="cs-CZ"/>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1C2EFE" w:rsidRPr="009B78B3" w:rsidRDefault="001C2EFE" w:rsidP="001C2EFE">
            <w:pPr>
              <w:spacing w:after="0" w:line="240" w:lineRule="auto"/>
              <w:jc w:val="center"/>
              <w:rPr>
                <w:rFonts w:ascii="Calibri" w:eastAsia="Times New Roman" w:hAnsi="Calibri" w:cs="Calibri"/>
                <w:lang w:eastAsia="cs-CZ"/>
              </w:rPr>
            </w:pPr>
          </w:p>
        </w:tc>
        <w:tc>
          <w:tcPr>
            <w:tcW w:w="1276" w:type="dxa"/>
            <w:tcBorders>
              <w:top w:val="single" w:sz="4" w:space="0" w:color="auto"/>
              <w:left w:val="nil"/>
              <w:bottom w:val="single" w:sz="4" w:space="0" w:color="auto"/>
              <w:right w:val="single" w:sz="4" w:space="0" w:color="auto"/>
            </w:tcBorders>
            <w:shd w:val="clear" w:color="auto" w:fill="E2EFD9" w:themeFill="accent6" w:themeFillTint="33"/>
            <w:vAlign w:val="bottom"/>
          </w:tcPr>
          <w:p w:rsidR="001C2EFE" w:rsidRPr="009B78B3" w:rsidRDefault="00F7662D" w:rsidP="001C2EFE">
            <w:pPr>
              <w:spacing w:after="0" w:line="240" w:lineRule="auto"/>
              <w:jc w:val="center"/>
              <w:rPr>
                <w:rFonts w:ascii="Calibri" w:eastAsia="Times New Roman" w:hAnsi="Calibri" w:cs="Calibri"/>
                <w:b/>
                <w:bCs/>
                <w:color w:val="000000"/>
                <w:lang w:eastAsia="cs-CZ"/>
              </w:rPr>
            </w:pPr>
            <w:r>
              <w:rPr>
                <w:rFonts w:ascii="Calibri" w:eastAsia="Times New Roman" w:hAnsi="Calibri" w:cs="Calibri"/>
                <w:b/>
                <w:bCs/>
                <w:color w:val="000000"/>
                <w:lang w:eastAsia="cs-CZ"/>
              </w:rPr>
              <w:t>1</w:t>
            </w:r>
          </w:p>
        </w:tc>
        <w:tc>
          <w:tcPr>
            <w:tcW w:w="5011" w:type="dxa"/>
            <w:tcBorders>
              <w:top w:val="nil"/>
              <w:left w:val="single" w:sz="4" w:space="0" w:color="auto"/>
            </w:tcBorders>
            <w:shd w:val="clear" w:color="auto" w:fill="FFFFFF" w:themeFill="background1"/>
            <w:vAlign w:val="bottom"/>
          </w:tcPr>
          <w:p w:rsidR="001C2EFE" w:rsidRPr="009B78B3" w:rsidRDefault="001C2EFE" w:rsidP="001C2EFE">
            <w:pPr>
              <w:spacing w:after="0" w:line="240" w:lineRule="auto"/>
              <w:jc w:val="center"/>
              <w:rPr>
                <w:rFonts w:ascii="Calibri" w:eastAsia="Times New Roman" w:hAnsi="Calibri" w:cs="Calibri"/>
                <w:b/>
                <w:bCs/>
                <w:color w:val="000000"/>
                <w:lang w:eastAsia="cs-CZ"/>
              </w:rPr>
            </w:pPr>
          </w:p>
        </w:tc>
        <w:tc>
          <w:tcPr>
            <w:tcW w:w="1795" w:type="dxa"/>
            <w:tcBorders>
              <w:top w:val="nil"/>
              <w:left w:val="nil"/>
              <w:bottom w:val="nil"/>
              <w:right w:val="nil"/>
            </w:tcBorders>
            <w:shd w:val="clear" w:color="auto" w:fill="auto"/>
            <w:noWrap/>
            <w:vAlign w:val="bottom"/>
            <w:hideMark/>
          </w:tcPr>
          <w:p w:rsidR="001C2EFE" w:rsidRPr="009B78B3" w:rsidRDefault="001C2EFE" w:rsidP="001C2EFE">
            <w:pPr>
              <w:spacing w:after="0" w:line="240" w:lineRule="auto"/>
              <w:jc w:val="center"/>
              <w:rPr>
                <w:rFonts w:ascii="Calibri" w:eastAsia="Times New Roman" w:hAnsi="Calibri" w:cs="Calibri"/>
                <w:b/>
                <w:bCs/>
                <w:color w:val="000000"/>
                <w:lang w:eastAsia="cs-CZ"/>
              </w:rPr>
            </w:pPr>
          </w:p>
        </w:tc>
        <w:tc>
          <w:tcPr>
            <w:tcW w:w="1764" w:type="dxa"/>
            <w:tcBorders>
              <w:top w:val="nil"/>
              <w:left w:val="nil"/>
              <w:bottom w:val="nil"/>
              <w:right w:val="nil"/>
            </w:tcBorders>
            <w:shd w:val="clear" w:color="auto" w:fill="auto"/>
            <w:noWrap/>
            <w:vAlign w:val="bottom"/>
            <w:hideMark/>
          </w:tcPr>
          <w:p w:rsidR="001C2EFE" w:rsidRPr="009B78B3" w:rsidRDefault="001C2EFE" w:rsidP="001C2EFE">
            <w:pPr>
              <w:spacing w:after="0" w:line="240" w:lineRule="auto"/>
              <w:rPr>
                <w:rFonts w:ascii="Times New Roman" w:eastAsia="Times New Roman" w:hAnsi="Times New Roman" w:cs="Times New Roman"/>
                <w:sz w:val="20"/>
                <w:szCs w:val="20"/>
                <w:lang w:eastAsia="cs-CZ"/>
              </w:rPr>
            </w:pPr>
          </w:p>
        </w:tc>
      </w:tr>
    </w:tbl>
    <w:p w:rsidR="00533F01" w:rsidRDefault="00533F01"/>
    <w:p w:rsidR="00AC2987" w:rsidRDefault="00AC2987"/>
    <w:tbl>
      <w:tblPr>
        <w:tblW w:w="19030" w:type="dxa"/>
        <w:tblInd w:w="10" w:type="dxa"/>
        <w:tblCellMar>
          <w:left w:w="70" w:type="dxa"/>
          <w:right w:w="70" w:type="dxa"/>
        </w:tblCellMar>
        <w:tblLook w:val="04A0" w:firstRow="1" w:lastRow="0" w:firstColumn="1" w:lastColumn="0" w:noHBand="0" w:noVBand="1"/>
      </w:tblPr>
      <w:tblGrid>
        <w:gridCol w:w="1859"/>
        <w:gridCol w:w="1002"/>
        <w:gridCol w:w="1959"/>
        <w:gridCol w:w="283"/>
        <w:gridCol w:w="1040"/>
        <w:gridCol w:w="2343"/>
        <w:gridCol w:w="1036"/>
        <w:gridCol w:w="1036"/>
        <w:gridCol w:w="1015"/>
        <w:gridCol w:w="1752"/>
        <w:gridCol w:w="190"/>
        <w:gridCol w:w="1017"/>
        <w:gridCol w:w="960"/>
        <w:gridCol w:w="3538"/>
      </w:tblGrid>
      <w:tr w:rsidR="00346073" w:rsidRPr="009B78B3" w:rsidTr="00346073">
        <w:trPr>
          <w:trHeight w:val="340"/>
        </w:trPr>
        <w:tc>
          <w:tcPr>
            <w:tcW w:w="4820" w:type="dxa"/>
            <w:gridSpan w:val="3"/>
            <w:tcBorders>
              <w:top w:val="nil"/>
              <w:left w:val="nil"/>
              <w:right w:val="nil"/>
            </w:tcBorders>
            <w:shd w:val="clear" w:color="000000" w:fill="D9E1F2"/>
            <w:vAlign w:val="center"/>
            <w:hideMark/>
          </w:tcPr>
          <w:p w:rsidR="00346073" w:rsidRPr="009B78B3" w:rsidRDefault="00346073" w:rsidP="001C2EFE">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Děti/žáci s odlišným mateřským jazykem</w:t>
            </w:r>
          </w:p>
        </w:tc>
        <w:tc>
          <w:tcPr>
            <w:tcW w:w="8505" w:type="dxa"/>
            <w:gridSpan w:val="7"/>
            <w:tcBorders>
              <w:top w:val="nil"/>
              <w:left w:val="nil"/>
              <w:right w:val="nil"/>
            </w:tcBorders>
            <w:shd w:val="clear" w:color="000000" w:fill="FFFFFF"/>
            <w:vAlign w:val="center"/>
            <w:hideMark/>
          </w:tcPr>
          <w:p w:rsidR="00346073" w:rsidRPr="009B78B3" w:rsidRDefault="00346073" w:rsidP="001C2EFE">
            <w:pPr>
              <w:spacing w:after="0" w:line="240" w:lineRule="auto"/>
              <w:rPr>
                <w:rFonts w:ascii="Calibri" w:eastAsia="Times New Roman" w:hAnsi="Calibri" w:cs="Calibri"/>
                <w:i/>
                <w:iCs/>
                <w:color w:val="000000"/>
                <w:u w:val="single"/>
                <w:lang w:eastAsia="cs-CZ"/>
              </w:rPr>
            </w:pPr>
          </w:p>
        </w:tc>
        <w:tc>
          <w:tcPr>
            <w:tcW w:w="190" w:type="dxa"/>
            <w:tcBorders>
              <w:top w:val="nil"/>
              <w:left w:val="nil"/>
              <w:bottom w:val="nil"/>
              <w:right w:val="nil"/>
            </w:tcBorders>
            <w:shd w:val="clear" w:color="000000" w:fill="FFFFFF"/>
            <w:vAlign w:val="center"/>
            <w:hideMark/>
          </w:tcPr>
          <w:p w:rsidR="00346073" w:rsidRPr="009B78B3" w:rsidRDefault="00346073" w:rsidP="001C2EFE">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 </w:t>
            </w:r>
          </w:p>
        </w:tc>
        <w:tc>
          <w:tcPr>
            <w:tcW w:w="1017" w:type="dxa"/>
            <w:tcBorders>
              <w:top w:val="nil"/>
              <w:left w:val="nil"/>
              <w:bottom w:val="nil"/>
              <w:right w:val="nil"/>
            </w:tcBorders>
            <w:shd w:val="clear" w:color="000000" w:fill="FFFFFF"/>
            <w:vAlign w:val="center"/>
            <w:hideMark/>
          </w:tcPr>
          <w:p w:rsidR="00346073" w:rsidRPr="009B78B3" w:rsidRDefault="00346073" w:rsidP="001C2EFE">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 </w:t>
            </w:r>
          </w:p>
        </w:tc>
        <w:tc>
          <w:tcPr>
            <w:tcW w:w="960" w:type="dxa"/>
            <w:tcBorders>
              <w:top w:val="nil"/>
              <w:left w:val="nil"/>
              <w:bottom w:val="nil"/>
              <w:right w:val="nil"/>
            </w:tcBorders>
            <w:shd w:val="clear" w:color="auto" w:fill="auto"/>
            <w:noWrap/>
            <w:vAlign w:val="bottom"/>
            <w:hideMark/>
          </w:tcPr>
          <w:p w:rsidR="00346073" w:rsidRPr="009B78B3" w:rsidRDefault="00346073" w:rsidP="001C2EFE">
            <w:pPr>
              <w:spacing w:after="0" w:line="240" w:lineRule="auto"/>
              <w:rPr>
                <w:rFonts w:ascii="Calibri" w:eastAsia="Times New Roman" w:hAnsi="Calibri" w:cs="Calibri"/>
                <w:i/>
                <w:iCs/>
                <w:color w:val="000000"/>
                <w:u w:val="single"/>
                <w:lang w:eastAsia="cs-CZ"/>
              </w:rPr>
            </w:pPr>
          </w:p>
        </w:tc>
        <w:tc>
          <w:tcPr>
            <w:tcW w:w="3538" w:type="dxa"/>
            <w:tcBorders>
              <w:top w:val="nil"/>
              <w:left w:val="nil"/>
              <w:bottom w:val="nil"/>
              <w:right w:val="nil"/>
            </w:tcBorders>
            <w:shd w:val="clear" w:color="auto" w:fill="auto"/>
            <w:noWrap/>
            <w:vAlign w:val="bottom"/>
            <w:hideMark/>
          </w:tcPr>
          <w:p w:rsidR="00346073" w:rsidRPr="009B78B3" w:rsidRDefault="00346073" w:rsidP="001C2EFE">
            <w:pPr>
              <w:spacing w:after="0" w:line="240" w:lineRule="auto"/>
              <w:rPr>
                <w:rFonts w:ascii="Times New Roman" w:eastAsia="Times New Roman" w:hAnsi="Times New Roman" w:cs="Times New Roman"/>
                <w:sz w:val="20"/>
                <w:szCs w:val="20"/>
                <w:lang w:eastAsia="cs-CZ"/>
              </w:rPr>
            </w:pPr>
          </w:p>
        </w:tc>
      </w:tr>
      <w:tr w:rsidR="00D969B3" w:rsidRPr="009B78B3" w:rsidTr="00346073">
        <w:trPr>
          <w:gridAfter w:val="5"/>
          <w:wAfter w:w="7457" w:type="dxa"/>
          <w:trHeight w:val="600"/>
        </w:trPr>
        <w:tc>
          <w:tcPr>
            <w:tcW w:w="1859"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D969B3" w:rsidRPr="009B78B3" w:rsidRDefault="00D969B3" w:rsidP="001C2EFE">
            <w:pPr>
              <w:spacing w:after="0" w:line="240" w:lineRule="auto"/>
              <w:rPr>
                <w:rFonts w:ascii="Calibri" w:eastAsia="Times New Roman" w:hAnsi="Calibri" w:cs="Calibri"/>
                <w:i/>
                <w:iCs/>
                <w:color w:val="000000"/>
                <w:sz w:val="20"/>
                <w:szCs w:val="20"/>
                <w:lang w:eastAsia="cs-CZ"/>
              </w:rPr>
            </w:pPr>
            <w:r w:rsidRPr="009B78B3">
              <w:rPr>
                <w:rFonts w:ascii="Calibri" w:eastAsia="Times New Roman" w:hAnsi="Calibri" w:cs="Calibri"/>
                <w:i/>
                <w:iCs/>
                <w:color w:val="000000"/>
                <w:sz w:val="20"/>
                <w:szCs w:val="20"/>
                <w:lang w:eastAsia="cs-CZ"/>
              </w:rPr>
              <w:t>Úplná neznalost ČJ</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rsidR="00D969B3" w:rsidRPr="009B78B3" w:rsidRDefault="00A9024C" w:rsidP="00A9024C">
            <w:pPr>
              <w:spacing w:after="0" w:line="240" w:lineRule="auto"/>
              <w:jc w:val="center"/>
              <w:rPr>
                <w:rFonts w:ascii="Calibri" w:eastAsia="Times New Roman" w:hAnsi="Calibri" w:cs="Calibri"/>
                <w:lang w:eastAsia="cs-CZ"/>
              </w:rPr>
            </w:pPr>
            <w:r>
              <w:rPr>
                <w:rFonts w:ascii="Calibri" w:eastAsia="Times New Roman" w:hAnsi="Calibri" w:cs="Calibri"/>
                <w:lang w:eastAsia="cs-CZ"/>
              </w:rPr>
              <w:t>7</w:t>
            </w:r>
          </w:p>
        </w:tc>
        <w:tc>
          <w:tcPr>
            <w:tcW w:w="2242" w:type="dxa"/>
            <w:gridSpan w:val="2"/>
            <w:tcBorders>
              <w:top w:val="single" w:sz="4" w:space="0" w:color="auto"/>
              <w:left w:val="nil"/>
              <w:bottom w:val="single" w:sz="4" w:space="0" w:color="auto"/>
              <w:right w:val="single" w:sz="4" w:space="0" w:color="auto"/>
            </w:tcBorders>
            <w:shd w:val="clear" w:color="000000" w:fill="DDEBF7"/>
            <w:vAlign w:val="center"/>
            <w:hideMark/>
          </w:tcPr>
          <w:p w:rsidR="00D969B3" w:rsidRPr="009B78B3" w:rsidRDefault="00D969B3" w:rsidP="001C2EFE">
            <w:pPr>
              <w:spacing w:after="0" w:line="240" w:lineRule="auto"/>
              <w:jc w:val="center"/>
              <w:rPr>
                <w:rFonts w:ascii="Calibri" w:eastAsia="Times New Roman" w:hAnsi="Calibri" w:cs="Calibri"/>
                <w:i/>
                <w:iCs/>
                <w:color w:val="000000"/>
                <w:sz w:val="20"/>
                <w:szCs w:val="20"/>
                <w:lang w:eastAsia="cs-CZ"/>
              </w:rPr>
            </w:pPr>
            <w:r w:rsidRPr="009B78B3">
              <w:rPr>
                <w:rFonts w:ascii="Calibri" w:eastAsia="Times New Roman" w:hAnsi="Calibri" w:cs="Calibri"/>
                <w:i/>
                <w:iCs/>
                <w:color w:val="000000"/>
                <w:sz w:val="20"/>
                <w:szCs w:val="20"/>
                <w:lang w:eastAsia="cs-CZ"/>
              </w:rPr>
              <w:t>Nedostatečná znalost ČJ</w:t>
            </w:r>
          </w:p>
        </w:tc>
        <w:tc>
          <w:tcPr>
            <w:tcW w:w="1040" w:type="dxa"/>
            <w:tcBorders>
              <w:top w:val="single" w:sz="4" w:space="0" w:color="auto"/>
              <w:left w:val="nil"/>
              <w:bottom w:val="single" w:sz="4" w:space="0" w:color="auto"/>
              <w:right w:val="single" w:sz="4" w:space="0" w:color="auto"/>
            </w:tcBorders>
            <w:shd w:val="clear" w:color="auto" w:fill="FFFFFF" w:themeFill="background1"/>
            <w:vAlign w:val="center"/>
            <w:hideMark/>
          </w:tcPr>
          <w:p w:rsidR="00D969B3" w:rsidRPr="00D969B3" w:rsidRDefault="006C1DB3" w:rsidP="006C1DB3">
            <w:pPr>
              <w:spacing w:after="0" w:line="240" w:lineRule="auto"/>
              <w:jc w:val="center"/>
              <w:rPr>
                <w:rFonts w:ascii="Calibri" w:eastAsia="Times New Roman" w:hAnsi="Calibri" w:cs="Calibri"/>
                <w:iCs/>
                <w:color w:val="000000"/>
                <w:sz w:val="20"/>
                <w:szCs w:val="20"/>
                <w:lang w:eastAsia="cs-CZ"/>
              </w:rPr>
            </w:pPr>
            <w:r>
              <w:rPr>
                <w:rFonts w:ascii="Calibri" w:eastAsia="Times New Roman" w:hAnsi="Calibri" w:cs="Calibri"/>
                <w:iCs/>
                <w:color w:val="000000"/>
                <w:sz w:val="20"/>
                <w:szCs w:val="20"/>
                <w:lang w:eastAsia="cs-CZ"/>
              </w:rPr>
              <w:t>15</w:t>
            </w:r>
          </w:p>
        </w:tc>
        <w:tc>
          <w:tcPr>
            <w:tcW w:w="2343"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D969B3" w:rsidRPr="009B78B3" w:rsidRDefault="00D969B3" w:rsidP="001C2EFE">
            <w:pPr>
              <w:spacing w:after="0" w:line="240" w:lineRule="auto"/>
              <w:jc w:val="center"/>
              <w:rPr>
                <w:rFonts w:ascii="Calibri" w:eastAsia="Times New Roman" w:hAnsi="Calibri" w:cs="Calibri"/>
                <w:lang w:eastAsia="cs-CZ"/>
              </w:rPr>
            </w:pPr>
            <w:r w:rsidRPr="009B78B3">
              <w:rPr>
                <w:rFonts w:ascii="Calibri" w:eastAsia="Times New Roman" w:hAnsi="Calibri" w:cs="Calibri"/>
                <w:i/>
                <w:iCs/>
                <w:color w:val="000000"/>
                <w:sz w:val="20"/>
                <w:szCs w:val="20"/>
                <w:lang w:eastAsia="cs-CZ"/>
              </w:rPr>
              <w:t>Znalost ČJ s potřebou doučování</w:t>
            </w:r>
          </w:p>
        </w:tc>
        <w:tc>
          <w:tcPr>
            <w:tcW w:w="1036" w:type="dxa"/>
            <w:tcBorders>
              <w:top w:val="single" w:sz="4" w:space="0" w:color="auto"/>
              <w:left w:val="nil"/>
              <w:bottom w:val="single" w:sz="4" w:space="0" w:color="auto"/>
              <w:right w:val="single" w:sz="4" w:space="0" w:color="auto"/>
            </w:tcBorders>
            <w:vAlign w:val="center"/>
          </w:tcPr>
          <w:p w:rsidR="00D969B3" w:rsidRPr="009B78B3" w:rsidRDefault="006C1DB3" w:rsidP="00A9024C">
            <w:pPr>
              <w:spacing w:after="0" w:line="240" w:lineRule="auto"/>
              <w:jc w:val="center"/>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11</w:t>
            </w:r>
          </w:p>
        </w:tc>
        <w:tc>
          <w:tcPr>
            <w:tcW w:w="1036" w:type="dxa"/>
            <w:tcBorders>
              <w:top w:val="nil"/>
              <w:left w:val="single" w:sz="4" w:space="0" w:color="auto"/>
              <w:bottom w:val="nil"/>
              <w:right w:val="nil"/>
            </w:tcBorders>
            <w:shd w:val="clear" w:color="auto" w:fill="auto"/>
            <w:noWrap/>
            <w:vAlign w:val="bottom"/>
            <w:hideMark/>
          </w:tcPr>
          <w:p w:rsidR="00D969B3" w:rsidRPr="009B78B3" w:rsidRDefault="00D969B3" w:rsidP="001C2EFE">
            <w:pPr>
              <w:spacing w:after="0" w:line="240" w:lineRule="auto"/>
              <w:jc w:val="center"/>
              <w:rPr>
                <w:rFonts w:ascii="Times New Roman" w:eastAsia="Times New Roman" w:hAnsi="Times New Roman" w:cs="Times New Roman"/>
                <w:sz w:val="20"/>
                <w:szCs w:val="20"/>
                <w:lang w:eastAsia="cs-CZ"/>
              </w:rPr>
            </w:pPr>
          </w:p>
        </w:tc>
        <w:tc>
          <w:tcPr>
            <w:tcW w:w="1015"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r>
    </w:tbl>
    <w:p w:rsidR="00D969B3" w:rsidRDefault="00D969B3"/>
    <w:tbl>
      <w:tblPr>
        <w:tblW w:w="16112" w:type="dxa"/>
        <w:tblCellMar>
          <w:left w:w="70" w:type="dxa"/>
          <w:right w:w="70" w:type="dxa"/>
        </w:tblCellMar>
        <w:tblLook w:val="04A0" w:firstRow="1" w:lastRow="0" w:firstColumn="1" w:lastColumn="0" w:noHBand="0" w:noVBand="1"/>
      </w:tblPr>
      <w:tblGrid>
        <w:gridCol w:w="2410"/>
        <w:gridCol w:w="1418"/>
        <w:gridCol w:w="850"/>
        <w:gridCol w:w="992"/>
        <w:gridCol w:w="913"/>
        <w:gridCol w:w="3340"/>
        <w:gridCol w:w="471"/>
        <w:gridCol w:w="190"/>
        <w:gridCol w:w="1017"/>
        <w:gridCol w:w="770"/>
        <w:gridCol w:w="190"/>
        <w:gridCol w:w="3551"/>
      </w:tblGrid>
      <w:tr w:rsidR="00D969B3" w:rsidRPr="009B78B3" w:rsidTr="00C379B5">
        <w:trPr>
          <w:trHeight w:val="455"/>
        </w:trPr>
        <w:tc>
          <w:tcPr>
            <w:tcW w:w="3828" w:type="dxa"/>
            <w:gridSpan w:val="2"/>
            <w:tcBorders>
              <w:top w:val="nil"/>
              <w:left w:val="nil"/>
              <w:bottom w:val="single" w:sz="4" w:space="0" w:color="auto"/>
              <w:right w:val="nil"/>
            </w:tcBorders>
            <w:shd w:val="clear" w:color="000000" w:fill="D9E1F2"/>
            <w:vAlign w:val="bottom"/>
            <w:hideMark/>
          </w:tcPr>
          <w:p w:rsidR="00D969B3" w:rsidRPr="009B78B3" w:rsidRDefault="00D969B3" w:rsidP="001C2EFE">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lastRenderedPageBreak/>
              <w:t>4. Materiálně technické podmínky školy</w:t>
            </w:r>
          </w:p>
        </w:tc>
        <w:tc>
          <w:tcPr>
            <w:tcW w:w="2755" w:type="dxa"/>
            <w:gridSpan w:val="3"/>
            <w:tcBorders>
              <w:top w:val="nil"/>
              <w:left w:val="nil"/>
              <w:bottom w:val="single" w:sz="4" w:space="0" w:color="auto"/>
              <w:right w:val="nil"/>
            </w:tcBorders>
            <w:shd w:val="clear" w:color="000000" w:fill="FFFFFF"/>
            <w:vAlign w:val="bottom"/>
            <w:hideMark/>
          </w:tcPr>
          <w:p w:rsidR="00D969B3" w:rsidRPr="00846978" w:rsidRDefault="00D969B3" w:rsidP="00533F01">
            <w:pPr>
              <w:spacing w:after="0" w:line="240" w:lineRule="auto"/>
              <w:rPr>
                <w:rFonts w:ascii="Calibri" w:eastAsia="Times New Roman" w:hAnsi="Calibri" w:cs="Calibri"/>
                <w:b/>
                <w:bCs/>
                <w:i/>
                <w:iCs/>
                <w:color w:val="FF0000"/>
                <w:lang w:eastAsia="cs-CZ"/>
              </w:rPr>
            </w:pPr>
            <w:r w:rsidRPr="009B78B3">
              <w:rPr>
                <w:rFonts w:ascii="Calibri" w:eastAsia="Times New Roman" w:hAnsi="Calibri" w:cs="Calibri"/>
                <w:b/>
                <w:bCs/>
                <w:i/>
                <w:iCs/>
                <w:color w:val="000000"/>
                <w:lang w:eastAsia="cs-CZ"/>
              </w:rPr>
              <w:t> </w:t>
            </w:r>
          </w:p>
        </w:tc>
        <w:tc>
          <w:tcPr>
            <w:tcW w:w="3811" w:type="dxa"/>
            <w:gridSpan w:val="2"/>
            <w:tcBorders>
              <w:top w:val="nil"/>
              <w:left w:val="nil"/>
              <w:bottom w:val="nil"/>
              <w:right w:val="nil"/>
            </w:tcBorders>
            <w:shd w:val="clear" w:color="000000" w:fill="FFFFFF"/>
            <w:vAlign w:val="bottom"/>
            <w:hideMark/>
          </w:tcPr>
          <w:p w:rsidR="00D969B3" w:rsidRPr="009F1AB7" w:rsidRDefault="00D969B3" w:rsidP="001C2EFE">
            <w:pPr>
              <w:spacing w:after="0" w:line="240" w:lineRule="auto"/>
              <w:rPr>
                <w:rFonts w:ascii="Calibri" w:eastAsia="Times New Roman" w:hAnsi="Calibri" w:cs="Calibri"/>
                <w:bCs/>
                <w:i/>
                <w:iCs/>
                <w:color w:val="000000"/>
                <w:lang w:eastAsia="cs-CZ"/>
              </w:rPr>
            </w:pPr>
          </w:p>
        </w:tc>
        <w:tc>
          <w:tcPr>
            <w:tcW w:w="190" w:type="dxa"/>
            <w:tcBorders>
              <w:top w:val="nil"/>
              <w:left w:val="nil"/>
              <w:bottom w:val="nil"/>
              <w:right w:val="nil"/>
            </w:tcBorders>
            <w:shd w:val="clear" w:color="000000" w:fill="FFFFFF"/>
            <w:vAlign w:val="bottom"/>
            <w:hideMark/>
          </w:tcPr>
          <w:p w:rsidR="00D969B3" w:rsidRPr="009B78B3" w:rsidRDefault="00D969B3" w:rsidP="001C2EFE">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w:t>
            </w:r>
          </w:p>
        </w:tc>
        <w:tc>
          <w:tcPr>
            <w:tcW w:w="1017" w:type="dxa"/>
            <w:tcBorders>
              <w:top w:val="nil"/>
              <w:left w:val="nil"/>
              <w:bottom w:val="nil"/>
              <w:right w:val="nil"/>
            </w:tcBorders>
            <w:shd w:val="clear" w:color="000000" w:fill="FFFFFF"/>
            <w:vAlign w:val="bottom"/>
            <w:hideMark/>
          </w:tcPr>
          <w:p w:rsidR="00D969B3" w:rsidRPr="009B78B3" w:rsidRDefault="00D969B3" w:rsidP="001C2EFE">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w:t>
            </w:r>
          </w:p>
        </w:tc>
        <w:tc>
          <w:tcPr>
            <w:tcW w:w="960" w:type="dxa"/>
            <w:gridSpan w:val="2"/>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Calibri" w:eastAsia="Times New Roman" w:hAnsi="Calibri" w:cs="Calibri"/>
                <w:b/>
                <w:bCs/>
                <w:i/>
                <w:iCs/>
                <w:color w:val="000000"/>
                <w:lang w:eastAsia="cs-CZ"/>
              </w:rPr>
            </w:pPr>
          </w:p>
        </w:tc>
        <w:tc>
          <w:tcPr>
            <w:tcW w:w="3551"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r>
      <w:tr w:rsidR="008E2FE5" w:rsidRPr="009B78B3" w:rsidTr="008E2FE5">
        <w:trPr>
          <w:gridAfter w:val="2"/>
          <w:wAfter w:w="3741" w:type="dxa"/>
          <w:trHeight w:val="454"/>
        </w:trPr>
        <w:tc>
          <w:tcPr>
            <w:tcW w:w="2410" w:type="dxa"/>
            <w:tcBorders>
              <w:top w:val="single" w:sz="4" w:space="0" w:color="auto"/>
              <w:left w:val="single" w:sz="4" w:space="0" w:color="auto"/>
              <w:bottom w:val="single" w:sz="4" w:space="0" w:color="auto"/>
              <w:right w:val="single" w:sz="4" w:space="0" w:color="auto"/>
            </w:tcBorders>
            <w:shd w:val="clear" w:color="000000" w:fill="DDEBF7"/>
          </w:tcPr>
          <w:p w:rsidR="008E2FE5" w:rsidRPr="00730C70" w:rsidRDefault="008E2FE5" w:rsidP="008E2FE5">
            <w:pPr>
              <w:spacing w:after="0" w:line="240" w:lineRule="auto"/>
              <w:rPr>
                <w:rFonts w:ascii="Calibri" w:eastAsia="Times New Roman" w:hAnsi="Calibri" w:cs="Calibri"/>
                <w:i/>
                <w:iCs/>
                <w:color w:val="000000"/>
                <w:lang w:eastAsia="cs-CZ"/>
              </w:rPr>
            </w:pPr>
            <w:r w:rsidRPr="00730C70">
              <w:rPr>
                <w:rFonts w:ascii="Calibri" w:eastAsia="Times New Roman" w:hAnsi="Calibri" w:cs="Calibri"/>
                <w:i/>
                <w:iCs/>
                <w:color w:val="000000"/>
                <w:lang w:eastAsia="cs-CZ"/>
              </w:rPr>
              <w:t>Mateřská škola</w:t>
            </w:r>
          </w:p>
        </w:tc>
        <w:tc>
          <w:tcPr>
            <w:tcW w:w="2268" w:type="dxa"/>
            <w:gridSpan w:val="2"/>
            <w:tcBorders>
              <w:top w:val="single" w:sz="4" w:space="0" w:color="auto"/>
              <w:left w:val="nil"/>
              <w:bottom w:val="single" w:sz="4" w:space="0" w:color="auto"/>
              <w:right w:val="single" w:sz="4" w:space="0" w:color="auto"/>
            </w:tcBorders>
            <w:shd w:val="clear" w:color="000000" w:fill="DDEBF7"/>
            <w:vAlign w:val="center"/>
          </w:tcPr>
          <w:p w:rsidR="008E2FE5" w:rsidRPr="009B78B3" w:rsidRDefault="008E2FE5" w:rsidP="008E2FE5">
            <w:pPr>
              <w:spacing w:after="0" w:line="240" w:lineRule="auto"/>
              <w:rPr>
                <w:rFonts w:ascii="Calibri" w:eastAsia="Times New Roman" w:hAnsi="Calibri" w:cs="Calibri"/>
                <w:i/>
                <w:iCs/>
                <w:color w:val="000000"/>
                <w:sz w:val="20"/>
                <w:szCs w:val="20"/>
                <w:lang w:eastAsia="cs-CZ"/>
              </w:rPr>
            </w:pPr>
            <w:r w:rsidRPr="009B78B3">
              <w:rPr>
                <w:rFonts w:ascii="Calibri" w:eastAsia="Times New Roman" w:hAnsi="Calibri" w:cs="Calibri"/>
                <w:i/>
                <w:iCs/>
                <w:color w:val="000000"/>
                <w:sz w:val="20"/>
                <w:szCs w:val="20"/>
                <w:lang w:eastAsia="cs-CZ"/>
              </w:rPr>
              <w:t>Počet samostatných heren:</w:t>
            </w:r>
          </w:p>
        </w:tc>
        <w:tc>
          <w:tcPr>
            <w:tcW w:w="992" w:type="dxa"/>
            <w:tcBorders>
              <w:top w:val="nil"/>
              <w:left w:val="nil"/>
              <w:bottom w:val="single" w:sz="4" w:space="0" w:color="auto"/>
              <w:right w:val="single" w:sz="4" w:space="0" w:color="auto"/>
            </w:tcBorders>
            <w:shd w:val="clear" w:color="auto" w:fill="auto"/>
            <w:noWrap/>
            <w:vAlign w:val="center"/>
            <w:hideMark/>
          </w:tcPr>
          <w:p w:rsidR="008E2FE5" w:rsidRPr="009B78B3" w:rsidRDefault="00F7662D" w:rsidP="008E2FE5">
            <w:pPr>
              <w:spacing w:after="0" w:line="240" w:lineRule="auto"/>
              <w:jc w:val="center"/>
              <w:rPr>
                <w:rFonts w:ascii="Calibri" w:eastAsia="Times New Roman" w:hAnsi="Calibri" w:cs="Calibri"/>
                <w:lang w:eastAsia="cs-CZ"/>
              </w:rPr>
            </w:pPr>
            <w:r>
              <w:rPr>
                <w:rFonts w:ascii="Calibri" w:eastAsia="Times New Roman" w:hAnsi="Calibri" w:cs="Calibri"/>
                <w:lang w:eastAsia="cs-CZ"/>
              </w:rPr>
              <w:t>6</w:t>
            </w:r>
          </w:p>
        </w:tc>
        <w:tc>
          <w:tcPr>
            <w:tcW w:w="4253" w:type="dxa"/>
            <w:gridSpan w:val="2"/>
            <w:tcBorders>
              <w:top w:val="single" w:sz="4" w:space="0" w:color="auto"/>
              <w:left w:val="nil"/>
              <w:bottom w:val="single" w:sz="4" w:space="0" w:color="auto"/>
              <w:right w:val="single" w:sz="4" w:space="0" w:color="auto"/>
            </w:tcBorders>
            <w:shd w:val="clear" w:color="auto" w:fill="auto"/>
            <w:vAlign w:val="center"/>
            <w:hideMark/>
          </w:tcPr>
          <w:p w:rsidR="008E2FE5" w:rsidRPr="009B78B3" w:rsidRDefault="006C1DB3" w:rsidP="00D035CE">
            <w:pPr>
              <w:spacing w:after="0" w:line="240" w:lineRule="auto"/>
              <w:ind w:right="-797"/>
              <w:rPr>
                <w:rFonts w:ascii="Calibri" w:eastAsia="Times New Roman" w:hAnsi="Calibri" w:cs="Calibri"/>
                <w:lang w:eastAsia="cs-CZ"/>
              </w:rPr>
            </w:pPr>
            <w:r>
              <w:rPr>
                <w:rFonts w:ascii="Calibri" w:eastAsia="Times New Roman" w:hAnsi="Calibri" w:cs="Calibri"/>
                <w:lang w:eastAsia="cs-CZ"/>
              </w:rPr>
              <w:t>Pro každou třídu</w:t>
            </w:r>
          </w:p>
        </w:tc>
        <w:tc>
          <w:tcPr>
            <w:tcW w:w="2448" w:type="dxa"/>
            <w:gridSpan w:val="4"/>
            <w:tcBorders>
              <w:top w:val="nil"/>
              <w:left w:val="nil"/>
              <w:bottom w:val="nil"/>
              <w:right w:val="nil"/>
            </w:tcBorders>
            <w:shd w:val="clear" w:color="auto" w:fill="auto"/>
            <w:noWrap/>
            <w:vAlign w:val="bottom"/>
            <w:hideMark/>
          </w:tcPr>
          <w:p w:rsidR="008E2FE5" w:rsidRPr="009B78B3" w:rsidRDefault="008E2FE5" w:rsidP="008E2FE5">
            <w:pPr>
              <w:spacing w:after="0" w:line="240" w:lineRule="auto"/>
              <w:rPr>
                <w:rFonts w:ascii="Times New Roman" w:eastAsia="Times New Roman" w:hAnsi="Times New Roman" w:cs="Times New Roman"/>
                <w:sz w:val="20"/>
                <w:szCs w:val="20"/>
                <w:lang w:eastAsia="cs-CZ"/>
              </w:rPr>
            </w:pPr>
          </w:p>
        </w:tc>
      </w:tr>
      <w:tr w:rsidR="008E2FE5" w:rsidRPr="009B78B3" w:rsidTr="00846978">
        <w:trPr>
          <w:gridAfter w:val="2"/>
          <w:wAfter w:w="3741" w:type="dxa"/>
          <w:trHeight w:val="454"/>
        </w:trPr>
        <w:tc>
          <w:tcPr>
            <w:tcW w:w="2410" w:type="dxa"/>
            <w:tcBorders>
              <w:top w:val="single" w:sz="4" w:space="0" w:color="auto"/>
              <w:left w:val="single" w:sz="4" w:space="0" w:color="auto"/>
              <w:bottom w:val="single" w:sz="4" w:space="0" w:color="auto"/>
              <w:right w:val="single" w:sz="4" w:space="0" w:color="auto"/>
            </w:tcBorders>
            <w:shd w:val="clear" w:color="000000" w:fill="DDEBF7"/>
          </w:tcPr>
          <w:p w:rsidR="008E2FE5" w:rsidRPr="00730C70" w:rsidRDefault="008E2FE5" w:rsidP="008E2FE5">
            <w:pPr>
              <w:spacing w:after="0" w:line="240" w:lineRule="auto"/>
              <w:rPr>
                <w:rFonts w:ascii="Calibri" w:eastAsia="Times New Roman" w:hAnsi="Calibri" w:cs="Calibri"/>
                <w:i/>
                <w:iCs/>
                <w:color w:val="000000"/>
                <w:lang w:eastAsia="cs-CZ"/>
              </w:rPr>
            </w:pPr>
          </w:p>
        </w:tc>
        <w:tc>
          <w:tcPr>
            <w:tcW w:w="2268" w:type="dxa"/>
            <w:gridSpan w:val="2"/>
            <w:tcBorders>
              <w:top w:val="single" w:sz="4" w:space="0" w:color="auto"/>
              <w:left w:val="nil"/>
              <w:bottom w:val="single" w:sz="4" w:space="0" w:color="auto"/>
              <w:right w:val="single" w:sz="4" w:space="0" w:color="auto"/>
            </w:tcBorders>
            <w:shd w:val="clear" w:color="000000" w:fill="DDEBF7"/>
            <w:vAlign w:val="center"/>
          </w:tcPr>
          <w:p w:rsidR="008E2FE5" w:rsidRPr="009B78B3" w:rsidRDefault="00D035CE" w:rsidP="008E2FE5">
            <w:pPr>
              <w:spacing w:after="0" w:line="240" w:lineRule="auto"/>
              <w:rPr>
                <w:rFonts w:ascii="Calibri" w:eastAsia="Times New Roman" w:hAnsi="Calibri" w:cs="Calibri"/>
                <w:i/>
                <w:iCs/>
                <w:color w:val="000000"/>
                <w:sz w:val="20"/>
                <w:szCs w:val="20"/>
                <w:lang w:eastAsia="cs-CZ"/>
              </w:rPr>
            </w:pPr>
            <w:r>
              <w:rPr>
                <w:rFonts w:ascii="Calibri" w:eastAsia="Times New Roman" w:hAnsi="Calibri" w:cs="Calibri"/>
                <w:i/>
                <w:iCs/>
                <w:color w:val="000000"/>
                <w:sz w:val="20"/>
                <w:szCs w:val="20"/>
                <w:lang w:eastAsia="cs-CZ"/>
              </w:rPr>
              <w:t>Zahrada</w:t>
            </w:r>
          </w:p>
        </w:tc>
        <w:tc>
          <w:tcPr>
            <w:tcW w:w="992" w:type="dxa"/>
            <w:tcBorders>
              <w:top w:val="nil"/>
              <w:left w:val="nil"/>
              <w:bottom w:val="single" w:sz="4" w:space="0" w:color="auto"/>
              <w:right w:val="single" w:sz="4" w:space="0" w:color="auto"/>
            </w:tcBorders>
            <w:shd w:val="clear" w:color="auto" w:fill="auto"/>
            <w:vAlign w:val="center"/>
          </w:tcPr>
          <w:p w:rsidR="008E2FE5" w:rsidRPr="009B78B3" w:rsidRDefault="007E5ABA" w:rsidP="008E2FE5">
            <w:pPr>
              <w:spacing w:after="0" w:line="240" w:lineRule="auto"/>
              <w:jc w:val="center"/>
              <w:rPr>
                <w:rFonts w:ascii="Calibri" w:eastAsia="Times New Roman" w:hAnsi="Calibri" w:cs="Calibri"/>
                <w:lang w:eastAsia="cs-CZ"/>
              </w:rPr>
            </w:pPr>
            <w:r>
              <w:rPr>
                <w:rFonts w:ascii="Calibri" w:eastAsia="Times New Roman" w:hAnsi="Calibri" w:cs="Calibri"/>
                <w:lang w:eastAsia="cs-CZ"/>
              </w:rPr>
              <w:t>2</w:t>
            </w:r>
          </w:p>
        </w:tc>
        <w:tc>
          <w:tcPr>
            <w:tcW w:w="4253" w:type="dxa"/>
            <w:gridSpan w:val="2"/>
            <w:tcBorders>
              <w:top w:val="single" w:sz="4" w:space="0" w:color="auto"/>
              <w:left w:val="nil"/>
              <w:bottom w:val="single" w:sz="4" w:space="0" w:color="auto"/>
              <w:right w:val="single" w:sz="4" w:space="0" w:color="auto"/>
            </w:tcBorders>
            <w:shd w:val="clear" w:color="auto" w:fill="auto"/>
            <w:vAlign w:val="center"/>
          </w:tcPr>
          <w:p w:rsidR="008E2FE5" w:rsidRPr="009B78B3" w:rsidRDefault="00F7662D" w:rsidP="008E2FE5">
            <w:pPr>
              <w:spacing w:after="0" w:line="240" w:lineRule="auto"/>
              <w:ind w:right="-797"/>
              <w:rPr>
                <w:rFonts w:ascii="Calibri" w:eastAsia="Times New Roman" w:hAnsi="Calibri" w:cs="Calibri"/>
                <w:lang w:eastAsia="cs-CZ"/>
              </w:rPr>
            </w:pPr>
            <w:r>
              <w:rPr>
                <w:rFonts w:ascii="Calibri" w:eastAsia="Times New Roman" w:hAnsi="Calibri" w:cs="Calibri"/>
                <w:lang w:eastAsia="cs-CZ"/>
              </w:rPr>
              <w:t>U hlavní budovy a na detašovaném pracovišti</w:t>
            </w:r>
          </w:p>
        </w:tc>
        <w:tc>
          <w:tcPr>
            <w:tcW w:w="2448" w:type="dxa"/>
            <w:gridSpan w:val="4"/>
            <w:tcBorders>
              <w:top w:val="nil"/>
              <w:left w:val="nil"/>
              <w:bottom w:val="nil"/>
              <w:right w:val="nil"/>
            </w:tcBorders>
            <w:shd w:val="clear" w:color="auto" w:fill="auto"/>
            <w:noWrap/>
            <w:vAlign w:val="bottom"/>
          </w:tcPr>
          <w:p w:rsidR="008E2FE5" w:rsidRPr="009B78B3" w:rsidRDefault="008E2FE5" w:rsidP="008E2FE5">
            <w:pPr>
              <w:spacing w:after="0" w:line="240" w:lineRule="auto"/>
              <w:rPr>
                <w:rFonts w:ascii="Times New Roman" w:eastAsia="Times New Roman" w:hAnsi="Times New Roman" w:cs="Times New Roman"/>
                <w:sz w:val="20"/>
                <w:szCs w:val="20"/>
                <w:lang w:eastAsia="cs-CZ"/>
              </w:rPr>
            </w:pPr>
          </w:p>
        </w:tc>
      </w:tr>
      <w:tr w:rsidR="00D035CE" w:rsidRPr="009B78B3" w:rsidTr="00846978">
        <w:trPr>
          <w:gridAfter w:val="2"/>
          <w:wAfter w:w="3741" w:type="dxa"/>
          <w:trHeight w:val="454"/>
        </w:trPr>
        <w:tc>
          <w:tcPr>
            <w:tcW w:w="2410" w:type="dxa"/>
            <w:tcBorders>
              <w:top w:val="single" w:sz="4" w:space="0" w:color="auto"/>
              <w:left w:val="single" w:sz="4" w:space="0" w:color="auto"/>
              <w:bottom w:val="single" w:sz="4" w:space="0" w:color="auto"/>
              <w:right w:val="single" w:sz="4" w:space="0" w:color="auto"/>
            </w:tcBorders>
            <w:shd w:val="clear" w:color="000000" w:fill="DDEBF7"/>
            <w:hideMark/>
          </w:tcPr>
          <w:p w:rsidR="00D035CE" w:rsidRPr="00730C70" w:rsidRDefault="00D035CE" w:rsidP="00D035CE">
            <w:pPr>
              <w:spacing w:after="0" w:line="240" w:lineRule="auto"/>
              <w:rPr>
                <w:rFonts w:ascii="Calibri" w:eastAsia="Times New Roman" w:hAnsi="Calibri" w:cs="Calibri"/>
                <w:i/>
                <w:iCs/>
                <w:color w:val="000000"/>
                <w:lang w:eastAsia="cs-CZ"/>
              </w:rPr>
            </w:pPr>
            <w:r w:rsidRPr="00730C70">
              <w:rPr>
                <w:rFonts w:ascii="Calibri" w:eastAsia="Times New Roman" w:hAnsi="Calibri" w:cs="Calibri"/>
                <w:i/>
                <w:iCs/>
                <w:color w:val="000000"/>
                <w:lang w:eastAsia="cs-CZ"/>
              </w:rPr>
              <w:t>Školní jídelna</w:t>
            </w:r>
          </w:p>
        </w:tc>
        <w:tc>
          <w:tcPr>
            <w:tcW w:w="2268" w:type="dxa"/>
            <w:gridSpan w:val="2"/>
            <w:tcBorders>
              <w:top w:val="single" w:sz="4" w:space="0" w:color="auto"/>
              <w:left w:val="nil"/>
              <w:bottom w:val="single" w:sz="4" w:space="0" w:color="auto"/>
              <w:right w:val="single" w:sz="4" w:space="0" w:color="auto"/>
            </w:tcBorders>
            <w:shd w:val="clear" w:color="000000" w:fill="DDEBF7"/>
            <w:vAlign w:val="center"/>
            <w:hideMark/>
          </w:tcPr>
          <w:p w:rsidR="00D035CE" w:rsidRPr="009B78B3" w:rsidRDefault="00D035CE" w:rsidP="00CF4EC0">
            <w:pPr>
              <w:spacing w:after="0" w:line="240" w:lineRule="auto"/>
              <w:rPr>
                <w:rFonts w:ascii="Calibri" w:eastAsia="Times New Roman" w:hAnsi="Calibri" w:cs="Calibri"/>
                <w:i/>
                <w:iCs/>
                <w:color w:val="000000"/>
                <w:sz w:val="20"/>
                <w:szCs w:val="20"/>
                <w:lang w:eastAsia="cs-CZ"/>
              </w:rPr>
            </w:pPr>
            <w:r w:rsidRPr="009B78B3">
              <w:rPr>
                <w:rFonts w:ascii="Calibri" w:eastAsia="Times New Roman" w:hAnsi="Calibri" w:cs="Calibri"/>
                <w:i/>
                <w:iCs/>
                <w:color w:val="000000"/>
                <w:sz w:val="20"/>
                <w:szCs w:val="20"/>
                <w:lang w:eastAsia="cs-CZ"/>
              </w:rPr>
              <w:t xml:space="preserve">Vlastní </w:t>
            </w:r>
          </w:p>
        </w:tc>
        <w:tc>
          <w:tcPr>
            <w:tcW w:w="992" w:type="dxa"/>
            <w:tcBorders>
              <w:top w:val="nil"/>
              <w:left w:val="nil"/>
              <w:bottom w:val="single" w:sz="4" w:space="0" w:color="auto"/>
              <w:right w:val="single" w:sz="4" w:space="0" w:color="auto"/>
            </w:tcBorders>
            <w:shd w:val="clear" w:color="auto" w:fill="auto"/>
            <w:vAlign w:val="center"/>
            <w:hideMark/>
          </w:tcPr>
          <w:p w:rsidR="00D035CE" w:rsidRPr="009B78B3" w:rsidRDefault="007E5ABA" w:rsidP="00D035CE">
            <w:pPr>
              <w:spacing w:after="0" w:line="240" w:lineRule="auto"/>
              <w:jc w:val="center"/>
              <w:rPr>
                <w:rFonts w:ascii="Calibri" w:eastAsia="Times New Roman" w:hAnsi="Calibri" w:cs="Calibri"/>
                <w:lang w:eastAsia="cs-CZ"/>
              </w:rPr>
            </w:pPr>
            <w:r>
              <w:rPr>
                <w:rFonts w:ascii="Calibri" w:eastAsia="Times New Roman" w:hAnsi="Calibri" w:cs="Calibri"/>
                <w:lang w:eastAsia="cs-CZ"/>
              </w:rPr>
              <w:t>1</w:t>
            </w:r>
          </w:p>
        </w:tc>
        <w:tc>
          <w:tcPr>
            <w:tcW w:w="4253" w:type="dxa"/>
            <w:gridSpan w:val="2"/>
            <w:tcBorders>
              <w:top w:val="single" w:sz="4" w:space="0" w:color="auto"/>
              <w:left w:val="nil"/>
              <w:bottom w:val="single" w:sz="4" w:space="0" w:color="auto"/>
              <w:right w:val="single" w:sz="4" w:space="0" w:color="auto"/>
            </w:tcBorders>
            <w:shd w:val="clear" w:color="auto" w:fill="auto"/>
            <w:vAlign w:val="center"/>
            <w:hideMark/>
          </w:tcPr>
          <w:p w:rsidR="00D035CE" w:rsidRPr="009B78B3" w:rsidRDefault="00F7662D" w:rsidP="00D035CE">
            <w:pPr>
              <w:spacing w:after="0" w:line="240" w:lineRule="auto"/>
              <w:ind w:right="-797"/>
              <w:rPr>
                <w:rFonts w:ascii="Calibri" w:eastAsia="Times New Roman" w:hAnsi="Calibri" w:cs="Calibri"/>
                <w:lang w:eastAsia="cs-CZ"/>
              </w:rPr>
            </w:pPr>
            <w:r>
              <w:rPr>
                <w:rFonts w:ascii="Calibri" w:eastAsia="Times New Roman" w:hAnsi="Calibri" w:cs="Calibri"/>
                <w:lang w:eastAsia="cs-CZ"/>
              </w:rPr>
              <w:t>V hlavní budově</w:t>
            </w:r>
          </w:p>
        </w:tc>
        <w:tc>
          <w:tcPr>
            <w:tcW w:w="2448" w:type="dxa"/>
            <w:gridSpan w:val="4"/>
            <w:tcBorders>
              <w:top w:val="nil"/>
              <w:left w:val="nil"/>
              <w:bottom w:val="nil"/>
              <w:right w:val="nil"/>
            </w:tcBorders>
            <w:shd w:val="clear" w:color="auto" w:fill="auto"/>
            <w:noWrap/>
            <w:vAlign w:val="bottom"/>
            <w:hideMark/>
          </w:tcPr>
          <w:p w:rsidR="00D035CE" w:rsidRPr="009B78B3" w:rsidRDefault="00D035CE" w:rsidP="00D035CE">
            <w:pPr>
              <w:spacing w:after="0" w:line="240" w:lineRule="auto"/>
              <w:rPr>
                <w:rFonts w:ascii="Times New Roman" w:eastAsia="Times New Roman" w:hAnsi="Times New Roman" w:cs="Times New Roman"/>
                <w:sz w:val="20"/>
                <w:szCs w:val="20"/>
                <w:lang w:eastAsia="cs-CZ"/>
              </w:rPr>
            </w:pPr>
          </w:p>
        </w:tc>
      </w:tr>
      <w:tr w:rsidR="00D035CE" w:rsidRPr="009B78B3" w:rsidTr="00846978">
        <w:trPr>
          <w:gridAfter w:val="2"/>
          <w:wAfter w:w="3741" w:type="dxa"/>
          <w:trHeight w:val="454"/>
        </w:trPr>
        <w:tc>
          <w:tcPr>
            <w:tcW w:w="2410" w:type="dxa"/>
            <w:tcBorders>
              <w:top w:val="single" w:sz="4" w:space="0" w:color="auto"/>
              <w:left w:val="single" w:sz="4" w:space="0" w:color="auto"/>
              <w:bottom w:val="single" w:sz="4" w:space="0" w:color="auto"/>
              <w:right w:val="single" w:sz="4" w:space="0" w:color="auto"/>
            </w:tcBorders>
            <w:shd w:val="clear" w:color="000000" w:fill="DDEBF7"/>
            <w:hideMark/>
          </w:tcPr>
          <w:p w:rsidR="00D035CE" w:rsidRPr="009B78B3" w:rsidRDefault="00D035CE" w:rsidP="00D035CE">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Detašované pracoviště</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D035CE" w:rsidRPr="009B78B3" w:rsidRDefault="007E5ABA" w:rsidP="00D035CE">
            <w:pPr>
              <w:spacing w:after="0" w:line="240" w:lineRule="auto"/>
              <w:rPr>
                <w:rFonts w:ascii="Calibri" w:eastAsia="Times New Roman" w:hAnsi="Calibri" w:cs="Calibri"/>
                <w:lang w:eastAsia="cs-CZ"/>
              </w:rPr>
            </w:pPr>
            <w:r>
              <w:rPr>
                <w:rFonts w:ascii="Calibri" w:eastAsia="Times New Roman" w:hAnsi="Calibri" w:cs="Calibri"/>
                <w:lang w:eastAsia="cs-CZ"/>
              </w:rPr>
              <w:t>ano</w:t>
            </w:r>
          </w:p>
        </w:tc>
        <w:tc>
          <w:tcPr>
            <w:tcW w:w="992" w:type="dxa"/>
            <w:tcBorders>
              <w:top w:val="nil"/>
              <w:left w:val="nil"/>
              <w:bottom w:val="single" w:sz="4" w:space="0" w:color="auto"/>
              <w:right w:val="single" w:sz="4" w:space="0" w:color="auto"/>
            </w:tcBorders>
            <w:shd w:val="clear" w:color="auto" w:fill="auto"/>
            <w:vAlign w:val="center"/>
            <w:hideMark/>
          </w:tcPr>
          <w:p w:rsidR="00D035CE" w:rsidRPr="009B78B3" w:rsidRDefault="0068568D" w:rsidP="00D035CE">
            <w:pPr>
              <w:spacing w:after="0" w:line="240" w:lineRule="auto"/>
              <w:jc w:val="center"/>
              <w:rPr>
                <w:rFonts w:ascii="Calibri" w:eastAsia="Times New Roman" w:hAnsi="Calibri" w:cs="Calibri"/>
                <w:lang w:eastAsia="cs-CZ"/>
              </w:rPr>
            </w:pPr>
            <w:r>
              <w:rPr>
                <w:rFonts w:ascii="Calibri" w:eastAsia="Times New Roman" w:hAnsi="Calibri" w:cs="Calibri"/>
                <w:lang w:eastAsia="cs-CZ"/>
              </w:rPr>
              <w:t>1</w:t>
            </w:r>
          </w:p>
        </w:tc>
        <w:tc>
          <w:tcPr>
            <w:tcW w:w="4253" w:type="dxa"/>
            <w:gridSpan w:val="2"/>
            <w:tcBorders>
              <w:top w:val="single" w:sz="4" w:space="0" w:color="auto"/>
              <w:left w:val="nil"/>
              <w:bottom w:val="single" w:sz="4" w:space="0" w:color="auto"/>
              <w:right w:val="single" w:sz="4" w:space="0" w:color="auto"/>
            </w:tcBorders>
            <w:shd w:val="clear" w:color="auto" w:fill="auto"/>
            <w:vAlign w:val="center"/>
            <w:hideMark/>
          </w:tcPr>
          <w:p w:rsidR="00D035CE" w:rsidRPr="009B78B3" w:rsidRDefault="004F4AFD" w:rsidP="00873FF1">
            <w:pPr>
              <w:spacing w:after="0" w:line="240" w:lineRule="auto"/>
              <w:ind w:right="-797"/>
              <w:rPr>
                <w:rFonts w:ascii="Calibri" w:eastAsia="Times New Roman" w:hAnsi="Calibri" w:cs="Calibri"/>
                <w:lang w:eastAsia="cs-CZ"/>
              </w:rPr>
            </w:pPr>
            <w:r>
              <w:rPr>
                <w:rFonts w:ascii="Calibri" w:eastAsia="Times New Roman" w:hAnsi="Calibri" w:cs="Calibri"/>
                <w:lang w:eastAsia="cs-CZ"/>
              </w:rPr>
              <w:t>Starochodovská 175</w:t>
            </w:r>
            <w:r w:rsidR="00873FF1">
              <w:rPr>
                <w:rFonts w:ascii="Calibri" w:eastAsia="Times New Roman" w:hAnsi="Calibri" w:cs="Calibri"/>
                <w:lang w:eastAsia="cs-CZ"/>
              </w:rPr>
              <w:t>0</w:t>
            </w:r>
            <w:r>
              <w:rPr>
                <w:rFonts w:ascii="Calibri" w:eastAsia="Times New Roman" w:hAnsi="Calibri" w:cs="Calibri"/>
                <w:lang w:eastAsia="cs-CZ"/>
              </w:rPr>
              <w:t>, Praha 4</w:t>
            </w:r>
          </w:p>
        </w:tc>
        <w:tc>
          <w:tcPr>
            <w:tcW w:w="2448" w:type="dxa"/>
            <w:gridSpan w:val="4"/>
            <w:tcBorders>
              <w:top w:val="nil"/>
              <w:left w:val="nil"/>
              <w:bottom w:val="nil"/>
              <w:right w:val="nil"/>
            </w:tcBorders>
            <w:shd w:val="clear" w:color="auto" w:fill="auto"/>
            <w:noWrap/>
            <w:vAlign w:val="bottom"/>
            <w:hideMark/>
          </w:tcPr>
          <w:p w:rsidR="00D035CE" w:rsidRPr="009B78B3" w:rsidRDefault="00D035CE" w:rsidP="00D035CE">
            <w:pPr>
              <w:spacing w:after="0" w:line="240" w:lineRule="auto"/>
              <w:rPr>
                <w:rFonts w:ascii="Times New Roman" w:eastAsia="Times New Roman" w:hAnsi="Times New Roman" w:cs="Times New Roman"/>
                <w:sz w:val="20"/>
                <w:szCs w:val="20"/>
                <w:lang w:eastAsia="cs-CZ"/>
              </w:rPr>
            </w:pPr>
          </w:p>
        </w:tc>
      </w:tr>
    </w:tbl>
    <w:p w:rsidR="00D969B3" w:rsidRDefault="00D969B3">
      <w:pPr>
        <w:rPr>
          <w:sz w:val="10"/>
          <w:szCs w:val="10"/>
        </w:rPr>
      </w:pPr>
    </w:p>
    <w:p w:rsidR="00AC2987" w:rsidRDefault="00AC2987">
      <w:pPr>
        <w:rPr>
          <w:sz w:val="10"/>
          <w:szCs w:val="10"/>
        </w:rPr>
      </w:pPr>
    </w:p>
    <w:p w:rsidR="00AC2987" w:rsidRPr="00346073" w:rsidRDefault="00AC2987">
      <w:pPr>
        <w:rPr>
          <w:sz w:val="10"/>
          <w:szCs w:val="10"/>
        </w:rPr>
      </w:pPr>
    </w:p>
    <w:tbl>
      <w:tblPr>
        <w:tblW w:w="16465" w:type="dxa"/>
        <w:tblInd w:w="18" w:type="dxa"/>
        <w:tblCellMar>
          <w:left w:w="70" w:type="dxa"/>
          <w:right w:w="70" w:type="dxa"/>
        </w:tblCellMar>
        <w:tblLook w:val="04A0" w:firstRow="1" w:lastRow="0" w:firstColumn="1" w:lastColumn="0" w:noHBand="0" w:noVBand="1"/>
      </w:tblPr>
      <w:tblGrid>
        <w:gridCol w:w="1538"/>
        <w:gridCol w:w="712"/>
        <w:gridCol w:w="3686"/>
        <w:gridCol w:w="3969"/>
        <w:gridCol w:w="959"/>
        <w:gridCol w:w="4013"/>
        <w:gridCol w:w="1588"/>
      </w:tblGrid>
      <w:tr w:rsidR="00C379B5" w:rsidRPr="009B78B3" w:rsidTr="009E1033">
        <w:trPr>
          <w:gridAfter w:val="3"/>
          <w:wAfter w:w="6560" w:type="dxa"/>
          <w:trHeight w:val="455"/>
        </w:trPr>
        <w:tc>
          <w:tcPr>
            <w:tcW w:w="5936" w:type="dxa"/>
            <w:gridSpan w:val="3"/>
            <w:tcBorders>
              <w:top w:val="nil"/>
              <w:left w:val="nil"/>
              <w:bottom w:val="nil"/>
            </w:tcBorders>
            <w:shd w:val="clear" w:color="000000" w:fill="DDEBF7"/>
            <w:vAlign w:val="center"/>
          </w:tcPr>
          <w:p w:rsidR="00C379B5" w:rsidRPr="00C379B5" w:rsidRDefault="00C379B5" w:rsidP="00533026">
            <w:pPr>
              <w:spacing w:after="0" w:line="240" w:lineRule="auto"/>
              <w:rPr>
                <w:rFonts w:ascii="Calibri" w:eastAsia="Times New Roman" w:hAnsi="Calibri" w:cs="Calibri"/>
                <w:b/>
                <w:i/>
                <w:iCs/>
                <w:color w:val="000000"/>
                <w:lang w:eastAsia="cs-CZ"/>
              </w:rPr>
            </w:pPr>
            <w:r>
              <w:rPr>
                <w:rFonts w:ascii="Calibri" w:eastAsia="Times New Roman" w:hAnsi="Calibri" w:cs="Calibri"/>
                <w:b/>
                <w:i/>
                <w:iCs/>
                <w:color w:val="000000"/>
                <w:lang w:eastAsia="cs-CZ"/>
              </w:rPr>
              <w:t xml:space="preserve">5. </w:t>
            </w:r>
            <w:r w:rsidR="00533026">
              <w:rPr>
                <w:rFonts w:ascii="Calibri" w:eastAsia="Times New Roman" w:hAnsi="Calibri" w:cs="Calibri"/>
                <w:b/>
                <w:i/>
                <w:iCs/>
                <w:color w:val="000000"/>
                <w:lang w:eastAsia="cs-CZ"/>
              </w:rPr>
              <w:t>Š</w:t>
            </w:r>
            <w:r>
              <w:rPr>
                <w:rFonts w:ascii="Calibri" w:eastAsia="Times New Roman" w:hAnsi="Calibri" w:cs="Calibri"/>
                <w:b/>
                <w:i/>
                <w:iCs/>
                <w:color w:val="000000"/>
                <w:lang w:eastAsia="cs-CZ"/>
              </w:rPr>
              <w:t>ko</w:t>
            </w:r>
            <w:r w:rsidR="00533026">
              <w:rPr>
                <w:rFonts w:ascii="Calibri" w:eastAsia="Times New Roman" w:hAnsi="Calibri" w:cs="Calibri"/>
                <w:b/>
                <w:i/>
                <w:iCs/>
                <w:color w:val="000000"/>
                <w:lang w:eastAsia="cs-CZ"/>
              </w:rPr>
              <w:t>lní vzdělávací</w:t>
            </w:r>
            <w:r>
              <w:rPr>
                <w:rFonts w:ascii="Calibri" w:eastAsia="Times New Roman" w:hAnsi="Calibri" w:cs="Calibri"/>
                <w:b/>
                <w:i/>
                <w:iCs/>
                <w:color w:val="000000"/>
                <w:lang w:eastAsia="cs-CZ"/>
              </w:rPr>
              <w:t xml:space="preserve"> program</w:t>
            </w:r>
            <w:r w:rsidR="00533026">
              <w:rPr>
                <w:rFonts w:ascii="Calibri" w:eastAsia="Times New Roman" w:hAnsi="Calibri" w:cs="Calibri"/>
                <w:b/>
                <w:i/>
                <w:iCs/>
                <w:color w:val="000000"/>
                <w:lang w:eastAsia="cs-CZ"/>
              </w:rPr>
              <w:t xml:space="preserve"> (ŠVP)</w:t>
            </w:r>
          </w:p>
        </w:tc>
        <w:tc>
          <w:tcPr>
            <w:tcW w:w="3969" w:type="dxa"/>
            <w:shd w:val="clear" w:color="auto" w:fill="auto"/>
            <w:noWrap/>
            <w:vAlign w:val="center"/>
          </w:tcPr>
          <w:p w:rsidR="00C379B5" w:rsidRDefault="00C379B5" w:rsidP="00713633">
            <w:pPr>
              <w:spacing w:after="0" w:line="240" w:lineRule="auto"/>
              <w:ind w:right="5849"/>
              <w:rPr>
                <w:rFonts w:eastAsia="Times New Roman" w:cstheme="minorHAnsi"/>
                <w:lang w:eastAsia="cs-CZ"/>
              </w:rPr>
            </w:pPr>
          </w:p>
        </w:tc>
      </w:tr>
      <w:tr w:rsidR="00713633" w:rsidRPr="009B78B3" w:rsidTr="00846978">
        <w:trPr>
          <w:gridAfter w:val="3"/>
          <w:wAfter w:w="6560" w:type="dxa"/>
          <w:trHeight w:val="455"/>
        </w:trPr>
        <w:tc>
          <w:tcPr>
            <w:tcW w:w="1538" w:type="dxa"/>
            <w:tcBorders>
              <w:top w:val="nil"/>
              <w:left w:val="nil"/>
              <w:bottom w:val="nil"/>
              <w:right w:val="single" w:sz="4" w:space="0" w:color="auto"/>
            </w:tcBorders>
            <w:shd w:val="clear" w:color="000000" w:fill="DDEBF7"/>
            <w:vAlign w:val="center"/>
            <w:hideMark/>
          </w:tcPr>
          <w:p w:rsidR="00713633" w:rsidRPr="009B78B3" w:rsidRDefault="00713633" w:rsidP="001C2EFE">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Název ŠVP:</w:t>
            </w:r>
          </w:p>
        </w:tc>
        <w:tc>
          <w:tcPr>
            <w:tcW w:w="83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633" w:rsidRPr="00C379B5" w:rsidRDefault="007E5ABA" w:rsidP="00713633">
            <w:pPr>
              <w:spacing w:after="0" w:line="240" w:lineRule="auto"/>
              <w:ind w:right="5849"/>
              <w:rPr>
                <w:rFonts w:eastAsia="Times New Roman" w:cstheme="minorHAnsi"/>
                <w:lang w:eastAsia="cs-CZ"/>
              </w:rPr>
            </w:pPr>
            <w:r>
              <w:rPr>
                <w:rFonts w:eastAsia="Times New Roman" w:cstheme="minorHAnsi"/>
                <w:lang w:eastAsia="cs-CZ"/>
              </w:rPr>
              <w:t>Barevný rok</w:t>
            </w:r>
          </w:p>
        </w:tc>
      </w:tr>
      <w:tr w:rsidR="003056A8" w:rsidRPr="009B78B3" w:rsidTr="00C9390A">
        <w:trPr>
          <w:trHeight w:val="455"/>
        </w:trPr>
        <w:tc>
          <w:tcPr>
            <w:tcW w:w="2250" w:type="dxa"/>
            <w:gridSpan w:val="2"/>
            <w:tcBorders>
              <w:top w:val="nil"/>
              <w:left w:val="nil"/>
              <w:bottom w:val="nil"/>
              <w:right w:val="nil"/>
            </w:tcBorders>
            <w:shd w:val="clear" w:color="000000" w:fill="DDEBF7"/>
            <w:noWrap/>
            <w:vAlign w:val="center"/>
            <w:hideMark/>
          </w:tcPr>
          <w:p w:rsidR="00D969B3" w:rsidRDefault="00D969B3" w:rsidP="001C2EFE">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Charakteristika ŠVP:</w:t>
            </w:r>
          </w:p>
          <w:p w:rsidR="00691E8E" w:rsidRPr="009B78B3" w:rsidRDefault="00691E8E" w:rsidP="00873FF1">
            <w:pPr>
              <w:spacing w:after="0" w:line="240" w:lineRule="auto"/>
              <w:rPr>
                <w:rFonts w:ascii="Calibri" w:eastAsia="Times New Roman" w:hAnsi="Calibri" w:cs="Calibri"/>
                <w:i/>
                <w:iCs/>
                <w:color w:val="000000"/>
                <w:u w:val="single"/>
                <w:lang w:eastAsia="cs-CZ"/>
              </w:rPr>
            </w:pPr>
          </w:p>
        </w:tc>
        <w:tc>
          <w:tcPr>
            <w:tcW w:w="8614" w:type="dxa"/>
            <w:gridSpan w:val="3"/>
            <w:tcBorders>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4013" w:type="dxa"/>
            <w:tcBorders>
              <w:left w:val="nil"/>
              <w:bottom w:val="nil"/>
              <w:right w:val="nil"/>
            </w:tcBorders>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1588"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r>
      <w:tr w:rsidR="00713633" w:rsidRPr="009B78B3" w:rsidTr="00C9390A">
        <w:trPr>
          <w:gridAfter w:val="3"/>
          <w:wAfter w:w="6560" w:type="dxa"/>
          <w:trHeight w:val="340"/>
        </w:trPr>
        <w:tc>
          <w:tcPr>
            <w:tcW w:w="99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7577" w:rsidRDefault="00CB7577" w:rsidP="00577F49">
            <w:pPr>
              <w:suppressAutoHyphens/>
              <w:autoSpaceDE w:val="0"/>
              <w:spacing w:after="0" w:line="240" w:lineRule="auto"/>
              <w:rPr>
                <w:rFonts w:eastAsia="Times New Roman" w:cstheme="minorHAnsi"/>
                <w:bCs/>
                <w:lang w:eastAsia="zh-CN"/>
              </w:rPr>
            </w:pPr>
          </w:p>
          <w:p w:rsidR="00577F49" w:rsidRPr="00577F49" w:rsidRDefault="0068568D" w:rsidP="00577F49">
            <w:pPr>
              <w:suppressAutoHyphens/>
              <w:autoSpaceDE w:val="0"/>
              <w:spacing w:after="0" w:line="240" w:lineRule="auto"/>
              <w:rPr>
                <w:rFonts w:eastAsia="Times New Roman" w:cstheme="minorHAnsi"/>
                <w:lang w:eastAsia="zh-CN"/>
              </w:rPr>
            </w:pPr>
            <w:r>
              <w:rPr>
                <w:rFonts w:eastAsia="Times New Roman" w:cstheme="minorHAnsi"/>
                <w:bCs/>
                <w:lang w:eastAsia="zh-CN"/>
              </w:rPr>
              <w:t>Vzdělávací program naší mateřské školy má název „</w:t>
            </w:r>
            <w:r w:rsidRPr="00577F49">
              <w:rPr>
                <w:rFonts w:eastAsia="Times New Roman" w:cstheme="minorHAnsi"/>
                <w:bCs/>
                <w:lang w:eastAsia="zh-CN"/>
              </w:rPr>
              <w:t>Barevný rok“</w:t>
            </w:r>
            <w:r>
              <w:rPr>
                <w:rFonts w:eastAsia="Times New Roman" w:cstheme="minorHAnsi"/>
                <w:bCs/>
                <w:lang w:eastAsia="zh-CN"/>
              </w:rPr>
              <w:t>,</w:t>
            </w:r>
            <w:r w:rsidR="00AC2987">
              <w:rPr>
                <w:rFonts w:eastAsia="Times New Roman" w:cstheme="minorHAnsi"/>
                <w:bCs/>
                <w:lang w:eastAsia="zh-CN"/>
              </w:rPr>
              <w:t xml:space="preserve"> </w:t>
            </w:r>
            <w:proofErr w:type="gramStart"/>
            <w:r>
              <w:rPr>
                <w:rFonts w:eastAsia="Times New Roman" w:cstheme="minorHAnsi"/>
                <w:bCs/>
                <w:lang w:eastAsia="zh-CN"/>
              </w:rPr>
              <w:t xml:space="preserve">vychází a  </w:t>
            </w:r>
            <w:r w:rsidR="00577F49" w:rsidRPr="00577F49">
              <w:rPr>
                <w:rFonts w:eastAsia="Times New Roman" w:cstheme="minorHAnsi"/>
                <w:bCs/>
                <w:lang w:eastAsia="zh-CN"/>
              </w:rPr>
              <w:t>je</w:t>
            </w:r>
            <w:proofErr w:type="gramEnd"/>
            <w:r w:rsidR="00577F49" w:rsidRPr="00577F49">
              <w:rPr>
                <w:rFonts w:eastAsia="Times New Roman" w:cstheme="minorHAnsi"/>
                <w:bCs/>
                <w:lang w:eastAsia="zh-CN"/>
              </w:rPr>
              <w:t xml:space="preserve"> zpracován dle kritérií Rámcového vzdělávacího programu pro předškolní vzdělávání. </w:t>
            </w:r>
          </w:p>
          <w:p w:rsidR="00577F49" w:rsidRPr="00577F49" w:rsidRDefault="00577F49" w:rsidP="00577F49">
            <w:pPr>
              <w:suppressAutoHyphens/>
              <w:autoSpaceDE w:val="0"/>
              <w:spacing w:after="0" w:line="240" w:lineRule="auto"/>
              <w:rPr>
                <w:rFonts w:eastAsia="Times New Roman" w:cstheme="minorHAnsi"/>
                <w:lang w:eastAsia="zh-CN"/>
              </w:rPr>
            </w:pPr>
            <w:r w:rsidRPr="00577F49">
              <w:rPr>
                <w:rFonts w:eastAsia="Times New Roman" w:cstheme="minorHAnsi"/>
                <w:bCs/>
                <w:lang w:eastAsia="zh-CN"/>
              </w:rPr>
              <w:t>Tento program je dle potřeb školy průběžně aktualizován. Filozofií školy, která vychází ze Školního vzdělávacího programu „Barevný rok“, je výchova všestranně rozvinutého dítěte, jeho přirozený vývoj se zaměřením na zdravý životní styl.</w:t>
            </w:r>
          </w:p>
          <w:p w:rsidR="00577F49" w:rsidRPr="00577F49" w:rsidRDefault="00577F49" w:rsidP="00577F49">
            <w:pPr>
              <w:suppressAutoHyphens/>
              <w:autoSpaceDE w:val="0"/>
              <w:spacing w:after="0" w:line="240" w:lineRule="auto"/>
              <w:rPr>
                <w:rFonts w:eastAsia="Times New Roman" w:cstheme="minorHAnsi"/>
                <w:lang w:eastAsia="zh-CN"/>
              </w:rPr>
            </w:pPr>
            <w:r w:rsidRPr="00577F49">
              <w:rPr>
                <w:rFonts w:eastAsia="Times New Roman" w:cstheme="minorHAnsi"/>
                <w:bCs/>
                <w:lang w:eastAsia="zh-CN"/>
              </w:rPr>
              <w:t>Obsahuje identifikační údaje, charakteristiku mateřské školy, podmínky vzdělávání a organizaci, charakterizuje vzdělávací program. ŠVP je tvořen celky, které jsou odvozené od přirozeného cyklu ročních období a společenských situací spojených s nimi.</w:t>
            </w:r>
          </w:p>
          <w:p w:rsidR="00577F49" w:rsidRPr="00577F49" w:rsidRDefault="00577F49" w:rsidP="00577F49">
            <w:pPr>
              <w:suppressAutoHyphens/>
              <w:autoSpaceDE w:val="0"/>
              <w:spacing w:after="0" w:line="240" w:lineRule="auto"/>
              <w:rPr>
                <w:rFonts w:eastAsia="Times New Roman" w:cstheme="minorHAnsi"/>
                <w:lang w:eastAsia="zh-CN"/>
              </w:rPr>
            </w:pPr>
            <w:r w:rsidRPr="00577F49">
              <w:rPr>
                <w:rFonts w:eastAsia="Times New Roman" w:cstheme="minorHAnsi"/>
                <w:lang w:eastAsia="zh-CN"/>
              </w:rPr>
              <w:t xml:space="preserve">Klíčové kompetence jsou pro nás v oblasti vzdělávání cílovou kategorií. Vedeme děti k osvojování těchto předpokládaných vědomostí, dovedností, schopností, postojů a hodnot a dáváme tak dětem základ vzdělávání, který se dotváří v dalším průběhu života. </w:t>
            </w:r>
          </w:p>
          <w:p w:rsidR="00577F49" w:rsidRPr="00577F49" w:rsidRDefault="00577F49" w:rsidP="00577F49">
            <w:pPr>
              <w:suppressAutoHyphens/>
              <w:autoSpaceDE w:val="0"/>
              <w:spacing w:after="0" w:line="240" w:lineRule="auto"/>
              <w:rPr>
                <w:rFonts w:eastAsia="Times New Roman" w:cstheme="minorHAnsi"/>
                <w:lang w:eastAsia="zh-CN"/>
              </w:rPr>
            </w:pPr>
            <w:r w:rsidRPr="00577F49">
              <w:rPr>
                <w:rFonts w:eastAsia="Times New Roman" w:cstheme="minorHAnsi"/>
                <w:lang w:eastAsia="zh-CN"/>
              </w:rPr>
              <w:t>Záměrem předškolního vzdělávání v naší mateřské škole je rozvíjet dítě po stránce psychické, fyzické a sociální. Směřujeme k tomu, aby dítě na konci svého předškolního období bylo jedinečnou a relativně samostatnou osobností, podporujeme jeho tělesný rozvoj a zdraví, individuální možnosti dětí, učíme děti žít ve společnosti ostatních, chápat okolní svět a přibližovat mu normy a hodnoty touto společností uznávané.</w:t>
            </w:r>
          </w:p>
          <w:p w:rsidR="00577F49" w:rsidRPr="00577F49" w:rsidRDefault="00577F49" w:rsidP="00577F49">
            <w:pPr>
              <w:suppressAutoHyphens/>
              <w:autoSpaceDE w:val="0"/>
              <w:spacing w:after="0" w:line="240" w:lineRule="auto"/>
              <w:rPr>
                <w:rFonts w:eastAsia="Times New Roman" w:cstheme="minorHAnsi"/>
                <w:lang w:eastAsia="zh-CN"/>
              </w:rPr>
            </w:pPr>
            <w:r w:rsidRPr="00577F49">
              <w:rPr>
                <w:rFonts w:eastAsia="Times New Roman" w:cstheme="minorHAnsi"/>
                <w:lang w:eastAsia="zh-CN"/>
              </w:rPr>
              <w:t xml:space="preserve">Diagnostika dětí je pro nás podkladem pro další plánování. V oblasti vzdělávání využíváme činnosti založené na přímých zážitcích dítěte, které podporují dětskou zvídavost a potřebu objevovat, podněcují radost dítěte z učení, jeho zájem poznávat, získávat zkušenosti a další dovednosti. Ve své práci uplatňujeme především metodu prožitkového a kooperačního učení. Dítě experimentuje a získává zkušenosti především tím, že něco dělá a že to, co dělá, prožívá. </w:t>
            </w:r>
            <w:r w:rsidRPr="00577F49">
              <w:rPr>
                <w:rFonts w:eastAsia="Times New Roman" w:cstheme="minorHAnsi"/>
                <w:bCs/>
                <w:lang w:eastAsia="zh-CN"/>
              </w:rPr>
              <w:t xml:space="preserve"> </w:t>
            </w:r>
          </w:p>
          <w:p w:rsidR="00577F49" w:rsidRPr="00577F49" w:rsidRDefault="00577F49" w:rsidP="00577F49">
            <w:pPr>
              <w:suppressAutoHyphens/>
              <w:autoSpaceDE w:val="0"/>
              <w:spacing w:after="0" w:line="240" w:lineRule="auto"/>
              <w:rPr>
                <w:rFonts w:eastAsia="Times New Roman" w:cstheme="minorHAnsi"/>
                <w:bCs/>
                <w:lang w:eastAsia="zh-CN"/>
              </w:rPr>
            </w:pPr>
            <w:r w:rsidRPr="00577F49">
              <w:rPr>
                <w:rFonts w:eastAsia="Times New Roman" w:cstheme="minorHAnsi"/>
                <w:bCs/>
                <w:lang w:eastAsia="zh-CN"/>
              </w:rPr>
              <w:t>Školní program průběžně dále rozpracováváme, doplňujeme a upravujeme v jeho pracovních částech, kterými jsou třídní plány.</w:t>
            </w:r>
          </w:p>
          <w:p w:rsidR="00577F49" w:rsidRPr="00577F49" w:rsidRDefault="00577F49" w:rsidP="00577F49">
            <w:pPr>
              <w:suppressAutoHyphens/>
              <w:autoSpaceDE w:val="0"/>
              <w:spacing w:after="0" w:line="240" w:lineRule="auto"/>
              <w:rPr>
                <w:rFonts w:eastAsia="Times New Roman" w:cstheme="minorHAnsi"/>
                <w:bCs/>
                <w:lang w:eastAsia="zh-CN"/>
              </w:rPr>
            </w:pPr>
            <w:r w:rsidRPr="00577F49">
              <w:rPr>
                <w:rFonts w:eastAsia="Times New Roman" w:cstheme="minorHAnsi"/>
                <w:bCs/>
                <w:lang w:eastAsia="zh-CN"/>
              </w:rPr>
              <w:t xml:space="preserve">Ve třídě, kde jsou zařazeny děti, které při nástupu do MŠ nedovršily tří let, je program přizpůsoben jejich potřebám. </w:t>
            </w:r>
          </w:p>
          <w:p w:rsidR="00577F49" w:rsidRPr="00577F49" w:rsidRDefault="00577F49" w:rsidP="00577F49">
            <w:pPr>
              <w:suppressAutoHyphens/>
              <w:autoSpaceDE w:val="0"/>
              <w:spacing w:after="0" w:line="240" w:lineRule="auto"/>
              <w:rPr>
                <w:rFonts w:eastAsia="Times New Roman" w:cstheme="minorHAnsi"/>
                <w:bCs/>
                <w:lang w:eastAsia="zh-CN"/>
              </w:rPr>
            </w:pPr>
            <w:r w:rsidRPr="00577F49">
              <w:rPr>
                <w:rFonts w:eastAsia="Times New Roman" w:cstheme="minorHAnsi"/>
                <w:bCs/>
                <w:lang w:eastAsia="zh-CN"/>
              </w:rPr>
              <w:t xml:space="preserve">Třídní programy zpracovávají v souladu obě učitelky, které spolupracují na jedné třídě a jsou doplňovány o krátkodobé i dlouhodobé projekty. </w:t>
            </w:r>
          </w:p>
          <w:p w:rsidR="00713633" w:rsidRDefault="00577F49" w:rsidP="00577F49">
            <w:pPr>
              <w:spacing w:after="0" w:line="240" w:lineRule="auto"/>
              <w:rPr>
                <w:rFonts w:eastAsia="Times New Roman" w:cstheme="minorHAnsi"/>
                <w:bCs/>
                <w:lang w:eastAsia="zh-CN"/>
              </w:rPr>
            </w:pPr>
            <w:r w:rsidRPr="00577F49">
              <w:rPr>
                <w:rFonts w:eastAsia="Times New Roman" w:cstheme="minorHAnsi"/>
                <w:bCs/>
                <w:lang w:eastAsia="zh-CN"/>
              </w:rPr>
              <w:t xml:space="preserve">V rámci vzdělávání dětí se zaměřujeme na preventivní logopedickou péči, výuku českého jazyka pro děti s odlišným </w:t>
            </w:r>
            <w:r w:rsidR="0068568D">
              <w:rPr>
                <w:rFonts w:eastAsia="Times New Roman" w:cstheme="minorHAnsi"/>
                <w:bCs/>
                <w:lang w:eastAsia="zh-CN"/>
              </w:rPr>
              <w:t>mateřským jazykem,</w:t>
            </w:r>
            <w:r w:rsidRPr="00577F49">
              <w:rPr>
                <w:rFonts w:eastAsia="Times New Roman" w:cstheme="minorHAnsi"/>
                <w:bCs/>
                <w:lang w:eastAsia="zh-CN"/>
              </w:rPr>
              <w:t xml:space="preserve"> polytechnickou výchovu</w:t>
            </w:r>
            <w:r w:rsidR="0068568D">
              <w:rPr>
                <w:rFonts w:eastAsia="Times New Roman" w:cstheme="minorHAnsi"/>
                <w:bCs/>
                <w:lang w:eastAsia="zh-CN"/>
              </w:rPr>
              <w:t xml:space="preserve"> a děti se speciálními vzdělávacími potřebami.</w:t>
            </w:r>
          </w:p>
          <w:p w:rsidR="00CB7577" w:rsidRPr="00713633" w:rsidRDefault="00CB7577" w:rsidP="00577F49">
            <w:pPr>
              <w:spacing w:after="0" w:line="240" w:lineRule="auto"/>
              <w:rPr>
                <w:rFonts w:eastAsia="Times New Roman" w:cstheme="minorHAnsi"/>
                <w:lang w:eastAsia="cs-CZ"/>
              </w:rPr>
            </w:pPr>
          </w:p>
        </w:tc>
      </w:tr>
    </w:tbl>
    <w:p w:rsidR="00C9390A" w:rsidRDefault="00C9390A">
      <w:pPr>
        <w:rPr>
          <w:sz w:val="16"/>
          <w:szCs w:val="16"/>
        </w:rPr>
      </w:pPr>
    </w:p>
    <w:p w:rsidR="00AC2987" w:rsidRDefault="00AC2987">
      <w:pPr>
        <w:rPr>
          <w:sz w:val="16"/>
          <w:szCs w:val="16"/>
        </w:rPr>
      </w:pPr>
    </w:p>
    <w:p w:rsidR="00AC2987" w:rsidRDefault="00AC2987">
      <w:pPr>
        <w:rPr>
          <w:sz w:val="16"/>
          <w:szCs w:val="16"/>
        </w:rPr>
      </w:pPr>
    </w:p>
    <w:p w:rsidR="00AC2987" w:rsidRDefault="00AC2987">
      <w:pPr>
        <w:rPr>
          <w:sz w:val="16"/>
          <w:szCs w:val="16"/>
        </w:rPr>
      </w:pPr>
    </w:p>
    <w:p w:rsidR="00AC2987" w:rsidRDefault="00AC2987">
      <w:pPr>
        <w:rPr>
          <w:sz w:val="16"/>
          <w:szCs w:val="16"/>
        </w:rPr>
      </w:pPr>
    </w:p>
    <w:tbl>
      <w:tblPr>
        <w:tblW w:w="27551" w:type="dxa"/>
        <w:tblInd w:w="18" w:type="dxa"/>
        <w:tblCellMar>
          <w:left w:w="70" w:type="dxa"/>
          <w:right w:w="70" w:type="dxa"/>
        </w:tblCellMar>
        <w:tblLook w:val="04A0" w:firstRow="1" w:lastRow="0" w:firstColumn="1" w:lastColumn="0" w:noHBand="0" w:noVBand="1"/>
      </w:tblPr>
      <w:tblGrid>
        <w:gridCol w:w="1052"/>
        <w:gridCol w:w="1090"/>
        <w:gridCol w:w="9602"/>
        <w:gridCol w:w="1199"/>
        <w:gridCol w:w="865"/>
        <w:gridCol w:w="4683"/>
        <w:gridCol w:w="1008"/>
        <w:gridCol w:w="3737"/>
        <w:gridCol w:w="280"/>
        <w:gridCol w:w="771"/>
        <w:gridCol w:w="629"/>
        <w:gridCol w:w="2635"/>
      </w:tblGrid>
      <w:tr w:rsidR="00D969B3" w:rsidRPr="009B78B3" w:rsidTr="00691E8E">
        <w:trPr>
          <w:gridAfter w:val="9"/>
          <w:wAfter w:w="15807" w:type="dxa"/>
          <w:trHeight w:val="150"/>
        </w:trPr>
        <w:tc>
          <w:tcPr>
            <w:tcW w:w="1052" w:type="dxa"/>
            <w:tcBorders>
              <w:top w:val="nil"/>
              <w:left w:val="nil"/>
              <w:bottom w:val="nil"/>
              <w:right w:val="nil"/>
            </w:tcBorders>
            <w:shd w:val="clear" w:color="auto" w:fill="auto"/>
            <w:noWrap/>
            <w:vAlign w:val="bottom"/>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1090"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9602" w:type="dxa"/>
            <w:tcBorders>
              <w:top w:val="nil"/>
              <w:left w:val="nil"/>
              <w:bottom w:val="nil"/>
              <w:right w:val="nil"/>
            </w:tcBorders>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r>
      <w:tr w:rsidR="003056A8" w:rsidRPr="009B78B3" w:rsidTr="00AC0AD7">
        <w:trPr>
          <w:trHeight w:val="340"/>
        </w:trPr>
        <w:tc>
          <w:tcPr>
            <w:tcW w:w="11744" w:type="dxa"/>
            <w:gridSpan w:val="3"/>
            <w:tcBorders>
              <w:top w:val="nil"/>
              <w:left w:val="nil"/>
              <w:bottom w:val="nil"/>
              <w:right w:val="nil"/>
            </w:tcBorders>
            <w:shd w:val="clear" w:color="000000" w:fill="FFFFFF"/>
            <w:vAlign w:val="center"/>
          </w:tcPr>
          <w:tbl>
            <w:tblPr>
              <w:tblStyle w:val="Mkatabulky"/>
              <w:tblW w:w="9776" w:type="dxa"/>
              <w:tblLook w:val="04A0" w:firstRow="1" w:lastRow="0" w:firstColumn="1" w:lastColumn="0" w:noHBand="0" w:noVBand="1"/>
            </w:tblPr>
            <w:tblGrid>
              <w:gridCol w:w="9776"/>
            </w:tblGrid>
            <w:tr w:rsidR="00C379B5" w:rsidTr="00F7391D">
              <w:tc>
                <w:tcPr>
                  <w:tcW w:w="9776" w:type="dxa"/>
                  <w:tcBorders>
                    <w:top w:val="nil"/>
                    <w:left w:val="nil"/>
                    <w:bottom w:val="nil"/>
                    <w:right w:val="nil"/>
                  </w:tcBorders>
                  <w:shd w:val="clear" w:color="auto" w:fill="FFFF00"/>
                </w:tcPr>
                <w:p w:rsidR="00C379B5" w:rsidRPr="00C379B5" w:rsidRDefault="00730C70" w:rsidP="00730C70">
                  <w:pPr>
                    <w:ind w:hanging="54"/>
                    <w:rPr>
                      <w:b/>
                      <w:i/>
                      <w:u w:val="single"/>
                    </w:rPr>
                  </w:pPr>
                  <w:r>
                    <w:rPr>
                      <w:b/>
                      <w:i/>
                      <w:u w:val="single"/>
                    </w:rPr>
                    <w:t>II</w:t>
                  </w:r>
                  <w:r w:rsidR="00C379B5" w:rsidRPr="00C379B5">
                    <w:rPr>
                      <w:b/>
                      <w:i/>
                      <w:u w:val="single"/>
                    </w:rPr>
                    <w:t>. PERSONÁLNÍ ZABEZPEČNÍ ČINNOSTI ŠKOLY</w:t>
                  </w:r>
                </w:p>
              </w:tc>
            </w:tr>
          </w:tbl>
          <w:p w:rsidR="00D969B3" w:rsidRPr="009B78B3" w:rsidRDefault="00D969B3" w:rsidP="001C2EFE">
            <w:pPr>
              <w:spacing w:after="0" w:line="240" w:lineRule="auto"/>
              <w:rPr>
                <w:rFonts w:ascii="Calibri" w:eastAsia="Times New Roman" w:hAnsi="Calibri" w:cs="Calibri"/>
                <w:color w:val="000000"/>
                <w:lang w:eastAsia="cs-CZ"/>
              </w:rPr>
            </w:pPr>
          </w:p>
        </w:tc>
        <w:tc>
          <w:tcPr>
            <w:tcW w:w="1199" w:type="dxa"/>
            <w:tcBorders>
              <w:top w:val="nil"/>
              <w:left w:val="nil"/>
              <w:bottom w:val="nil"/>
              <w:right w:val="nil"/>
            </w:tcBorders>
            <w:shd w:val="clear" w:color="000000" w:fill="FFFFFF"/>
            <w:vAlign w:val="center"/>
          </w:tcPr>
          <w:p w:rsidR="00D969B3" w:rsidRPr="009B78B3" w:rsidRDefault="00D969B3" w:rsidP="001C2EFE">
            <w:pPr>
              <w:spacing w:after="0" w:line="240" w:lineRule="auto"/>
              <w:rPr>
                <w:rFonts w:ascii="Calibri" w:eastAsia="Times New Roman" w:hAnsi="Calibri" w:cs="Calibri"/>
                <w:color w:val="000000"/>
                <w:lang w:eastAsia="cs-CZ"/>
              </w:rPr>
            </w:pPr>
          </w:p>
        </w:tc>
        <w:tc>
          <w:tcPr>
            <w:tcW w:w="865"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Calibri" w:eastAsia="Times New Roman" w:hAnsi="Calibri" w:cs="Calibri"/>
                <w:color w:val="000000"/>
                <w:lang w:eastAsia="cs-CZ"/>
              </w:rPr>
            </w:pPr>
          </w:p>
        </w:tc>
        <w:tc>
          <w:tcPr>
            <w:tcW w:w="4683" w:type="dxa"/>
            <w:tcBorders>
              <w:top w:val="nil"/>
              <w:left w:val="nil"/>
              <w:bottom w:val="nil"/>
              <w:right w:val="nil"/>
            </w:tcBorders>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1008"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3737"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280"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771"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629"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2635"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r>
    </w:tbl>
    <w:p w:rsidR="00AC0AD7" w:rsidRPr="004C0D3B" w:rsidRDefault="00AC0AD7">
      <w:pPr>
        <w:rPr>
          <w:sz w:val="10"/>
          <w:szCs w:val="10"/>
        </w:rPr>
      </w:pPr>
    </w:p>
    <w:tbl>
      <w:tblPr>
        <w:tblW w:w="26003" w:type="dxa"/>
        <w:tblInd w:w="18" w:type="dxa"/>
        <w:tblCellMar>
          <w:left w:w="70" w:type="dxa"/>
          <w:right w:w="70" w:type="dxa"/>
        </w:tblCellMar>
        <w:tblLook w:val="04A0" w:firstRow="1" w:lastRow="0" w:firstColumn="1" w:lastColumn="0" w:noHBand="0" w:noVBand="1"/>
      </w:tblPr>
      <w:tblGrid>
        <w:gridCol w:w="3238"/>
        <w:gridCol w:w="6667"/>
        <w:gridCol w:w="160"/>
        <w:gridCol w:w="1039"/>
        <w:gridCol w:w="865"/>
        <w:gridCol w:w="21"/>
        <w:gridCol w:w="146"/>
        <w:gridCol w:w="148"/>
        <w:gridCol w:w="4368"/>
        <w:gridCol w:w="315"/>
        <w:gridCol w:w="693"/>
        <w:gridCol w:w="305"/>
        <w:gridCol w:w="574"/>
        <w:gridCol w:w="2858"/>
        <w:gridCol w:w="209"/>
        <w:gridCol w:w="71"/>
        <w:gridCol w:w="315"/>
        <w:gridCol w:w="456"/>
        <w:gridCol w:w="274"/>
        <w:gridCol w:w="355"/>
        <w:gridCol w:w="274"/>
        <w:gridCol w:w="2361"/>
        <w:gridCol w:w="291"/>
      </w:tblGrid>
      <w:tr w:rsidR="009E1033" w:rsidRPr="009B78B3" w:rsidTr="009E1033">
        <w:trPr>
          <w:gridAfter w:val="1"/>
          <w:wAfter w:w="291" w:type="dxa"/>
          <w:trHeight w:val="390"/>
        </w:trPr>
        <w:tc>
          <w:tcPr>
            <w:tcW w:w="3238" w:type="dxa"/>
            <w:shd w:val="clear" w:color="auto" w:fill="D9E2F3" w:themeFill="accent5" w:themeFillTint="33"/>
            <w:noWrap/>
            <w:vAlign w:val="center"/>
            <w:hideMark/>
          </w:tcPr>
          <w:p w:rsidR="009E1033" w:rsidRPr="00AC0AD7" w:rsidRDefault="009E1033" w:rsidP="001C2EFE">
            <w:pPr>
              <w:spacing w:after="0" w:line="240" w:lineRule="auto"/>
              <w:rPr>
                <w:rFonts w:ascii="Calibri" w:eastAsia="Times New Roman" w:hAnsi="Calibri" w:cs="Calibri"/>
                <w:b/>
                <w:bCs/>
                <w:i/>
                <w:iCs/>
                <w:color w:val="000000"/>
                <w:lang w:eastAsia="cs-CZ"/>
              </w:rPr>
            </w:pPr>
            <w:r w:rsidRPr="00AC0AD7">
              <w:rPr>
                <w:rFonts w:ascii="Calibri" w:eastAsia="Times New Roman" w:hAnsi="Calibri" w:cs="Calibri"/>
                <w:b/>
                <w:bCs/>
                <w:i/>
                <w:iCs/>
                <w:color w:val="000000"/>
                <w:lang w:eastAsia="cs-CZ"/>
              </w:rPr>
              <w:t>1. Pracovníci školy k 30.</w:t>
            </w:r>
            <w:r w:rsidR="003B7395">
              <w:rPr>
                <w:rFonts w:ascii="Calibri" w:eastAsia="Times New Roman" w:hAnsi="Calibri" w:cs="Calibri"/>
                <w:b/>
                <w:bCs/>
                <w:i/>
                <w:iCs/>
                <w:color w:val="000000"/>
                <w:lang w:eastAsia="cs-CZ"/>
              </w:rPr>
              <w:t xml:space="preserve"> </w:t>
            </w:r>
            <w:r w:rsidRPr="00AC0AD7">
              <w:rPr>
                <w:rFonts w:ascii="Calibri" w:eastAsia="Times New Roman" w:hAnsi="Calibri" w:cs="Calibri"/>
                <w:b/>
                <w:bCs/>
                <w:i/>
                <w:iCs/>
                <w:color w:val="000000"/>
                <w:lang w:eastAsia="cs-CZ"/>
              </w:rPr>
              <w:t>6.</w:t>
            </w:r>
            <w:r w:rsidR="003B7395">
              <w:rPr>
                <w:rFonts w:ascii="Calibri" w:eastAsia="Times New Roman" w:hAnsi="Calibri" w:cs="Calibri"/>
                <w:b/>
                <w:bCs/>
                <w:i/>
                <w:iCs/>
                <w:color w:val="000000"/>
                <w:lang w:eastAsia="cs-CZ"/>
              </w:rPr>
              <w:t xml:space="preserve"> </w:t>
            </w:r>
            <w:r w:rsidRPr="00AC0AD7">
              <w:rPr>
                <w:rFonts w:ascii="Calibri" w:eastAsia="Times New Roman" w:hAnsi="Calibri" w:cs="Calibri"/>
                <w:b/>
                <w:bCs/>
                <w:i/>
                <w:iCs/>
                <w:color w:val="000000"/>
                <w:lang w:eastAsia="cs-CZ"/>
              </w:rPr>
              <w:t>2021</w:t>
            </w:r>
          </w:p>
        </w:tc>
        <w:tc>
          <w:tcPr>
            <w:tcW w:w="6667" w:type="dxa"/>
            <w:shd w:val="clear" w:color="auto" w:fill="FFFFFF" w:themeFill="background1"/>
            <w:vAlign w:val="center"/>
          </w:tcPr>
          <w:p w:rsidR="009E1033" w:rsidRPr="00AC0AD7" w:rsidRDefault="009E1033" w:rsidP="001C2EFE">
            <w:pPr>
              <w:spacing w:after="0" w:line="240" w:lineRule="auto"/>
              <w:rPr>
                <w:rFonts w:ascii="Calibri" w:eastAsia="Times New Roman" w:hAnsi="Calibri" w:cs="Calibri"/>
                <w:b/>
                <w:bCs/>
                <w:i/>
                <w:iCs/>
                <w:color w:val="000000"/>
                <w:lang w:eastAsia="cs-CZ"/>
              </w:rPr>
            </w:pPr>
          </w:p>
        </w:tc>
        <w:tc>
          <w:tcPr>
            <w:tcW w:w="1199" w:type="dxa"/>
            <w:gridSpan w:val="2"/>
            <w:tcBorders>
              <w:top w:val="nil"/>
              <w:left w:val="nil"/>
              <w:bottom w:val="nil"/>
              <w:right w:val="nil"/>
            </w:tcBorders>
            <w:shd w:val="clear" w:color="auto" w:fill="auto"/>
            <w:noWrap/>
            <w:vAlign w:val="bottom"/>
            <w:hideMark/>
          </w:tcPr>
          <w:p w:rsidR="009E1033" w:rsidRPr="009B78B3" w:rsidRDefault="009E1033" w:rsidP="001C2EFE">
            <w:pPr>
              <w:spacing w:after="0" w:line="240" w:lineRule="auto"/>
              <w:rPr>
                <w:rFonts w:ascii="Calibri" w:eastAsia="Times New Roman" w:hAnsi="Calibri" w:cs="Calibri"/>
                <w:b/>
                <w:bCs/>
                <w:i/>
                <w:iCs/>
                <w:color w:val="000000"/>
                <w:lang w:eastAsia="cs-CZ"/>
              </w:rPr>
            </w:pPr>
          </w:p>
        </w:tc>
        <w:tc>
          <w:tcPr>
            <w:tcW w:w="865" w:type="dxa"/>
            <w:tcBorders>
              <w:top w:val="nil"/>
              <w:left w:val="nil"/>
              <w:bottom w:val="nil"/>
              <w:right w:val="nil"/>
            </w:tcBorders>
            <w:shd w:val="clear" w:color="auto" w:fill="auto"/>
            <w:noWrap/>
            <w:vAlign w:val="bottom"/>
            <w:hideMark/>
          </w:tcPr>
          <w:p w:rsidR="009E1033" w:rsidRPr="009B78B3" w:rsidRDefault="009E1033" w:rsidP="001C2EFE">
            <w:pPr>
              <w:spacing w:after="0" w:line="240" w:lineRule="auto"/>
              <w:rPr>
                <w:rFonts w:ascii="Times New Roman" w:eastAsia="Times New Roman" w:hAnsi="Times New Roman" w:cs="Times New Roman"/>
                <w:sz w:val="20"/>
                <w:szCs w:val="20"/>
                <w:lang w:eastAsia="cs-CZ"/>
              </w:rPr>
            </w:pPr>
          </w:p>
        </w:tc>
        <w:tc>
          <w:tcPr>
            <w:tcW w:w="4683" w:type="dxa"/>
            <w:gridSpan w:val="4"/>
            <w:tcBorders>
              <w:top w:val="nil"/>
              <w:left w:val="nil"/>
              <w:bottom w:val="nil"/>
              <w:right w:val="nil"/>
            </w:tcBorders>
          </w:tcPr>
          <w:p w:rsidR="009E1033" w:rsidRPr="009B78B3" w:rsidRDefault="009E1033" w:rsidP="001C2EFE">
            <w:pPr>
              <w:spacing w:after="0" w:line="240" w:lineRule="auto"/>
              <w:rPr>
                <w:rFonts w:ascii="Times New Roman" w:eastAsia="Times New Roman" w:hAnsi="Times New Roman" w:cs="Times New Roman"/>
                <w:sz w:val="20"/>
                <w:szCs w:val="20"/>
                <w:lang w:eastAsia="cs-CZ"/>
              </w:rPr>
            </w:pPr>
          </w:p>
        </w:tc>
        <w:tc>
          <w:tcPr>
            <w:tcW w:w="1008" w:type="dxa"/>
            <w:gridSpan w:val="2"/>
            <w:tcBorders>
              <w:top w:val="nil"/>
              <w:left w:val="nil"/>
              <w:bottom w:val="nil"/>
              <w:right w:val="nil"/>
            </w:tcBorders>
            <w:shd w:val="clear" w:color="auto" w:fill="auto"/>
            <w:noWrap/>
            <w:vAlign w:val="bottom"/>
            <w:hideMark/>
          </w:tcPr>
          <w:p w:rsidR="009E1033" w:rsidRPr="009B78B3" w:rsidRDefault="009E1033" w:rsidP="001C2EFE">
            <w:pPr>
              <w:spacing w:after="0" w:line="240" w:lineRule="auto"/>
              <w:rPr>
                <w:rFonts w:ascii="Times New Roman" w:eastAsia="Times New Roman" w:hAnsi="Times New Roman" w:cs="Times New Roman"/>
                <w:sz w:val="20"/>
                <w:szCs w:val="20"/>
                <w:lang w:eastAsia="cs-CZ"/>
              </w:rPr>
            </w:pPr>
          </w:p>
        </w:tc>
        <w:tc>
          <w:tcPr>
            <w:tcW w:w="3737" w:type="dxa"/>
            <w:gridSpan w:val="3"/>
            <w:tcBorders>
              <w:top w:val="nil"/>
              <w:left w:val="nil"/>
              <w:bottom w:val="nil"/>
              <w:right w:val="nil"/>
            </w:tcBorders>
            <w:shd w:val="clear" w:color="auto" w:fill="auto"/>
            <w:noWrap/>
            <w:vAlign w:val="bottom"/>
            <w:hideMark/>
          </w:tcPr>
          <w:p w:rsidR="009E1033" w:rsidRPr="009B78B3" w:rsidRDefault="009E1033" w:rsidP="001C2EFE">
            <w:pPr>
              <w:spacing w:after="0" w:line="240" w:lineRule="auto"/>
              <w:rPr>
                <w:rFonts w:ascii="Times New Roman" w:eastAsia="Times New Roman" w:hAnsi="Times New Roman" w:cs="Times New Roman"/>
                <w:sz w:val="20"/>
                <w:szCs w:val="20"/>
                <w:lang w:eastAsia="cs-CZ"/>
              </w:rPr>
            </w:pPr>
          </w:p>
        </w:tc>
        <w:tc>
          <w:tcPr>
            <w:tcW w:w="280" w:type="dxa"/>
            <w:gridSpan w:val="2"/>
            <w:tcBorders>
              <w:top w:val="nil"/>
              <w:left w:val="nil"/>
              <w:bottom w:val="nil"/>
              <w:right w:val="nil"/>
            </w:tcBorders>
            <w:shd w:val="clear" w:color="auto" w:fill="auto"/>
            <w:noWrap/>
            <w:vAlign w:val="bottom"/>
            <w:hideMark/>
          </w:tcPr>
          <w:p w:rsidR="009E1033" w:rsidRPr="009B78B3" w:rsidRDefault="009E1033" w:rsidP="001C2EFE">
            <w:pPr>
              <w:spacing w:after="0" w:line="240" w:lineRule="auto"/>
              <w:rPr>
                <w:rFonts w:ascii="Times New Roman" w:eastAsia="Times New Roman" w:hAnsi="Times New Roman" w:cs="Times New Roman"/>
                <w:sz w:val="20"/>
                <w:szCs w:val="20"/>
                <w:lang w:eastAsia="cs-CZ"/>
              </w:rPr>
            </w:pPr>
          </w:p>
        </w:tc>
        <w:tc>
          <w:tcPr>
            <w:tcW w:w="771" w:type="dxa"/>
            <w:gridSpan w:val="2"/>
            <w:tcBorders>
              <w:top w:val="nil"/>
              <w:left w:val="nil"/>
              <w:bottom w:val="nil"/>
              <w:right w:val="nil"/>
            </w:tcBorders>
            <w:shd w:val="clear" w:color="auto" w:fill="auto"/>
            <w:noWrap/>
            <w:vAlign w:val="bottom"/>
            <w:hideMark/>
          </w:tcPr>
          <w:p w:rsidR="009E1033" w:rsidRPr="009B78B3" w:rsidRDefault="009E1033" w:rsidP="001C2EFE">
            <w:pPr>
              <w:spacing w:after="0" w:line="240" w:lineRule="auto"/>
              <w:rPr>
                <w:rFonts w:ascii="Times New Roman" w:eastAsia="Times New Roman" w:hAnsi="Times New Roman" w:cs="Times New Roman"/>
                <w:sz w:val="20"/>
                <w:szCs w:val="20"/>
                <w:lang w:eastAsia="cs-CZ"/>
              </w:rPr>
            </w:pPr>
          </w:p>
        </w:tc>
        <w:tc>
          <w:tcPr>
            <w:tcW w:w="629" w:type="dxa"/>
            <w:gridSpan w:val="2"/>
            <w:tcBorders>
              <w:top w:val="nil"/>
              <w:left w:val="nil"/>
              <w:bottom w:val="nil"/>
              <w:right w:val="nil"/>
            </w:tcBorders>
            <w:shd w:val="clear" w:color="auto" w:fill="auto"/>
            <w:noWrap/>
            <w:vAlign w:val="bottom"/>
            <w:hideMark/>
          </w:tcPr>
          <w:p w:rsidR="009E1033" w:rsidRPr="009B78B3" w:rsidRDefault="009E1033" w:rsidP="001C2EFE">
            <w:pPr>
              <w:spacing w:after="0" w:line="240" w:lineRule="auto"/>
              <w:rPr>
                <w:rFonts w:ascii="Times New Roman" w:eastAsia="Times New Roman" w:hAnsi="Times New Roman" w:cs="Times New Roman"/>
                <w:sz w:val="20"/>
                <w:szCs w:val="20"/>
                <w:lang w:eastAsia="cs-CZ"/>
              </w:rPr>
            </w:pPr>
          </w:p>
        </w:tc>
        <w:tc>
          <w:tcPr>
            <w:tcW w:w="2635" w:type="dxa"/>
            <w:gridSpan w:val="2"/>
            <w:tcBorders>
              <w:top w:val="nil"/>
              <w:left w:val="nil"/>
              <w:bottom w:val="nil"/>
              <w:right w:val="nil"/>
            </w:tcBorders>
            <w:shd w:val="clear" w:color="auto" w:fill="auto"/>
            <w:noWrap/>
            <w:vAlign w:val="bottom"/>
            <w:hideMark/>
          </w:tcPr>
          <w:p w:rsidR="009E1033" w:rsidRPr="009B78B3" w:rsidRDefault="009E1033" w:rsidP="001C2EFE">
            <w:pPr>
              <w:spacing w:after="0" w:line="240" w:lineRule="auto"/>
              <w:rPr>
                <w:rFonts w:ascii="Times New Roman" w:eastAsia="Times New Roman" w:hAnsi="Times New Roman" w:cs="Times New Roman"/>
                <w:sz w:val="20"/>
                <w:szCs w:val="20"/>
                <w:lang w:eastAsia="cs-CZ"/>
              </w:rPr>
            </w:pPr>
          </w:p>
        </w:tc>
      </w:tr>
      <w:tr w:rsidR="003056A8" w:rsidRPr="009B78B3" w:rsidTr="009E1033">
        <w:trPr>
          <w:gridAfter w:val="10"/>
          <w:wAfter w:w="7464" w:type="dxa"/>
          <w:trHeight w:val="290"/>
        </w:trPr>
        <w:tc>
          <w:tcPr>
            <w:tcW w:w="9905" w:type="dxa"/>
            <w:gridSpan w:val="2"/>
            <w:tcBorders>
              <w:left w:val="nil"/>
              <w:bottom w:val="single" w:sz="4" w:space="0" w:color="auto"/>
              <w:right w:val="nil"/>
            </w:tcBorders>
            <w:shd w:val="clear" w:color="auto" w:fill="FFFFFF" w:themeFill="background1"/>
            <w:noWrap/>
            <w:vAlign w:val="center"/>
            <w:hideMark/>
          </w:tcPr>
          <w:tbl>
            <w:tblPr>
              <w:tblW w:w="8100" w:type="dxa"/>
              <w:tblCellMar>
                <w:left w:w="70" w:type="dxa"/>
                <w:right w:w="70" w:type="dxa"/>
              </w:tblCellMar>
              <w:tblLook w:val="04A0" w:firstRow="1" w:lastRow="0" w:firstColumn="1" w:lastColumn="0" w:noHBand="0" w:noVBand="1"/>
            </w:tblPr>
            <w:tblGrid>
              <w:gridCol w:w="1980"/>
              <w:gridCol w:w="960"/>
              <w:gridCol w:w="960"/>
              <w:gridCol w:w="1060"/>
              <w:gridCol w:w="1220"/>
              <w:gridCol w:w="960"/>
              <w:gridCol w:w="960"/>
            </w:tblGrid>
            <w:tr w:rsidR="00AC0AD7" w:rsidRPr="00AC0AD7" w:rsidTr="00AC0AD7">
              <w:trPr>
                <w:trHeight w:val="490"/>
              </w:trPr>
              <w:tc>
                <w:tcPr>
                  <w:tcW w:w="1980" w:type="dxa"/>
                  <w:vMerge w:val="restart"/>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AC0AD7" w:rsidRPr="00AC0AD7" w:rsidRDefault="00AC0AD7" w:rsidP="00AC0AD7">
                  <w:pPr>
                    <w:spacing w:after="0" w:line="240" w:lineRule="auto"/>
                    <w:jc w:val="center"/>
                    <w:rPr>
                      <w:rFonts w:ascii="Calibri" w:eastAsia="Times New Roman" w:hAnsi="Calibri" w:cs="Calibri"/>
                      <w:i/>
                      <w:iCs/>
                      <w:color w:val="000000"/>
                      <w:sz w:val="18"/>
                      <w:szCs w:val="18"/>
                      <w:lang w:eastAsia="cs-CZ"/>
                    </w:rPr>
                  </w:pPr>
                  <w:r w:rsidRPr="00AC0AD7">
                    <w:rPr>
                      <w:rFonts w:ascii="Calibri" w:eastAsia="Times New Roman" w:hAnsi="Calibri" w:cs="Calibri"/>
                      <w:i/>
                      <w:iCs/>
                      <w:color w:val="000000"/>
                      <w:sz w:val="18"/>
                      <w:szCs w:val="18"/>
                      <w:lang w:eastAsia="cs-CZ"/>
                    </w:rPr>
                    <w:t>Součásti školy</w:t>
                  </w:r>
                </w:p>
              </w:tc>
              <w:tc>
                <w:tcPr>
                  <w:tcW w:w="1920" w:type="dxa"/>
                  <w:gridSpan w:val="2"/>
                  <w:tcBorders>
                    <w:top w:val="single" w:sz="4" w:space="0" w:color="auto"/>
                    <w:left w:val="nil"/>
                    <w:bottom w:val="single" w:sz="4" w:space="0" w:color="auto"/>
                    <w:right w:val="single" w:sz="4" w:space="0" w:color="auto"/>
                  </w:tcBorders>
                  <w:shd w:val="clear" w:color="000000" w:fill="DDEBF7"/>
                  <w:vAlign w:val="center"/>
                  <w:hideMark/>
                </w:tcPr>
                <w:p w:rsidR="00AC0AD7" w:rsidRPr="00AC0AD7" w:rsidRDefault="00AC0AD7" w:rsidP="003B7395">
                  <w:pPr>
                    <w:spacing w:after="0" w:line="240" w:lineRule="auto"/>
                    <w:jc w:val="center"/>
                    <w:rPr>
                      <w:rFonts w:ascii="Calibri" w:eastAsia="Times New Roman" w:hAnsi="Calibri" w:cs="Calibri"/>
                      <w:i/>
                      <w:iCs/>
                      <w:color w:val="000000"/>
                      <w:sz w:val="18"/>
                      <w:szCs w:val="18"/>
                      <w:lang w:eastAsia="cs-CZ"/>
                    </w:rPr>
                  </w:pPr>
                  <w:r w:rsidRPr="00AC0AD7">
                    <w:rPr>
                      <w:rFonts w:ascii="Calibri" w:eastAsia="Times New Roman" w:hAnsi="Calibri" w:cs="Calibri"/>
                      <w:i/>
                      <w:iCs/>
                      <w:color w:val="000000"/>
                      <w:sz w:val="18"/>
                      <w:szCs w:val="18"/>
                      <w:lang w:eastAsia="cs-CZ"/>
                    </w:rPr>
                    <w:t>Nepedagogičtí pracovníci</w:t>
                  </w:r>
                </w:p>
              </w:tc>
              <w:tc>
                <w:tcPr>
                  <w:tcW w:w="2280" w:type="dxa"/>
                  <w:gridSpan w:val="2"/>
                  <w:tcBorders>
                    <w:top w:val="single" w:sz="4" w:space="0" w:color="auto"/>
                    <w:left w:val="nil"/>
                    <w:bottom w:val="single" w:sz="4" w:space="0" w:color="auto"/>
                    <w:right w:val="single" w:sz="4" w:space="0" w:color="auto"/>
                  </w:tcBorders>
                  <w:shd w:val="clear" w:color="000000" w:fill="DDEBF7"/>
                  <w:vAlign w:val="center"/>
                  <w:hideMark/>
                </w:tcPr>
                <w:p w:rsidR="00AC0AD7" w:rsidRPr="00AC0AD7" w:rsidRDefault="00AC0AD7" w:rsidP="00AC0AD7">
                  <w:pPr>
                    <w:spacing w:after="0" w:line="240" w:lineRule="auto"/>
                    <w:jc w:val="center"/>
                    <w:rPr>
                      <w:rFonts w:ascii="Calibri" w:eastAsia="Times New Roman" w:hAnsi="Calibri" w:cs="Calibri"/>
                      <w:i/>
                      <w:iCs/>
                      <w:color w:val="000000"/>
                      <w:sz w:val="18"/>
                      <w:szCs w:val="18"/>
                      <w:lang w:eastAsia="cs-CZ"/>
                    </w:rPr>
                  </w:pPr>
                  <w:r w:rsidRPr="00AC0AD7">
                    <w:rPr>
                      <w:rFonts w:ascii="Calibri" w:eastAsia="Times New Roman" w:hAnsi="Calibri" w:cs="Calibri"/>
                      <w:i/>
                      <w:iCs/>
                      <w:color w:val="000000"/>
                      <w:sz w:val="18"/>
                      <w:szCs w:val="18"/>
                      <w:lang w:eastAsia="cs-CZ"/>
                    </w:rPr>
                    <w:t>Pedagogičtí pracovníci celkem</w:t>
                  </w:r>
                </w:p>
              </w:tc>
              <w:tc>
                <w:tcPr>
                  <w:tcW w:w="1920" w:type="dxa"/>
                  <w:gridSpan w:val="2"/>
                  <w:tcBorders>
                    <w:top w:val="single" w:sz="4" w:space="0" w:color="auto"/>
                    <w:left w:val="nil"/>
                    <w:bottom w:val="single" w:sz="4" w:space="0" w:color="auto"/>
                    <w:right w:val="single" w:sz="4" w:space="0" w:color="auto"/>
                  </w:tcBorders>
                  <w:shd w:val="clear" w:color="000000" w:fill="DDEBF7"/>
                  <w:vAlign w:val="bottom"/>
                  <w:hideMark/>
                </w:tcPr>
                <w:p w:rsidR="00AC0AD7" w:rsidRPr="00AC0AD7" w:rsidRDefault="00AC0AD7" w:rsidP="00AC0AD7">
                  <w:pPr>
                    <w:spacing w:after="0" w:line="240" w:lineRule="auto"/>
                    <w:jc w:val="center"/>
                    <w:rPr>
                      <w:rFonts w:ascii="Calibri" w:eastAsia="Times New Roman" w:hAnsi="Calibri" w:cs="Calibri"/>
                      <w:i/>
                      <w:iCs/>
                      <w:color w:val="000000"/>
                      <w:sz w:val="18"/>
                      <w:szCs w:val="18"/>
                      <w:lang w:eastAsia="cs-CZ"/>
                    </w:rPr>
                  </w:pPr>
                  <w:r w:rsidRPr="00AC0AD7">
                    <w:rPr>
                      <w:rFonts w:ascii="Calibri" w:eastAsia="Times New Roman" w:hAnsi="Calibri" w:cs="Calibri"/>
                      <w:i/>
                      <w:iCs/>
                      <w:color w:val="000000"/>
                      <w:sz w:val="18"/>
                      <w:szCs w:val="18"/>
                      <w:lang w:eastAsia="cs-CZ"/>
                    </w:rPr>
                    <w:t>z toho PP s odbornou kvalifikací</w:t>
                  </w:r>
                </w:p>
              </w:tc>
            </w:tr>
            <w:tr w:rsidR="00AC0AD7" w:rsidRPr="00AC0AD7" w:rsidTr="00AC0AD7">
              <w:trPr>
                <w:trHeight w:val="51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AC0AD7" w:rsidRPr="00AC0AD7" w:rsidRDefault="00AC0AD7" w:rsidP="00AC0AD7">
                  <w:pPr>
                    <w:spacing w:after="0" w:line="240" w:lineRule="auto"/>
                    <w:rPr>
                      <w:rFonts w:ascii="Calibri" w:eastAsia="Times New Roman" w:hAnsi="Calibri" w:cs="Calibri"/>
                      <w:i/>
                      <w:iCs/>
                      <w:color w:val="000000"/>
                      <w:sz w:val="18"/>
                      <w:szCs w:val="18"/>
                      <w:lang w:eastAsia="cs-CZ"/>
                    </w:rPr>
                  </w:pPr>
                </w:p>
              </w:tc>
              <w:tc>
                <w:tcPr>
                  <w:tcW w:w="960" w:type="dxa"/>
                  <w:tcBorders>
                    <w:top w:val="nil"/>
                    <w:left w:val="nil"/>
                    <w:bottom w:val="single" w:sz="4" w:space="0" w:color="auto"/>
                    <w:right w:val="single" w:sz="4" w:space="0" w:color="auto"/>
                  </w:tcBorders>
                  <w:shd w:val="clear" w:color="000000" w:fill="DDEBF7"/>
                  <w:vAlign w:val="center"/>
                  <w:hideMark/>
                </w:tcPr>
                <w:p w:rsidR="00AC0AD7" w:rsidRPr="00AC0AD7" w:rsidRDefault="00AC0AD7" w:rsidP="00AC0AD7">
                  <w:pPr>
                    <w:spacing w:after="0" w:line="240" w:lineRule="auto"/>
                    <w:jc w:val="center"/>
                    <w:rPr>
                      <w:rFonts w:ascii="Calibri" w:eastAsia="Times New Roman" w:hAnsi="Calibri" w:cs="Calibri"/>
                      <w:i/>
                      <w:iCs/>
                      <w:color w:val="000000"/>
                      <w:sz w:val="18"/>
                      <w:szCs w:val="18"/>
                      <w:lang w:eastAsia="cs-CZ"/>
                    </w:rPr>
                  </w:pPr>
                  <w:r w:rsidRPr="00AC0AD7">
                    <w:rPr>
                      <w:rFonts w:ascii="Calibri" w:eastAsia="Times New Roman" w:hAnsi="Calibri" w:cs="Calibri"/>
                      <w:i/>
                      <w:iCs/>
                      <w:color w:val="000000"/>
                      <w:sz w:val="18"/>
                      <w:szCs w:val="18"/>
                      <w:lang w:eastAsia="cs-CZ"/>
                    </w:rPr>
                    <w:t>Fyzické osoby</w:t>
                  </w:r>
                </w:p>
              </w:tc>
              <w:tc>
                <w:tcPr>
                  <w:tcW w:w="960" w:type="dxa"/>
                  <w:tcBorders>
                    <w:top w:val="nil"/>
                    <w:left w:val="nil"/>
                    <w:bottom w:val="single" w:sz="4" w:space="0" w:color="auto"/>
                    <w:right w:val="single" w:sz="4" w:space="0" w:color="auto"/>
                  </w:tcBorders>
                  <w:shd w:val="clear" w:color="000000" w:fill="DDEBF7"/>
                  <w:vAlign w:val="center"/>
                  <w:hideMark/>
                </w:tcPr>
                <w:p w:rsidR="00AC0AD7" w:rsidRPr="00AC0AD7" w:rsidRDefault="00AC0AD7" w:rsidP="00AC0AD7">
                  <w:pPr>
                    <w:spacing w:after="0" w:line="240" w:lineRule="auto"/>
                    <w:jc w:val="center"/>
                    <w:rPr>
                      <w:rFonts w:ascii="Calibri" w:eastAsia="Times New Roman" w:hAnsi="Calibri" w:cs="Calibri"/>
                      <w:i/>
                      <w:iCs/>
                      <w:color w:val="000000"/>
                      <w:sz w:val="18"/>
                      <w:szCs w:val="18"/>
                      <w:lang w:eastAsia="cs-CZ"/>
                    </w:rPr>
                  </w:pPr>
                  <w:r w:rsidRPr="00AC0AD7">
                    <w:rPr>
                      <w:rFonts w:ascii="Calibri" w:eastAsia="Times New Roman" w:hAnsi="Calibri" w:cs="Calibri"/>
                      <w:i/>
                      <w:iCs/>
                      <w:color w:val="000000"/>
                      <w:sz w:val="18"/>
                      <w:szCs w:val="18"/>
                      <w:lang w:eastAsia="cs-CZ"/>
                    </w:rPr>
                    <w:t>Přepočtený počet</w:t>
                  </w:r>
                </w:p>
              </w:tc>
              <w:tc>
                <w:tcPr>
                  <w:tcW w:w="1060" w:type="dxa"/>
                  <w:tcBorders>
                    <w:top w:val="nil"/>
                    <w:left w:val="nil"/>
                    <w:bottom w:val="single" w:sz="4" w:space="0" w:color="auto"/>
                    <w:right w:val="single" w:sz="4" w:space="0" w:color="auto"/>
                  </w:tcBorders>
                  <w:shd w:val="clear" w:color="000000" w:fill="DDEBF7"/>
                  <w:vAlign w:val="center"/>
                  <w:hideMark/>
                </w:tcPr>
                <w:p w:rsidR="00AC0AD7" w:rsidRPr="00AC0AD7" w:rsidRDefault="00AC0AD7" w:rsidP="00AC0AD7">
                  <w:pPr>
                    <w:spacing w:after="0" w:line="240" w:lineRule="auto"/>
                    <w:jc w:val="center"/>
                    <w:rPr>
                      <w:rFonts w:ascii="Calibri" w:eastAsia="Times New Roman" w:hAnsi="Calibri" w:cs="Calibri"/>
                      <w:i/>
                      <w:iCs/>
                      <w:color w:val="000000"/>
                      <w:sz w:val="18"/>
                      <w:szCs w:val="18"/>
                      <w:lang w:eastAsia="cs-CZ"/>
                    </w:rPr>
                  </w:pPr>
                  <w:r w:rsidRPr="00AC0AD7">
                    <w:rPr>
                      <w:rFonts w:ascii="Calibri" w:eastAsia="Times New Roman" w:hAnsi="Calibri" w:cs="Calibri"/>
                      <w:i/>
                      <w:iCs/>
                      <w:color w:val="000000"/>
                      <w:sz w:val="18"/>
                      <w:szCs w:val="18"/>
                      <w:lang w:eastAsia="cs-CZ"/>
                    </w:rPr>
                    <w:t>Fyzické osoby</w:t>
                  </w:r>
                </w:p>
              </w:tc>
              <w:tc>
                <w:tcPr>
                  <w:tcW w:w="1220" w:type="dxa"/>
                  <w:tcBorders>
                    <w:top w:val="nil"/>
                    <w:left w:val="nil"/>
                    <w:bottom w:val="single" w:sz="4" w:space="0" w:color="auto"/>
                    <w:right w:val="single" w:sz="4" w:space="0" w:color="auto"/>
                  </w:tcBorders>
                  <w:shd w:val="clear" w:color="000000" w:fill="DDEBF7"/>
                  <w:vAlign w:val="center"/>
                  <w:hideMark/>
                </w:tcPr>
                <w:p w:rsidR="00AC0AD7" w:rsidRPr="00AC0AD7" w:rsidRDefault="00AC0AD7" w:rsidP="00AC0AD7">
                  <w:pPr>
                    <w:spacing w:after="0" w:line="240" w:lineRule="auto"/>
                    <w:jc w:val="center"/>
                    <w:rPr>
                      <w:rFonts w:ascii="Calibri" w:eastAsia="Times New Roman" w:hAnsi="Calibri" w:cs="Calibri"/>
                      <w:i/>
                      <w:iCs/>
                      <w:color w:val="000000"/>
                      <w:sz w:val="18"/>
                      <w:szCs w:val="18"/>
                      <w:lang w:eastAsia="cs-CZ"/>
                    </w:rPr>
                  </w:pPr>
                  <w:r w:rsidRPr="00AC0AD7">
                    <w:rPr>
                      <w:rFonts w:ascii="Calibri" w:eastAsia="Times New Roman" w:hAnsi="Calibri" w:cs="Calibri"/>
                      <w:i/>
                      <w:iCs/>
                      <w:color w:val="000000"/>
                      <w:sz w:val="18"/>
                      <w:szCs w:val="18"/>
                      <w:lang w:eastAsia="cs-CZ"/>
                    </w:rPr>
                    <w:t>Přepočtený počet</w:t>
                  </w:r>
                </w:p>
              </w:tc>
              <w:tc>
                <w:tcPr>
                  <w:tcW w:w="960" w:type="dxa"/>
                  <w:tcBorders>
                    <w:top w:val="nil"/>
                    <w:left w:val="nil"/>
                    <w:bottom w:val="single" w:sz="4" w:space="0" w:color="auto"/>
                    <w:right w:val="single" w:sz="4" w:space="0" w:color="auto"/>
                  </w:tcBorders>
                  <w:shd w:val="clear" w:color="000000" w:fill="DDEBF7"/>
                  <w:vAlign w:val="center"/>
                  <w:hideMark/>
                </w:tcPr>
                <w:p w:rsidR="00AC0AD7" w:rsidRPr="00AC0AD7" w:rsidRDefault="00AC0AD7" w:rsidP="00AC0AD7">
                  <w:pPr>
                    <w:spacing w:after="0" w:line="240" w:lineRule="auto"/>
                    <w:jc w:val="center"/>
                    <w:rPr>
                      <w:rFonts w:ascii="Calibri" w:eastAsia="Times New Roman" w:hAnsi="Calibri" w:cs="Calibri"/>
                      <w:i/>
                      <w:iCs/>
                      <w:color w:val="000000"/>
                      <w:sz w:val="18"/>
                      <w:szCs w:val="18"/>
                      <w:lang w:eastAsia="cs-CZ"/>
                    </w:rPr>
                  </w:pPr>
                  <w:r w:rsidRPr="00AC0AD7">
                    <w:rPr>
                      <w:rFonts w:ascii="Calibri" w:eastAsia="Times New Roman" w:hAnsi="Calibri" w:cs="Calibri"/>
                      <w:i/>
                      <w:iCs/>
                      <w:color w:val="000000"/>
                      <w:sz w:val="18"/>
                      <w:szCs w:val="18"/>
                      <w:lang w:eastAsia="cs-CZ"/>
                    </w:rPr>
                    <w:t>Fyzické osoby</w:t>
                  </w:r>
                </w:p>
              </w:tc>
              <w:tc>
                <w:tcPr>
                  <w:tcW w:w="960" w:type="dxa"/>
                  <w:tcBorders>
                    <w:top w:val="nil"/>
                    <w:left w:val="nil"/>
                    <w:bottom w:val="single" w:sz="4" w:space="0" w:color="auto"/>
                    <w:right w:val="single" w:sz="4" w:space="0" w:color="auto"/>
                  </w:tcBorders>
                  <w:shd w:val="clear" w:color="000000" w:fill="DDEBF7"/>
                  <w:vAlign w:val="center"/>
                  <w:hideMark/>
                </w:tcPr>
                <w:p w:rsidR="00AC0AD7" w:rsidRPr="00AC0AD7" w:rsidRDefault="00AC0AD7" w:rsidP="00AC0AD7">
                  <w:pPr>
                    <w:spacing w:after="0" w:line="240" w:lineRule="auto"/>
                    <w:jc w:val="center"/>
                    <w:rPr>
                      <w:rFonts w:ascii="Calibri" w:eastAsia="Times New Roman" w:hAnsi="Calibri" w:cs="Calibri"/>
                      <w:i/>
                      <w:iCs/>
                      <w:color w:val="000000"/>
                      <w:sz w:val="18"/>
                      <w:szCs w:val="18"/>
                      <w:lang w:eastAsia="cs-CZ"/>
                    </w:rPr>
                  </w:pPr>
                  <w:r w:rsidRPr="00AC0AD7">
                    <w:rPr>
                      <w:rFonts w:ascii="Calibri" w:eastAsia="Times New Roman" w:hAnsi="Calibri" w:cs="Calibri"/>
                      <w:i/>
                      <w:iCs/>
                      <w:color w:val="000000"/>
                      <w:sz w:val="18"/>
                      <w:szCs w:val="18"/>
                      <w:lang w:eastAsia="cs-CZ"/>
                    </w:rPr>
                    <w:t>Přepočtený počet</w:t>
                  </w:r>
                </w:p>
              </w:tc>
            </w:tr>
            <w:tr w:rsidR="00AC0AD7" w:rsidRPr="00AC0AD7" w:rsidTr="00AC0AD7">
              <w:trPr>
                <w:trHeight w:val="290"/>
              </w:trPr>
              <w:tc>
                <w:tcPr>
                  <w:tcW w:w="198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AC0AD7" w:rsidRPr="00AC0AD7" w:rsidRDefault="00C20CF4" w:rsidP="00AC0AD7">
                  <w:pPr>
                    <w:spacing w:after="0" w:line="240" w:lineRule="auto"/>
                    <w:rPr>
                      <w:rFonts w:ascii="Calibri" w:eastAsia="Times New Roman" w:hAnsi="Calibri" w:cs="Calibri"/>
                      <w:i/>
                      <w:iCs/>
                      <w:color w:val="000000"/>
                      <w:lang w:eastAsia="cs-CZ"/>
                    </w:rPr>
                  </w:pPr>
                  <w:r>
                    <w:rPr>
                      <w:rFonts w:ascii="Calibri" w:eastAsia="Times New Roman" w:hAnsi="Calibri" w:cs="Calibri"/>
                      <w:i/>
                      <w:iCs/>
                      <w:color w:val="000000"/>
                      <w:lang w:eastAsia="cs-CZ"/>
                    </w:rPr>
                    <w:t>Mateřská</w:t>
                  </w:r>
                  <w:r w:rsidR="00AC0AD7" w:rsidRPr="00AC0AD7">
                    <w:rPr>
                      <w:rFonts w:ascii="Calibri" w:eastAsia="Times New Roman" w:hAnsi="Calibri" w:cs="Calibri"/>
                      <w:i/>
                      <w:iCs/>
                      <w:color w:val="000000"/>
                      <w:lang w:eastAsia="cs-CZ"/>
                    </w:rPr>
                    <w:t xml:space="preserve"> škola</w:t>
                  </w:r>
                </w:p>
              </w:tc>
              <w:tc>
                <w:tcPr>
                  <w:tcW w:w="960" w:type="dxa"/>
                  <w:tcBorders>
                    <w:top w:val="nil"/>
                    <w:left w:val="nil"/>
                    <w:bottom w:val="single" w:sz="4" w:space="0" w:color="auto"/>
                    <w:right w:val="single" w:sz="4" w:space="0" w:color="auto"/>
                  </w:tcBorders>
                  <w:shd w:val="clear" w:color="auto" w:fill="auto"/>
                  <w:noWrap/>
                  <w:vAlign w:val="center"/>
                  <w:hideMark/>
                </w:tcPr>
                <w:p w:rsidR="00AC0AD7" w:rsidRPr="00AC0AD7" w:rsidRDefault="002B1E0B" w:rsidP="002B1E0B">
                  <w:pPr>
                    <w:spacing w:after="0" w:line="240" w:lineRule="auto"/>
                    <w:jc w:val="center"/>
                    <w:rPr>
                      <w:rFonts w:ascii="Calibri" w:eastAsia="Times New Roman" w:hAnsi="Calibri" w:cs="Calibri"/>
                      <w:lang w:eastAsia="cs-CZ"/>
                    </w:rPr>
                  </w:pPr>
                  <w:r>
                    <w:rPr>
                      <w:rFonts w:ascii="Calibri" w:eastAsia="Times New Roman" w:hAnsi="Calibri" w:cs="Calibri"/>
                      <w:lang w:eastAsia="cs-CZ"/>
                    </w:rPr>
                    <w:t>6</w:t>
                  </w:r>
                </w:p>
              </w:tc>
              <w:tc>
                <w:tcPr>
                  <w:tcW w:w="960" w:type="dxa"/>
                  <w:tcBorders>
                    <w:top w:val="nil"/>
                    <w:left w:val="nil"/>
                    <w:bottom w:val="single" w:sz="4" w:space="0" w:color="auto"/>
                    <w:right w:val="single" w:sz="4" w:space="0" w:color="auto"/>
                  </w:tcBorders>
                  <w:shd w:val="clear" w:color="auto" w:fill="auto"/>
                  <w:noWrap/>
                  <w:vAlign w:val="center"/>
                  <w:hideMark/>
                </w:tcPr>
                <w:p w:rsidR="00AC0AD7" w:rsidRPr="00AC0AD7" w:rsidRDefault="002B1E0B" w:rsidP="002B1E0B">
                  <w:pPr>
                    <w:spacing w:after="0" w:line="240" w:lineRule="auto"/>
                    <w:jc w:val="center"/>
                    <w:rPr>
                      <w:rFonts w:ascii="Calibri" w:eastAsia="Times New Roman" w:hAnsi="Calibri" w:cs="Calibri"/>
                      <w:sz w:val="20"/>
                      <w:szCs w:val="20"/>
                      <w:lang w:eastAsia="cs-CZ"/>
                    </w:rPr>
                  </w:pPr>
                  <w:r>
                    <w:rPr>
                      <w:rFonts w:ascii="Calibri" w:eastAsia="Times New Roman" w:hAnsi="Calibri" w:cs="Calibri"/>
                      <w:sz w:val="20"/>
                      <w:szCs w:val="20"/>
                      <w:lang w:eastAsia="cs-CZ"/>
                    </w:rPr>
                    <w:t>5,92</w:t>
                  </w:r>
                </w:p>
              </w:tc>
              <w:tc>
                <w:tcPr>
                  <w:tcW w:w="1060" w:type="dxa"/>
                  <w:tcBorders>
                    <w:top w:val="nil"/>
                    <w:left w:val="nil"/>
                    <w:bottom w:val="single" w:sz="4" w:space="0" w:color="auto"/>
                    <w:right w:val="single" w:sz="4" w:space="0" w:color="auto"/>
                  </w:tcBorders>
                  <w:shd w:val="clear" w:color="auto" w:fill="auto"/>
                  <w:noWrap/>
                  <w:vAlign w:val="center"/>
                  <w:hideMark/>
                </w:tcPr>
                <w:p w:rsidR="00AC0AD7" w:rsidRPr="00AC0AD7" w:rsidRDefault="002B1E0B" w:rsidP="002B1E0B">
                  <w:pPr>
                    <w:spacing w:after="0" w:line="240" w:lineRule="auto"/>
                    <w:jc w:val="center"/>
                    <w:rPr>
                      <w:rFonts w:ascii="Calibri" w:eastAsia="Times New Roman" w:hAnsi="Calibri" w:cs="Calibri"/>
                      <w:lang w:eastAsia="cs-CZ"/>
                    </w:rPr>
                  </w:pPr>
                  <w:r>
                    <w:rPr>
                      <w:rFonts w:ascii="Calibri" w:eastAsia="Times New Roman" w:hAnsi="Calibri" w:cs="Calibri"/>
                      <w:lang w:eastAsia="cs-CZ"/>
                    </w:rPr>
                    <w:t>16</w:t>
                  </w:r>
                </w:p>
              </w:tc>
              <w:tc>
                <w:tcPr>
                  <w:tcW w:w="1220" w:type="dxa"/>
                  <w:tcBorders>
                    <w:top w:val="nil"/>
                    <w:left w:val="nil"/>
                    <w:bottom w:val="single" w:sz="4" w:space="0" w:color="auto"/>
                    <w:right w:val="single" w:sz="4" w:space="0" w:color="auto"/>
                  </w:tcBorders>
                  <w:shd w:val="clear" w:color="auto" w:fill="auto"/>
                  <w:noWrap/>
                  <w:vAlign w:val="center"/>
                  <w:hideMark/>
                </w:tcPr>
                <w:p w:rsidR="00AC0AD7" w:rsidRPr="00AC0AD7" w:rsidRDefault="002B1E0B" w:rsidP="002B1E0B">
                  <w:pPr>
                    <w:spacing w:after="0" w:line="240" w:lineRule="auto"/>
                    <w:jc w:val="center"/>
                    <w:rPr>
                      <w:rFonts w:ascii="Calibri" w:eastAsia="Times New Roman" w:hAnsi="Calibri" w:cs="Calibri"/>
                      <w:sz w:val="20"/>
                      <w:szCs w:val="20"/>
                      <w:lang w:eastAsia="cs-CZ"/>
                    </w:rPr>
                  </w:pPr>
                  <w:r>
                    <w:rPr>
                      <w:rFonts w:ascii="Calibri" w:eastAsia="Times New Roman" w:hAnsi="Calibri" w:cs="Calibri"/>
                      <w:sz w:val="20"/>
                      <w:szCs w:val="20"/>
                      <w:lang w:eastAsia="cs-CZ"/>
                    </w:rPr>
                    <w:t>15,01</w:t>
                  </w:r>
                </w:p>
              </w:tc>
              <w:tc>
                <w:tcPr>
                  <w:tcW w:w="960" w:type="dxa"/>
                  <w:tcBorders>
                    <w:top w:val="nil"/>
                    <w:left w:val="nil"/>
                    <w:bottom w:val="single" w:sz="4" w:space="0" w:color="auto"/>
                    <w:right w:val="single" w:sz="4" w:space="0" w:color="auto"/>
                  </w:tcBorders>
                  <w:shd w:val="clear" w:color="auto" w:fill="auto"/>
                  <w:noWrap/>
                  <w:vAlign w:val="center"/>
                  <w:hideMark/>
                </w:tcPr>
                <w:p w:rsidR="00AC0AD7" w:rsidRPr="00AC0AD7" w:rsidRDefault="002B1E0B" w:rsidP="002B1E0B">
                  <w:pPr>
                    <w:spacing w:after="0" w:line="240" w:lineRule="auto"/>
                    <w:jc w:val="center"/>
                    <w:rPr>
                      <w:rFonts w:ascii="Calibri" w:eastAsia="Times New Roman" w:hAnsi="Calibri" w:cs="Calibri"/>
                      <w:lang w:eastAsia="cs-CZ"/>
                    </w:rPr>
                  </w:pPr>
                  <w:r>
                    <w:rPr>
                      <w:rFonts w:ascii="Calibri" w:eastAsia="Times New Roman" w:hAnsi="Calibri" w:cs="Calibri"/>
                      <w:lang w:eastAsia="cs-CZ"/>
                    </w:rPr>
                    <w:t>16</w:t>
                  </w:r>
                </w:p>
              </w:tc>
              <w:tc>
                <w:tcPr>
                  <w:tcW w:w="960" w:type="dxa"/>
                  <w:tcBorders>
                    <w:top w:val="nil"/>
                    <w:left w:val="nil"/>
                    <w:bottom w:val="single" w:sz="4" w:space="0" w:color="auto"/>
                    <w:right w:val="single" w:sz="4" w:space="0" w:color="auto"/>
                  </w:tcBorders>
                  <w:shd w:val="clear" w:color="auto" w:fill="auto"/>
                  <w:noWrap/>
                  <w:vAlign w:val="center"/>
                  <w:hideMark/>
                </w:tcPr>
                <w:p w:rsidR="00AC0AD7" w:rsidRPr="00AC0AD7" w:rsidRDefault="002B1E0B" w:rsidP="002B1E0B">
                  <w:pPr>
                    <w:spacing w:after="0" w:line="240" w:lineRule="auto"/>
                    <w:jc w:val="center"/>
                    <w:rPr>
                      <w:rFonts w:ascii="Calibri" w:eastAsia="Times New Roman" w:hAnsi="Calibri" w:cs="Calibri"/>
                      <w:sz w:val="20"/>
                      <w:szCs w:val="20"/>
                      <w:lang w:eastAsia="cs-CZ"/>
                    </w:rPr>
                  </w:pPr>
                  <w:r>
                    <w:rPr>
                      <w:rFonts w:ascii="Calibri" w:eastAsia="Times New Roman" w:hAnsi="Calibri" w:cs="Calibri"/>
                      <w:sz w:val="20"/>
                      <w:szCs w:val="20"/>
                      <w:lang w:eastAsia="cs-CZ"/>
                    </w:rPr>
                    <w:t>15,01</w:t>
                  </w:r>
                </w:p>
              </w:tc>
            </w:tr>
            <w:tr w:rsidR="00AC0AD7" w:rsidRPr="00AC0AD7" w:rsidTr="00B43445">
              <w:trPr>
                <w:trHeight w:val="290"/>
              </w:trPr>
              <w:tc>
                <w:tcPr>
                  <w:tcW w:w="198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AC0AD7" w:rsidRPr="00AC0AD7" w:rsidRDefault="00AC0AD7" w:rsidP="00AC0AD7">
                  <w:pPr>
                    <w:spacing w:after="0" w:line="240" w:lineRule="auto"/>
                    <w:rPr>
                      <w:rFonts w:ascii="Calibri" w:eastAsia="Times New Roman" w:hAnsi="Calibri" w:cs="Calibri"/>
                      <w:i/>
                      <w:iCs/>
                      <w:color w:val="000000"/>
                      <w:lang w:eastAsia="cs-CZ"/>
                    </w:rPr>
                  </w:pPr>
                  <w:r w:rsidRPr="00AC0AD7">
                    <w:rPr>
                      <w:rFonts w:ascii="Calibri" w:eastAsia="Times New Roman" w:hAnsi="Calibri" w:cs="Calibri"/>
                      <w:i/>
                      <w:iCs/>
                      <w:color w:val="000000"/>
                      <w:lang w:eastAsia="cs-CZ"/>
                    </w:rPr>
                    <w:t>Školní jídelna</w:t>
                  </w:r>
                </w:p>
              </w:tc>
              <w:tc>
                <w:tcPr>
                  <w:tcW w:w="960" w:type="dxa"/>
                  <w:tcBorders>
                    <w:top w:val="nil"/>
                    <w:left w:val="nil"/>
                    <w:bottom w:val="single" w:sz="4" w:space="0" w:color="auto"/>
                    <w:right w:val="single" w:sz="4" w:space="0" w:color="auto"/>
                  </w:tcBorders>
                  <w:shd w:val="clear" w:color="auto" w:fill="auto"/>
                  <w:noWrap/>
                  <w:vAlign w:val="center"/>
                  <w:hideMark/>
                </w:tcPr>
                <w:p w:rsidR="00AC0AD7" w:rsidRPr="00AC0AD7" w:rsidRDefault="002B1E0B" w:rsidP="002B1E0B">
                  <w:pPr>
                    <w:spacing w:after="0" w:line="240" w:lineRule="auto"/>
                    <w:jc w:val="center"/>
                    <w:rPr>
                      <w:rFonts w:ascii="Calibri" w:eastAsia="Times New Roman" w:hAnsi="Calibri" w:cs="Calibri"/>
                      <w:lang w:eastAsia="cs-CZ"/>
                    </w:rPr>
                  </w:pPr>
                  <w:r>
                    <w:rPr>
                      <w:rFonts w:ascii="Calibri" w:eastAsia="Times New Roman" w:hAnsi="Calibri" w:cs="Calibri"/>
                      <w:lang w:eastAsia="cs-CZ"/>
                    </w:rPr>
                    <w:t>6</w:t>
                  </w:r>
                </w:p>
              </w:tc>
              <w:tc>
                <w:tcPr>
                  <w:tcW w:w="960" w:type="dxa"/>
                  <w:tcBorders>
                    <w:top w:val="nil"/>
                    <w:left w:val="nil"/>
                    <w:bottom w:val="single" w:sz="4" w:space="0" w:color="auto"/>
                    <w:right w:val="single" w:sz="4" w:space="0" w:color="auto"/>
                  </w:tcBorders>
                  <w:shd w:val="clear" w:color="auto" w:fill="auto"/>
                  <w:noWrap/>
                  <w:vAlign w:val="center"/>
                  <w:hideMark/>
                </w:tcPr>
                <w:p w:rsidR="00AC0AD7" w:rsidRPr="00AC0AD7" w:rsidRDefault="002B1E0B" w:rsidP="002B1E0B">
                  <w:pPr>
                    <w:spacing w:after="0" w:line="240" w:lineRule="auto"/>
                    <w:jc w:val="center"/>
                    <w:rPr>
                      <w:rFonts w:ascii="Calibri" w:eastAsia="Times New Roman" w:hAnsi="Calibri" w:cs="Calibri"/>
                      <w:sz w:val="20"/>
                      <w:szCs w:val="20"/>
                      <w:lang w:eastAsia="cs-CZ"/>
                    </w:rPr>
                  </w:pPr>
                  <w:r>
                    <w:rPr>
                      <w:rFonts w:ascii="Calibri" w:eastAsia="Times New Roman" w:hAnsi="Calibri" w:cs="Calibri"/>
                      <w:sz w:val="20"/>
                      <w:szCs w:val="20"/>
                      <w:lang w:eastAsia="cs-CZ"/>
                    </w:rPr>
                    <w:t>4,15</w:t>
                  </w:r>
                </w:p>
              </w:tc>
              <w:tc>
                <w:tcPr>
                  <w:tcW w:w="1060" w:type="dxa"/>
                  <w:tcBorders>
                    <w:top w:val="nil"/>
                    <w:left w:val="nil"/>
                    <w:bottom w:val="single" w:sz="4" w:space="0" w:color="auto"/>
                    <w:right w:val="single" w:sz="4" w:space="0" w:color="auto"/>
                  </w:tcBorders>
                  <w:shd w:val="clear" w:color="000000" w:fill="D9D9D9"/>
                  <w:noWrap/>
                  <w:vAlign w:val="bottom"/>
                  <w:hideMark/>
                </w:tcPr>
                <w:p w:rsidR="00AC0AD7" w:rsidRPr="00AC0AD7" w:rsidRDefault="00AC0AD7" w:rsidP="00AC0AD7">
                  <w:pPr>
                    <w:spacing w:after="0" w:line="240" w:lineRule="auto"/>
                    <w:jc w:val="center"/>
                    <w:rPr>
                      <w:rFonts w:ascii="Calibri" w:eastAsia="Times New Roman" w:hAnsi="Calibri" w:cs="Calibri"/>
                      <w:color w:val="000000"/>
                      <w:lang w:eastAsia="cs-CZ"/>
                    </w:rPr>
                  </w:pPr>
                  <w:r w:rsidRPr="00AC0AD7">
                    <w:rPr>
                      <w:rFonts w:ascii="Calibri" w:eastAsia="Times New Roman" w:hAnsi="Calibri" w:cs="Calibri"/>
                      <w:color w:val="000000"/>
                      <w:lang w:eastAsia="cs-CZ"/>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AC0AD7" w:rsidRPr="00AC0AD7" w:rsidRDefault="00AC0AD7" w:rsidP="00AC0AD7">
                  <w:pPr>
                    <w:spacing w:after="0" w:line="240" w:lineRule="auto"/>
                    <w:jc w:val="center"/>
                    <w:rPr>
                      <w:rFonts w:ascii="Calibri" w:eastAsia="Times New Roman" w:hAnsi="Calibri" w:cs="Calibri"/>
                      <w:color w:val="000000"/>
                      <w:lang w:eastAsia="cs-CZ"/>
                    </w:rPr>
                  </w:pPr>
                  <w:r w:rsidRPr="00AC0AD7">
                    <w:rPr>
                      <w:rFonts w:ascii="Calibri" w:eastAsia="Times New Roman" w:hAnsi="Calibri" w:cs="Calibri"/>
                      <w:color w:val="000000"/>
                      <w:lang w:eastAsia="cs-CZ"/>
                    </w:rPr>
                    <w:t> </w:t>
                  </w:r>
                </w:p>
              </w:tc>
              <w:tc>
                <w:tcPr>
                  <w:tcW w:w="960" w:type="dxa"/>
                  <w:tcBorders>
                    <w:top w:val="nil"/>
                    <w:left w:val="nil"/>
                    <w:bottom w:val="single" w:sz="4" w:space="0" w:color="auto"/>
                    <w:right w:val="single" w:sz="4" w:space="0" w:color="auto"/>
                  </w:tcBorders>
                  <w:shd w:val="clear" w:color="000000" w:fill="D9D9D9"/>
                  <w:noWrap/>
                  <w:vAlign w:val="bottom"/>
                  <w:hideMark/>
                </w:tcPr>
                <w:p w:rsidR="00AC0AD7" w:rsidRPr="00AC0AD7" w:rsidRDefault="00AC0AD7" w:rsidP="00AC0AD7">
                  <w:pPr>
                    <w:spacing w:after="0" w:line="240" w:lineRule="auto"/>
                    <w:jc w:val="center"/>
                    <w:rPr>
                      <w:rFonts w:ascii="Calibri" w:eastAsia="Times New Roman" w:hAnsi="Calibri" w:cs="Calibri"/>
                      <w:color w:val="000000"/>
                      <w:lang w:eastAsia="cs-CZ"/>
                    </w:rPr>
                  </w:pPr>
                  <w:r w:rsidRPr="00AC0AD7">
                    <w:rPr>
                      <w:rFonts w:ascii="Calibri" w:eastAsia="Times New Roman" w:hAnsi="Calibri" w:cs="Calibri"/>
                      <w:color w:val="000000"/>
                      <w:lang w:eastAsia="cs-CZ"/>
                    </w:rPr>
                    <w:t> </w:t>
                  </w:r>
                </w:p>
              </w:tc>
              <w:tc>
                <w:tcPr>
                  <w:tcW w:w="960" w:type="dxa"/>
                  <w:tcBorders>
                    <w:top w:val="nil"/>
                    <w:left w:val="nil"/>
                    <w:bottom w:val="single" w:sz="4" w:space="0" w:color="auto"/>
                    <w:right w:val="single" w:sz="4" w:space="0" w:color="auto"/>
                  </w:tcBorders>
                  <w:shd w:val="clear" w:color="000000" w:fill="D9D9D9"/>
                  <w:noWrap/>
                  <w:vAlign w:val="bottom"/>
                  <w:hideMark/>
                </w:tcPr>
                <w:p w:rsidR="00AC0AD7" w:rsidRPr="00AC0AD7" w:rsidRDefault="00AC0AD7" w:rsidP="00AC0AD7">
                  <w:pPr>
                    <w:spacing w:after="0" w:line="240" w:lineRule="auto"/>
                    <w:jc w:val="center"/>
                    <w:rPr>
                      <w:rFonts w:ascii="Calibri" w:eastAsia="Times New Roman" w:hAnsi="Calibri" w:cs="Calibri"/>
                      <w:color w:val="000000"/>
                      <w:lang w:eastAsia="cs-CZ"/>
                    </w:rPr>
                  </w:pPr>
                  <w:r w:rsidRPr="00AC0AD7">
                    <w:rPr>
                      <w:rFonts w:ascii="Calibri" w:eastAsia="Times New Roman" w:hAnsi="Calibri" w:cs="Calibri"/>
                      <w:color w:val="000000"/>
                      <w:lang w:eastAsia="cs-CZ"/>
                    </w:rPr>
                    <w:t> </w:t>
                  </w:r>
                </w:p>
              </w:tc>
            </w:tr>
            <w:tr w:rsidR="00B43445" w:rsidRPr="00AC0AD7" w:rsidTr="00B43445">
              <w:trPr>
                <w:trHeight w:val="290"/>
              </w:trPr>
              <w:tc>
                <w:tcPr>
                  <w:tcW w:w="1980" w:type="dxa"/>
                  <w:tcBorders>
                    <w:top w:val="single" w:sz="4" w:space="0" w:color="auto"/>
                    <w:left w:val="single" w:sz="4" w:space="0" w:color="auto"/>
                    <w:bottom w:val="single" w:sz="4" w:space="0" w:color="auto"/>
                    <w:right w:val="single" w:sz="4" w:space="0" w:color="auto"/>
                  </w:tcBorders>
                  <w:shd w:val="clear" w:color="000000" w:fill="DDEBF7"/>
                  <w:noWrap/>
                  <w:vAlign w:val="center"/>
                </w:tcPr>
                <w:p w:rsidR="00B43445" w:rsidRPr="00AC0AD7" w:rsidRDefault="00B43445" w:rsidP="00B43445">
                  <w:pPr>
                    <w:spacing w:after="0" w:line="240" w:lineRule="auto"/>
                    <w:jc w:val="right"/>
                    <w:rPr>
                      <w:rFonts w:ascii="Calibri" w:eastAsia="Times New Roman" w:hAnsi="Calibri" w:cs="Calibri"/>
                      <w:i/>
                      <w:iCs/>
                      <w:color w:val="000000"/>
                      <w:lang w:eastAsia="cs-CZ"/>
                    </w:rPr>
                  </w:pPr>
                  <w:r>
                    <w:rPr>
                      <w:rFonts w:ascii="Calibri" w:eastAsia="Times New Roman" w:hAnsi="Calibri" w:cs="Calibri"/>
                      <w:i/>
                      <w:iCs/>
                      <w:color w:val="000000"/>
                      <w:lang w:eastAsia="cs-CZ"/>
                    </w:rPr>
                    <w:t>Celkem</w:t>
                  </w:r>
                </w:p>
              </w:tc>
              <w:tc>
                <w:tcPr>
                  <w:tcW w:w="960" w:type="dxa"/>
                  <w:tcBorders>
                    <w:top w:val="single" w:sz="4" w:space="0" w:color="auto"/>
                    <w:left w:val="nil"/>
                    <w:bottom w:val="single" w:sz="4" w:space="0" w:color="auto"/>
                    <w:right w:val="single" w:sz="4" w:space="0" w:color="auto"/>
                  </w:tcBorders>
                  <w:shd w:val="clear" w:color="auto" w:fill="C5E0B3" w:themeFill="accent6" w:themeFillTint="66"/>
                  <w:noWrap/>
                  <w:vAlign w:val="center"/>
                </w:tcPr>
                <w:p w:rsidR="00B43445" w:rsidRPr="00AC0AD7" w:rsidRDefault="002B1E0B" w:rsidP="002B1E0B">
                  <w:pPr>
                    <w:spacing w:after="0" w:line="240" w:lineRule="auto"/>
                    <w:jc w:val="center"/>
                    <w:rPr>
                      <w:rFonts w:ascii="Calibri" w:eastAsia="Times New Roman" w:hAnsi="Calibri" w:cs="Calibri"/>
                      <w:lang w:eastAsia="cs-CZ"/>
                    </w:rPr>
                  </w:pPr>
                  <w:r>
                    <w:rPr>
                      <w:rFonts w:ascii="Calibri" w:eastAsia="Times New Roman" w:hAnsi="Calibri" w:cs="Calibri"/>
                      <w:lang w:eastAsia="cs-CZ"/>
                    </w:rPr>
                    <w:t>12</w:t>
                  </w:r>
                </w:p>
              </w:tc>
              <w:tc>
                <w:tcPr>
                  <w:tcW w:w="960" w:type="dxa"/>
                  <w:tcBorders>
                    <w:top w:val="single" w:sz="4" w:space="0" w:color="auto"/>
                    <w:left w:val="nil"/>
                    <w:bottom w:val="single" w:sz="4" w:space="0" w:color="auto"/>
                    <w:right w:val="single" w:sz="4" w:space="0" w:color="auto"/>
                  </w:tcBorders>
                  <w:shd w:val="clear" w:color="auto" w:fill="C5E0B3" w:themeFill="accent6" w:themeFillTint="66"/>
                  <w:noWrap/>
                  <w:vAlign w:val="center"/>
                </w:tcPr>
                <w:p w:rsidR="00B43445" w:rsidRPr="00AC0AD7" w:rsidRDefault="002B1E0B" w:rsidP="002B1E0B">
                  <w:pPr>
                    <w:spacing w:after="0" w:line="240" w:lineRule="auto"/>
                    <w:jc w:val="center"/>
                    <w:rPr>
                      <w:rFonts w:ascii="Calibri" w:eastAsia="Times New Roman" w:hAnsi="Calibri" w:cs="Calibri"/>
                      <w:sz w:val="20"/>
                      <w:szCs w:val="20"/>
                      <w:lang w:eastAsia="cs-CZ"/>
                    </w:rPr>
                  </w:pPr>
                  <w:r>
                    <w:rPr>
                      <w:rFonts w:ascii="Calibri" w:eastAsia="Times New Roman" w:hAnsi="Calibri" w:cs="Calibri"/>
                      <w:sz w:val="20"/>
                      <w:szCs w:val="20"/>
                      <w:lang w:eastAsia="cs-CZ"/>
                    </w:rPr>
                    <w:t>10,07</w:t>
                  </w:r>
                </w:p>
              </w:tc>
              <w:tc>
                <w:tcPr>
                  <w:tcW w:w="1060"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rsidR="00B43445" w:rsidRPr="00AC0AD7" w:rsidRDefault="002B1E0B" w:rsidP="002B1E0B">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16</w:t>
                  </w:r>
                </w:p>
              </w:tc>
              <w:tc>
                <w:tcPr>
                  <w:tcW w:w="1220"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rsidR="00B43445" w:rsidRPr="00AC0AD7" w:rsidRDefault="002B1E0B" w:rsidP="002B1E0B">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15,01</w:t>
                  </w:r>
                </w:p>
              </w:tc>
              <w:tc>
                <w:tcPr>
                  <w:tcW w:w="960"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rsidR="00B43445" w:rsidRPr="00AC0AD7" w:rsidRDefault="002B1E0B" w:rsidP="002B1E0B">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16</w:t>
                  </w:r>
                </w:p>
              </w:tc>
              <w:tc>
                <w:tcPr>
                  <w:tcW w:w="960"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rsidR="00B43445" w:rsidRPr="00AC0AD7" w:rsidRDefault="002B1E0B" w:rsidP="002B1E0B">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15,01</w:t>
                  </w:r>
                </w:p>
              </w:tc>
            </w:tr>
          </w:tbl>
          <w:p w:rsidR="00D969B3" w:rsidRPr="00AC0AD7" w:rsidRDefault="00D969B3" w:rsidP="00577F49">
            <w:pPr>
              <w:spacing w:after="0" w:line="240" w:lineRule="auto"/>
              <w:rPr>
                <w:rFonts w:ascii="Calibri" w:eastAsia="Times New Roman" w:hAnsi="Calibri" w:cs="Calibri"/>
                <w:i/>
                <w:iCs/>
                <w:color w:val="000000"/>
                <w:u w:val="single"/>
                <w:lang w:eastAsia="cs-CZ"/>
              </w:rPr>
            </w:pPr>
            <w:r w:rsidRPr="004C0D3B">
              <w:rPr>
                <w:rFonts w:ascii="Calibri" w:eastAsia="Times New Roman" w:hAnsi="Calibri" w:cs="Calibri"/>
                <w:i/>
                <w:iCs/>
                <w:color w:val="000000"/>
                <w:u w:val="single"/>
                <w:shd w:val="clear" w:color="auto" w:fill="D9E2F3" w:themeFill="accent5" w:themeFillTint="33"/>
                <w:lang w:eastAsia="cs-CZ"/>
              </w:rPr>
              <w:t>Komentář k tabulce:</w:t>
            </w:r>
            <w:r w:rsidR="00C96A09">
              <w:rPr>
                <w:rFonts w:ascii="Calibri" w:eastAsia="Times New Roman" w:hAnsi="Calibri" w:cs="Calibri"/>
                <w:i/>
                <w:iCs/>
                <w:color w:val="000000"/>
                <w:u w:val="single"/>
                <w:shd w:val="clear" w:color="auto" w:fill="D9E2F3" w:themeFill="accent5" w:themeFillTint="33"/>
                <w:lang w:eastAsia="cs-CZ"/>
              </w:rPr>
              <w:br/>
            </w:r>
          </w:p>
        </w:tc>
        <w:tc>
          <w:tcPr>
            <w:tcW w:w="160"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2219" w:type="dxa"/>
            <w:gridSpan w:val="5"/>
            <w:tcBorders>
              <w:top w:val="nil"/>
              <w:left w:val="nil"/>
              <w:bottom w:val="nil"/>
              <w:right w:val="nil"/>
            </w:tcBorders>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6255" w:type="dxa"/>
            <w:gridSpan w:val="5"/>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r>
      <w:tr w:rsidR="003056A8" w:rsidRPr="009B78B3" w:rsidTr="009E1033">
        <w:trPr>
          <w:trHeight w:val="290"/>
        </w:trPr>
        <w:tc>
          <w:tcPr>
            <w:tcW w:w="99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9B3" w:rsidRPr="009E1033" w:rsidRDefault="00CC199D" w:rsidP="0068568D">
            <w:pPr>
              <w:spacing w:after="0" w:line="240" w:lineRule="auto"/>
              <w:rPr>
                <w:rFonts w:eastAsia="Times New Roman" w:cstheme="minorHAnsi"/>
                <w:lang w:eastAsia="cs-CZ"/>
              </w:rPr>
            </w:pPr>
            <w:r>
              <w:rPr>
                <w:rFonts w:eastAsia="Times New Roman" w:cstheme="minorHAnsi"/>
                <w:lang w:eastAsia="cs-CZ"/>
              </w:rPr>
              <w:t>V tomto školním roce máme 13 kvalifikovaných pedagogických pracovníků a 3 asistentky pedagoga</w:t>
            </w:r>
            <w:r w:rsidR="00FD18C5">
              <w:rPr>
                <w:rFonts w:eastAsia="Times New Roman" w:cstheme="minorHAnsi"/>
                <w:lang w:eastAsia="cs-CZ"/>
              </w:rPr>
              <w:t xml:space="preserve"> pro </w:t>
            </w:r>
            <w:proofErr w:type="gramStart"/>
            <w:r w:rsidR="00FD18C5">
              <w:rPr>
                <w:rFonts w:eastAsia="Times New Roman" w:cstheme="minorHAnsi"/>
                <w:lang w:eastAsia="cs-CZ"/>
              </w:rPr>
              <w:t>děti s SVP</w:t>
            </w:r>
            <w:proofErr w:type="gramEnd"/>
            <w:r w:rsidR="00FD18C5">
              <w:rPr>
                <w:rFonts w:eastAsia="Times New Roman" w:cstheme="minorHAnsi"/>
                <w:lang w:eastAsia="cs-CZ"/>
              </w:rPr>
              <w:t xml:space="preserve">. </w:t>
            </w:r>
            <w:r w:rsidR="0068568D">
              <w:rPr>
                <w:rFonts w:eastAsia="Times New Roman" w:cstheme="minorHAnsi"/>
                <w:lang w:eastAsia="cs-CZ"/>
              </w:rPr>
              <w:t xml:space="preserve"> Dále na škole působila</w:t>
            </w:r>
            <w:r>
              <w:rPr>
                <w:rFonts w:eastAsia="Times New Roman" w:cstheme="minorHAnsi"/>
                <w:lang w:eastAsia="cs-CZ"/>
              </w:rPr>
              <w:t xml:space="preserve"> </w:t>
            </w:r>
            <w:r w:rsidR="00FD18C5">
              <w:rPr>
                <w:rFonts w:eastAsia="Times New Roman" w:cstheme="minorHAnsi"/>
                <w:lang w:eastAsia="cs-CZ"/>
              </w:rPr>
              <w:t>školní asistentka a dvojjazyčná asistentka, které byly</w:t>
            </w:r>
            <w:r w:rsidR="0068568D">
              <w:rPr>
                <w:rFonts w:eastAsia="Times New Roman" w:cstheme="minorHAnsi"/>
                <w:lang w:eastAsia="cs-CZ"/>
              </w:rPr>
              <w:t xml:space="preserve"> </w:t>
            </w:r>
            <w:r w:rsidR="00FD18C5">
              <w:rPr>
                <w:rFonts w:eastAsia="Times New Roman" w:cstheme="minorHAnsi"/>
                <w:lang w:eastAsia="cs-CZ"/>
              </w:rPr>
              <w:t xml:space="preserve">financovány  z  </w:t>
            </w:r>
            <w:proofErr w:type="gramStart"/>
            <w:r w:rsidR="00FD18C5">
              <w:rPr>
                <w:rFonts w:eastAsia="Times New Roman" w:cstheme="minorHAnsi"/>
                <w:lang w:eastAsia="cs-CZ"/>
              </w:rPr>
              <w:t>fondů  EU</w:t>
            </w:r>
            <w:proofErr w:type="gramEnd"/>
            <w:r w:rsidR="00FD18C5">
              <w:rPr>
                <w:rFonts w:eastAsia="Times New Roman" w:cstheme="minorHAnsi"/>
                <w:lang w:eastAsia="cs-CZ"/>
              </w:rPr>
              <w:t xml:space="preserve">.  </w:t>
            </w:r>
          </w:p>
        </w:tc>
        <w:tc>
          <w:tcPr>
            <w:tcW w:w="160" w:type="dxa"/>
            <w:tcBorders>
              <w:top w:val="nil"/>
              <w:left w:val="single" w:sz="4" w:space="0" w:color="auto"/>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1925" w:type="dxa"/>
            <w:gridSpan w:val="3"/>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148"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4683" w:type="dxa"/>
            <w:gridSpan w:val="2"/>
            <w:tcBorders>
              <w:top w:val="nil"/>
              <w:left w:val="nil"/>
              <w:bottom w:val="nil"/>
              <w:right w:val="nil"/>
            </w:tcBorders>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998" w:type="dxa"/>
            <w:gridSpan w:val="2"/>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3641" w:type="dxa"/>
            <w:gridSpan w:val="3"/>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386" w:type="dxa"/>
            <w:gridSpan w:val="2"/>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730" w:type="dxa"/>
            <w:gridSpan w:val="2"/>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629" w:type="dxa"/>
            <w:gridSpan w:val="2"/>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2652" w:type="dxa"/>
            <w:gridSpan w:val="2"/>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r>
    </w:tbl>
    <w:p w:rsidR="00AC0AD7" w:rsidRDefault="00AC0AD7"/>
    <w:tbl>
      <w:tblPr>
        <w:tblW w:w="11999" w:type="dxa"/>
        <w:tblInd w:w="18" w:type="dxa"/>
        <w:tblCellMar>
          <w:left w:w="70" w:type="dxa"/>
          <w:right w:w="70" w:type="dxa"/>
        </w:tblCellMar>
        <w:tblLook w:val="04A0" w:firstRow="1" w:lastRow="0" w:firstColumn="1" w:lastColumn="0" w:noHBand="0" w:noVBand="1"/>
      </w:tblPr>
      <w:tblGrid>
        <w:gridCol w:w="9975"/>
        <w:gridCol w:w="1001"/>
        <w:gridCol w:w="1023"/>
      </w:tblGrid>
      <w:tr w:rsidR="00D75C01" w:rsidRPr="009B78B3" w:rsidTr="009E1033">
        <w:trPr>
          <w:trHeight w:val="290"/>
        </w:trPr>
        <w:tc>
          <w:tcPr>
            <w:tcW w:w="9975"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Calibri" w:eastAsia="Times New Roman" w:hAnsi="Calibri" w:cs="Calibri"/>
                <w:i/>
                <w:iCs/>
                <w:lang w:eastAsia="cs-CZ"/>
              </w:rPr>
            </w:pPr>
          </w:p>
        </w:tc>
        <w:tc>
          <w:tcPr>
            <w:tcW w:w="1001"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1023" w:type="dxa"/>
            <w:tcBorders>
              <w:top w:val="nil"/>
              <w:left w:val="nil"/>
              <w:bottom w:val="nil"/>
              <w:right w:val="nil"/>
            </w:tcBorders>
          </w:tcPr>
          <w:p w:rsidR="00D969B3" w:rsidRPr="009B78B3" w:rsidRDefault="00D969B3" w:rsidP="00072568">
            <w:pPr>
              <w:spacing w:after="0" w:line="240" w:lineRule="auto"/>
              <w:ind w:hanging="999"/>
              <w:rPr>
                <w:rFonts w:ascii="Times New Roman" w:eastAsia="Times New Roman" w:hAnsi="Times New Roman" w:cs="Times New Roman"/>
                <w:sz w:val="20"/>
                <w:szCs w:val="20"/>
                <w:lang w:eastAsia="cs-CZ"/>
              </w:rPr>
            </w:pPr>
          </w:p>
        </w:tc>
      </w:tr>
    </w:tbl>
    <w:tbl>
      <w:tblPr>
        <w:tblStyle w:val="Mkatabulky"/>
        <w:tblW w:w="9923" w:type="dxa"/>
        <w:shd w:val="clear" w:color="auto" w:fill="FFFF00"/>
        <w:tblLook w:val="04A0" w:firstRow="1" w:lastRow="0" w:firstColumn="1" w:lastColumn="0" w:noHBand="0" w:noVBand="1"/>
      </w:tblPr>
      <w:tblGrid>
        <w:gridCol w:w="9923"/>
      </w:tblGrid>
      <w:tr w:rsidR="00EF063A" w:rsidTr="008C2446">
        <w:tc>
          <w:tcPr>
            <w:tcW w:w="9923" w:type="dxa"/>
            <w:tcBorders>
              <w:top w:val="nil"/>
              <w:left w:val="nil"/>
              <w:bottom w:val="nil"/>
              <w:right w:val="nil"/>
            </w:tcBorders>
            <w:shd w:val="clear" w:color="auto" w:fill="FFFF00"/>
          </w:tcPr>
          <w:p w:rsidR="00EF063A" w:rsidRPr="00EF063A" w:rsidRDefault="00254340" w:rsidP="00254340">
            <w:pPr>
              <w:rPr>
                <w:rFonts w:ascii="Calibri" w:eastAsia="Times New Roman" w:hAnsi="Calibri" w:cs="Calibri"/>
                <w:b/>
                <w:bCs/>
                <w:i/>
                <w:iCs/>
                <w:color w:val="000000"/>
                <w:lang w:eastAsia="cs-CZ"/>
              </w:rPr>
            </w:pPr>
            <w:r>
              <w:rPr>
                <w:rFonts w:ascii="Calibri" w:eastAsia="Times New Roman" w:hAnsi="Calibri" w:cs="Calibri"/>
                <w:b/>
                <w:bCs/>
                <w:i/>
                <w:iCs/>
                <w:color w:val="000000"/>
                <w:highlight w:val="yellow"/>
                <w:lang w:eastAsia="cs-CZ"/>
              </w:rPr>
              <w:t>III</w:t>
            </w:r>
            <w:r w:rsidR="00EF063A" w:rsidRPr="00F7391D">
              <w:rPr>
                <w:rFonts w:ascii="Calibri" w:eastAsia="Times New Roman" w:hAnsi="Calibri" w:cs="Calibri"/>
                <w:b/>
                <w:bCs/>
                <w:i/>
                <w:iCs/>
                <w:color w:val="000000"/>
                <w:highlight w:val="yellow"/>
                <w:lang w:eastAsia="cs-CZ"/>
              </w:rPr>
              <w:t xml:space="preserve">. ÚDAJE O </w:t>
            </w:r>
            <w:r>
              <w:rPr>
                <w:rFonts w:ascii="Calibri" w:eastAsia="Times New Roman" w:hAnsi="Calibri" w:cs="Calibri"/>
                <w:b/>
                <w:bCs/>
                <w:i/>
                <w:iCs/>
                <w:color w:val="000000"/>
                <w:lang w:eastAsia="cs-CZ"/>
              </w:rPr>
              <w:t>PŘIJÍMACÍM ŘÍZENÍM</w:t>
            </w:r>
          </w:p>
        </w:tc>
      </w:tr>
    </w:tbl>
    <w:p w:rsidR="00EF063A" w:rsidRDefault="00EF063A">
      <w:pPr>
        <w:rPr>
          <w:sz w:val="16"/>
          <w:szCs w:val="16"/>
        </w:rPr>
      </w:pPr>
    </w:p>
    <w:tbl>
      <w:tblPr>
        <w:tblpPr w:leftFromText="141" w:rightFromText="141" w:vertAnchor="text" w:tblpY="1"/>
        <w:tblOverlap w:val="never"/>
        <w:tblW w:w="9480" w:type="dxa"/>
        <w:tblCellMar>
          <w:left w:w="0" w:type="dxa"/>
          <w:right w:w="0" w:type="dxa"/>
        </w:tblCellMar>
        <w:tblLook w:val="04A0" w:firstRow="1" w:lastRow="0" w:firstColumn="1" w:lastColumn="0" w:noHBand="0" w:noVBand="1"/>
      </w:tblPr>
      <w:tblGrid>
        <w:gridCol w:w="1213"/>
        <w:gridCol w:w="764"/>
        <w:gridCol w:w="808"/>
        <w:gridCol w:w="784"/>
        <w:gridCol w:w="1214"/>
        <w:gridCol w:w="862"/>
        <w:gridCol w:w="694"/>
        <w:gridCol w:w="694"/>
        <w:gridCol w:w="1032"/>
        <w:gridCol w:w="1415"/>
      </w:tblGrid>
      <w:tr w:rsidR="00EA7D86" w:rsidRPr="004D1F8C" w:rsidTr="00EA7D86">
        <w:trPr>
          <w:trHeight w:val="285"/>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4D1F8C" w:rsidRPr="004D1F8C" w:rsidRDefault="004D1F8C" w:rsidP="00EA7D86">
            <w:pPr>
              <w:spacing w:after="0" w:line="240" w:lineRule="auto"/>
              <w:jc w:val="center"/>
              <w:rPr>
                <w:rFonts w:ascii="Calibri" w:eastAsia="Times New Roman" w:hAnsi="Calibri" w:cs="Calibri"/>
                <w:b/>
                <w:bCs/>
                <w:i/>
                <w:iCs/>
                <w:sz w:val="20"/>
                <w:szCs w:val="20"/>
                <w:lang w:eastAsia="cs-CZ"/>
              </w:rPr>
            </w:pPr>
            <w:r w:rsidRPr="004D1F8C">
              <w:rPr>
                <w:rFonts w:ascii="Calibri" w:eastAsia="Times New Roman" w:hAnsi="Calibri" w:cs="Calibri"/>
                <w:b/>
                <w:bCs/>
                <w:i/>
                <w:iCs/>
                <w:sz w:val="20"/>
                <w:szCs w:val="20"/>
                <w:lang w:eastAsia="cs-CZ"/>
              </w:rPr>
              <w:t>MŠ</w:t>
            </w:r>
          </w:p>
        </w:tc>
        <w:tc>
          <w:tcPr>
            <w:tcW w:w="764"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4D1F8C" w:rsidRPr="004D1F8C" w:rsidRDefault="004D1F8C" w:rsidP="00EA7D86">
            <w:pPr>
              <w:spacing w:after="0" w:line="240" w:lineRule="auto"/>
              <w:jc w:val="center"/>
              <w:rPr>
                <w:rFonts w:ascii="Calibri" w:eastAsia="Times New Roman" w:hAnsi="Calibri" w:cs="Calibri"/>
                <w:b/>
                <w:bCs/>
                <w:i/>
                <w:iCs/>
                <w:sz w:val="20"/>
                <w:szCs w:val="20"/>
                <w:lang w:eastAsia="cs-CZ"/>
              </w:rPr>
            </w:pPr>
          </w:p>
        </w:tc>
        <w:tc>
          <w:tcPr>
            <w:tcW w:w="808"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4D1F8C" w:rsidRPr="004D1F8C" w:rsidRDefault="004D1F8C" w:rsidP="00EA7D86">
            <w:pPr>
              <w:spacing w:after="0" w:line="240" w:lineRule="auto"/>
              <w:rPr>
                <w:rFonts w:ascii="Times New Roman" w:eastAsia="Times New Roman" w:hAnsi="Times New Roman" w:cs="Times New Roman"/>
                <w:sz w:val="20"/>
                <w:szCs w:val="20"/>
                <w:lang w:eastAsia="cs-CZ"/>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4D1F8C" w:rsidRPr="004D1F8C" w:rsidRDefault="004D1F8C" w:rsidP="00EA7D86">
            <w:pPr>
              <w:spacing w:after="0" w:line="240" w:lineRule="auto"/>
              <w:rPr>
                <w:rFonts w:ascii="Times New Roman" w:eastAsia="Times New Roman" w:hAnsi="Times New Roman" w:cs="Times New Roman"/>
                <w:sz w:val="20"/>
                <w:szCs w:val="20"/>
                <w:lang w:eastAsia="cs-CZ"/>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4D1F8C" w:rsidRPr="004D1F8C" w:rsidRDefault="004D1F8C" w:rsidP="00EA7D86">
            <w:pPr>
              <w:spacing w:after="0" w:line="240" w:lineRule="auto"/>
              <w:rPr>
                <w:rFonts w:ascii="Times New Roman" w:eastAsia="Times New Roman" w:hAnsi="Times New Roman" w:cs="Times New Roman"/>
                <w:sz w:val="20"/>
                <w:szCs w:val="20"/>
                <w:lang w:eastAsia="cs-CZ"/>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4D1F8C" w:rsidRPr="004D1F8C" w:rsidRDefault="004D1F8C" w:rsidP="00EA7D86">
            <w:pPr>
              <w:spacing w:after="0" w:line="240" w:lineRule="auto"/>
              <w:rPr>
                <w:rFonts w:ascii="Times New Roman" w:eastAsia="Times New Roman" w:hAnsi="Times New Roman" w:cs="Times New Roman"/>
                <w:sz w:val="20"/>
                <w:szCs w:val="20"/>
                <w:lang w:eastAsia="cs-CZ"/>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4D1F8C" w:rsidRPr="004D1F8C" w:rsidRDefault="004D1F8C" w:rsidP="00EA7D86">
            <w:pPr>
              <w:spacing w:after="0" w:line="240" w:lineRule="auto"/>
              <w:rPr>
                <w:rFonts w:ascii="Times New Roman" w:eastAsia="Times New Roman" w:hAnsi="Times New Roman" w:cs="Times New Roman"/>
                <w:sz w:val="20"/>
                <w:szCs w:val="20"/>
                <w:lang w:eastAsia="cs-CZ"/>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4D1F8C" w:rsidRPr="004D1F8C" w:rsidRDefault="004D1F8C" w:rsidP="00EA7D86">
            <w:pPr>
              <w:spacing w:after="0" w:line="240" w:lineRule="auto"/>
              <w:rPr>
                <w:rFonts w:ascii="Times New Roman" w:eastAsia="Times New Roman" w:hAnsi="Times New Roman" w:cs="Times New Roman"/>
                <w:sz w:val="20"/>
                <w:szCs w:val="20"/>
                <w:lang w:eastAsia="cs-CZ"/>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4D1F8C" w:rsidRPr="004D1F8C" w:rsidRDefault="004D1F8C" w:rsidP="00EA7D86">
            <w:pPr>
              <w:spacing w:after="0" w:line="240" w:lineRule="auto"/>
              <w:rPr>
                <w:rFonts w:ascii="Times New Roman" w:eastAsia="Times New Roman" w:hAnsi="Times New Roman" w:cs="Times New Roman"/>
                <w:sz w:val="20"/>
                <w:szCs w:val="20"/>
                <w:lang w:eastAsia="cs-CZ"/>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4D1F8C" w:rsidRPr="004D1F8C" w:rsidRDefault="004D1F8C" w:rsidP="00EA7D86">
            <w:pPr>
              <w:spacing w:after="0" w:line="240" w:lineRule="auto"/>
              <w:rPr>
                <w:rFonts w:ascii="Times New Roman" w:eastAsia="Times New Roman" w:hAnsi="Times New Roman" w:cs="Times New Roman"/>
                <w:sz w:val="20"/>
                <w:szCs w:val="20"/>
                <w:lang w:eastAsia="cs-CZ"/>
              </w:rPr>
            </w:pPr>
          </w:p>
        </w:tc>
      </w:tr>
      <w:tr w:rsidR="00EA7D86" w:rsidRPr="004D1F8C" w:rsidTr="00EA7D86">
        <w:trPr>
          <w:trHeight w:val="300"/>
        </w:trPr>
        <w:tc>
          <w:tcPr>
            <w:tcW w:w="0" w:type="auto"/>
            <w:gridSpan w:val="4"/>
            <w:tcBorders>
              <w:top w:val="single" w:sz="6" w:space="0" w:color="CCCCCC"/>
              <w:left w:val="single" w:sz="6" w:space="0" w:color="000000"/>
              <w:bottom w:val="single" w:sz="6" w:space="0" w:color="000000"/>
              <w:right w:val="single" w:sz="6" w:space="0" w:color="000000"/>
            </w:tcBorders>
            <w:shd w:val="clear" w:color="auto" w:fill="D9E2F3" w:themeFill="accent5" w:themeFillTint="33"/>
            <w:tcMar>
              <w:top w:w="0" w:type="dxa"/>
              <w:left w:w="45" w:type="dxa"/>
              <w:bottom w:w="0" w:type="dxa"/>
              <w:right w:w="45" w:type="dxa"/>
            </w:tcMar>
            <w:vAlign w:val="center"/>
            <w:hideMark/>
          </w:tcPr>
          <w:p w:rsidR="004D1F8C" w:rsidRPr="004D1F8C" w:rsidRDefault="004D1F8C" w:rsidP="00EA7D86">
            <w:pPr>
              <w:spacing w:after="0" w:line="240" w:lineRule="auto"/>
              <w:jc w:val="center"/>
              <w:rPr>
                <w:rFonts w:ascii="Calibri" w:eastAsia="Times New Roman" w:hAnsi="Calibri" w:cs="Calibri"/>
                <w:i/>
                <w:iCs/>
                <w:sz w:val="18"/>
                <w:szCs w:val="18"/>
                <w:lang w:eastAsia="cs-CZ"/>
              </w:rPr>
            </w:pPr>
            <w:r w:rsidRPr="004D1F8C">
              <w:rPr>
                <w:rFonts w:ascii="Calibri" w:eastAsia="Times New Roman" w:hAnsi="Calibri" w:cs="Calibri"/>
                <w:i/>
                <w:iCs/>
                <w:sz w:val="18"/>
                <w:szCs w:val="18"/>
                <w:lang w:eastAsia="cs-CZ"/>
              </w:rPr>
              <w:t>Přihlášené děti – odevzdané přihlášky</w:t>
            </w: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D9E2F3" w:themeFill="accent5" w:themeFillTint="33"/>
            <w:tcMar>
              <w:top w:w="0" w:type="dxa"/>
              <w:left w:w="45" w:type="dxa"/>
              <w:bottom w:w="0" w:type="dxa"/>
              <w:right w:w="45" w:type="dxa"/>
            </w:tcMar>
            <w:vAlign w:val="center"/>
            <w:hideMark/>
          </w:tcPr>
          <w:p w:rsidR="004D1F8C" w:rsidRPr="004D1F8C" w:rsidRDefault="004D1F8C" w:rsidP="00EA7D86">
            <w:pPr>
              <w:spacing w:after="0" w:line="240" w:lineRule="auto"/>
              <w:jc w:val="center"/>
              <w:rPr>
                <w:rFonts w:ascii="Calibri" w:eastAsia="Times New Roman" w:hAnsi="Calibri" w:cs="Calibri"/>
                <w:i/>
                <w:iCs/>
                <w:sz w:val="18"/>
                <w:szCs w:val="18"/>
                <w:lang w:eastAsia="cs-CZ"/>
              </w:rPr>
            </w:pPr>
            <w:r w:rsidRPr="004D1F8C">
              <w:rPr>
                <w:rFonts w:ascii="Calibri" w:eastAsia="Times New Roman" w:hAnsi="Calibri" w:cs="Calibri"/>
                <w:i/>
                <w:iCs/>
                <w:sz w:val="18"/>
                <w:szCs w:val="18"/>
                <w:lang w:eastAsia="cs-CZ"/>
              </w:rPr>
              <w:t>Přijaté děti</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D1F8C" w:rsidRPr="004D1F8C" w:rsidRDefault="00EA7D86" w:rsidP="00EA7D86">
            <w:pPr>
              <w:spacing w:after="0" w:line="240" w:lineRule="auto"/>
              <w:jc w:val="center"/>
              <w:rPr>
                <w:rFonts w:ascii="Calibri" w:eastAsia="Times New Roman" w:hAnsi="Calibri" w:cs="Calibri"/>
                <w:i/>
                <w:iCs/>
                <w:sz w:val="18"/>
                <w:szCs w:val="18"/>
                <w:lang w:eastAsia="cs-CZ"/>
              </w:rPr>
            </w:pPr>
            <w:r w:rsidRPr="004D1F8C">
              <w:rPr>
                <w:rFonts w:ascii="Calibri" w:eastAsia="Times New Roman" w:hAnsi="Calibri" w:cs="Calibri"/>
                <w:i/>
                <w:iCs/>
                <w:sz w:val="18"/>
                <w:szCs w:val="18"/>
                <w:lang w:eastAsia="cs-CZ"/>
              </w:rPr>
              <w:t>D</w:t>
            </w:r>
            <w:r>
              <w:rPr>
                <w:rFonts w:ascii="Calibri" w:eastAsia="Times New Roman" w:hAnsi="Calibri" w:cs="Calibri"/>
                <w:i/>
                <w:iCs/>
                <w:sz w:val="18"/>
                <w:szCs w:val="18"/>
                <w:lang w:eastAsia="cs-CZ"/>
              </w:rPr>
              <w:t>ěti</w:t>
            </w:r>
            <w:r>
              <w:rPr>
                <w:rFonts w:ascii="Calibri" w:eastAsia="Times New Roman" w:hAnsi="Calibri" w:cs="Calibri"/>
                <w:i/>
                <w:iCs/>
                <w:sz w:val="18"/>
                <w:szCs w:val="18"/>
                <w:lang w:eastAsia="cs-CZ"/>
              </w:rPr>
              <w:br/>
            </w:r>
            <w:r w:rsidR="004D1F8C" w:rsidRPr="004D1F8C">
              <w:rPr>
                <w:rFonts w:ascii="Calibri" w:eastAsia="Times New Roman" w:hAnsi="Calibri" w:cs="Calibri"/>
                <w:i/>
                <w:iCs/>
                <w:sz w:val="18"/>
                <w:szCs w:val="18"/>
                <w:lang w:eastAsia="cs-CZ"/>
              </w:rPr>
              <w:t xml:space="preserve">odcházející </w:t>
            </w:r>
            <w:r>
              <w:rPr>
                <w:rFonts w:ascii="Calibri" w:eastAsia="Times New Roman" w:hAnsi="Calibri" w:cs="Calibri"/>
                <w:i/>
                <w:iCs/>
                <w:sz w:val="18"/>
                <w:szCs w:val="18"/>
                <w:lang w:eastAsia="cs-CZ"/>
              </w:rPr>
              <w:br/>
            </w:r>
            <w:r w:rsidR="004D1F8C" w:rsidRPr="004D1F8C">
              <w:rPr>
                <w:rFonts w:ascii="Calibri" w:eastAsia="Times New Roman" w:hAnsi="Calibri" w:cs="Calibri"/>
                <w:i/>
                <w:iCs/>
                <w:sz w:val="18"/>
                <w:szCs w:val="18"/>
                <w:lang w:eastAsia="cs-CZ"/>
              </w:rPr>
              <w:t>do ZŠ</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D1F8C" w:rsidRPr="004D1F8C" w:rsidRDefault="00EA7D86" w:rsidP="00EA7D86">
            <w:pPr>
              <w:spacing w:after="0" w:line="240" w:lineRule="auto"/>
              <w:jc w:val="center"/>
              <w:rPr>
                <w:rFonts w:ascii="Calibri" w:eastAsia="Times New Roman" w:hAnsi="Calibri" w:cs="Calibri"/>
                <w:i/>
                <w:iCs/>
                <w:sz w:val="18"/>
                <w:szCs w:val="18"/>
                <w:lang w:eastAsia="cs-CZ"/>
              </w:rPr>
            </w:pPr>
            <w:r>
              <w:rPr>
                <w:rFonts w:ascii="Calibri" w:eastAsia="Times New Roman" w:hAnsi="Calibri" w:cs="Calibri"/>
                <w:i/>
                <w:iCs/>
                <w:sz w:val="18"/>
                <w:szCs w:val="18"/>
                <w:lang w:eastAsia="cs-CZ"/>
              </w:rPr>
              <w:t>P</w:t>
            </w:r>
            <w:r w:rsidR="004D1F8C" w:rsidRPr="004D1F8C">
              <w:rPr>
                <w:rFonts w:ascii="Calibri" w:eastAsia="Times New Roman" w:hAnsi="Calibri" w:cs="Calibri"/>
                <w:i/>
                <w:iCs/>
                <w:sz w:val="18"/>
                <w:szCs w:val="18"/>
                <w:lang w:eastAsia="cs-CZ"/>
              </w:rPr>
              <w:t xml:space="preserve">očet vydaných </w:t>
            </w:r>
            <w:r>
              <w:rPr>
                <w:rFonts w:ascii="Calibri" w:eastAsia="Times New Roman" w:hAnsi="Calibri" w:cs="Calibri"/>
                <w:i/>
                <w:iCs/>
                <w:sz w:val="18"/>
                <w:szCs w:val="18"/>
                <w:lang w:eastAsia="cs-CZ"/>
              </w:rPr>
              <w:br/>
            </w:r>
            <w:r w:rsidR="004D1F8C" w:rsidRPr="004D1F8C">
              <w:rPr>
                <w:rFonts w:ascii="Calibri" w:eastAsia="Times New Roman" w:hAnsi="Calibri" w:cs="Calibri"/>
                <w:i/>
                <w:iCs/>
                <w:sz w:val="18"/>
                <w:szCs w:val="18"/>
                <w:lang w:eastAsia="cs-CZ"/>
              </w:rPr>
              <w:t xml:space="preserve">rozhodnutí </w:t>
            </w:r>
            <w:r>
              <w:rPr>
                <w:rFonts w:ascii="Calibri" w:eastAsia="Times New Roman" w:hAnsi="Calibri" w:cs="Calibri"/>
                <w:i/>
                <w:iCs/>
                <w:sz w:val="18"/>
                <w:szCs w:val="18"/>
                <w:lang w:eastAsia="cs-CZ"/>
              </w:rPr>
              <w:br/>
            </w:r>
            <w:r w:rsidR="004D1F8C" w:rsidRPr="004D1F8C">
              <w:rPr>
                <w:rFonts w:ascii="Calibri" w:eastAsia="Times New Roman" w:hAnsi="Calibri" w:cs="Calibri"/>
                <w:i/>
                <w:iCs/>
                <w:sz w:val="18"/>
                <w:szCs w:val="18"/>
                <w:lang w:eastAsia="cs-CZ"/>
              </w:rPr>
              <w:t>o nepřijetí</w:t>
            </w:r>
          </w:p>
        </w:tc>
      </w:tr>
      <w:tr w:rsidR="00EA7D86" w:rsidRPr="004D1F8C" w:rsidTr="00EA7D86">
        <w:trPr>
          <w:trHeight w:val="46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4D1F8C" w:rsidRPr="004D1F8C" w:rsidRDefault="004D1F8C" w:rsidP="00EA7D86">
            <w:pPr>
              <w:spacing w:after="0" w:line="240" w:lineRule="auto"/>
              <w:jc w:val="center"/>
              <w:rPr>
                <w:rFonts w:ascii="Calibri" w:eastAsia="Times New Roman" w:hAnsi="Calibri" w:cs="Calibri"/>
                <w:i/>
                <w:iCs/>
                <w:sz w:val="18"/>
                <w:szCs w:val="18"/>
                <w:lang w:eastAsia="cs-CZ"/>
              </w:rPr>
            </w:pPr>
            <w:r w:rsidRPr="004D1F8C">
              <w:rPr>
                <w:rFonts w:ascii="Calibri" w:eastAsia="Times New Roman" w:hAnsi="Calibri" w:cs="Calibri"/>
                <w:i/>
                <w:iCs/>
                <w:sz w:val="18"/>
                <w:szCs w:val="18"/>
                <w:lang w:eastAsia="cs-CZ"/>
              </w:rPr>
              <w:t>Počet celkem</w:t>
            </w:r>
          </w:p>
        </w:tc>
        <w:tc>
          <w:tcPr>
            <w:tcW w:w="0" w:type="auto"/>
            <w:gridSpan w:val="3"/>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D1F8C" w:rsidRPr="004D1F8C" w:rsidRDefault="003E4396" w:rsidP="00EA7D86">
            <w:pPr>
              <w:spacing w:after="0" w:line="240" w:lineRule="auto"/>
              <w:jc w:val="center"/>
              <w:rPr>
                <w:rFonts w:ascii="Calibri" w:eastAsia="Times New Roman" w:hAnsi="Calibri" w:cs="Calibri"/>
                <w:iCs/>
                <w:lang w:eastAsia="cs-CZ"/>
              </w:rPr>
            </w:pPr>
            <w:r>
              <w:rPr>
                <w:rFonts w:ascii="Calibri" w:eastAsia="Times New Roman" w:hAnsi="Calibri" w:cs="Calibri"/>
                <w:iCs/>
                <w:lang w:eastAsia="cs-CZ"/>
              </w:rPr>
              <w:t>9</w:t>
            </w:r>
            <w:r w:rsidR="004F4AFD">
              <w:rPr>
                <w:rFonts w:ascii="Calibri" w:eastAsia="Times New Roman" w:hAnsi="Calibri" w:cs="Calibri"/>
                <w:iCs/>
                <w:lang w:eastAsia="cs-CZ"/>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D1F8C" w:rsidRPr="004D1F8C" w:rsidRDefault="004D1F8C" w:rsidP="00EA7D86">
            <w:pPr>
              <w:spacing w:after="0" w:line="240" w:lineRule="auto"/>
              <w:jc w:val="center"/>
              <w:rPr>
                <w:rFonts w:ascii="Calibri" w:eastAsia="Times New Roman" w:hAnsi="Calibri" w:cs="Calibri"/>
                <w:i/>
                <w:sz w:val="18"/>
                <w:szCs w:val="18"/>
                <w:lang w:eastAsia="cs-CZ"/>
              </w:rPr>
            </w:pPr>
            <w:r w:rsidRPr="004D1F8C">
              <w:rPr>
                <w:rFonts w:ascii="Calibri" w:eastAsia="Times New Roman" w:hAnsi="Calibri" w:cs="Calibri"/>
                <w:i/>
                <w:sz w:val="18"/>
                <w:szCs w:val="18"/>
                <w:lang w:eastAsia="cs-CZ"/>
              </w:rPr>
              <w:t>Počet celkem</w:t>
            </w:r>
          </w:p>
        </w:tc>
        <w:tc>
          <w:tcPr>
            <w:tcW w:w="0" w:type="auto"/>
            <w:gridSpan w:val="3"/>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D1F8C" w:rsidRPr="004D1F8C" w:rsidRDefault="003E4396" w:rsidP="00EA7D86">
            <w:pPr>
              <w:spacing w:after="0" w:line="240" w:lineRule="auto"/>
              <w:jc w:val="center"/>
              <w:rPr>
                <w:rFonts w:ascii="Calibri" w:eastAsia="Times New Roman" w:hAnsi="Calibri" w:cs="Calibri"/>
                <w:lang w:eastAsia="cs-CZ"/>
              </w:rPr>
            </w:pPr>
            <w:r>
              <w:rPr>
                <w:rFonts w:ascii="Calibri" w:eastAsia="Times New Roman" w:hAnsi="Calibri" w:cs="Calibri"/>
                <w:lang w:eastAsia="cs-CZ"/>
              </w:rPr>
              <w:t>5</w:t>
            </w:r>
            <w:r w:rsidR="004F4AFD">
              <w:rPr>
                <w:rFonts w:ascii="Calibri" w:eastAsia="Times New Roman" w:hAnsi="Calibri" w:cs="Calibri"/>
                <w:lang w:eastAsia="cs-CZ"/>
              </w:rPr>
              <w:t>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4D1F8C" w:rsidRPr="004D1F8C" w:rsidRDefault="004D1F8C" w:rsidP="00EA7D86">
            <w:pPr>
              <w:spacing w:after="0" w:line="240" w:lineRule="auto"/>
              <w:rPr>
                <w:rFonts w:ascii="Calibri" w:eastAsia="Times New Roman" w:hAnsi="Calibri" w:cs="Calibri"/>
                <w:i/>
                <w:iCs/>
                <w:sz w:val="18"/>
                <w:szCs w:val="18"/>
                <w:lang w:eastAsia="cs-CZ"/>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4D1F8C" w:rsidRPr="004D1F8C" w:rsidRDefault="004D1F8C" w:rsidP="00EA7D86">
            <w:pPr>
              <w:spacing w:after="0" w:line="240" w:lineRule="auto"/>
              <w:rPr>
                <w:rFonts w:ascii="Calibri" w:eastAsia="Times New Roman" w:hAnsi="Calibri" w:cs="Calibri"/>
                <w:i/>
                <w:iCs/>
                <w:sz w:val="18"/>
                <w:szCs w:val="18"/>
                <w:lang w:eastAsia="cs-CZ"/>
              </w:rPr>
            </w:pPr>
          </w:p>
        </w:tc>
      </w:tr>
      <w:tr w:rsidR="00EA7D86" w:rsidRPr="004D1F8C" w:rsidTr="00EA7D86">
        <w:trPr>
          <w:trHeight w:val="300"/>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4D1F8C" w:rsidRPr="004D1F8C" w:rsidRDefault="004D1F8C" w:rsidP="00EA7D86">
            <w:pPr>
              <w:spacing w:after="0" w:line="240" w:lineRule="auto"/>
              <w:jc w:val="center"/>
              <w:rPr>
                <w:rFonts w:ascii="Calibri" w:eastAsia="Times New Roman" w:hAnsi="Calibri" w:cs="Calibri"/>
                <w:i/>
                <w:iCs/>
                <w:sz w:val="18"/>
                <w:szCs w:val="18"/>
                <w:lang w:eastAsia="cs-CZ"/>
              </w:rPr>
            </w:pPr>
            <w:r w:rsidRPr="004D1F8C">
              <w:rPr>
                <w:rFonts w:ascii="Calibri" w:eastAsia="Times New Roman" w:hAnsi="Calibri" w:cs="Calibri"/>
                <w:i/>
                <w:iCs/>
                <w:sz w:val="18"/>
                <w:szCs w:val="18"/>
                <w:lang w:eastAsia="cs-CZ"/>
              </w:rPr>
              <w:t>z toho</w:t>
            </w:r>
          </w:p>
        </w:tc>
        <w:tc>
          <w:tcPr>
            <w:tcW w:w="764" w:type="dxa"/>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D1F8C" w:rsidRPr="004D1F8C" w:rsidRDefault="004D1F8C" w:rsidP="00EA7D86">
            <w:pPr>
              <w:spacing w:after="0" w:line="240" w:lineRule="auto"/>
              <w:jc w:val="center"/>
              <w:rPr>
                <w:rFonts w:ascii="Calibri" w:eastAsia="Times New Roman" w:hAnsi="Calibri" w:cs="Calibri"/>
                <w:i/>
                <w:iCs/>
                <w:sz w:val="18"/>
                <w:szCs w:val="18"/>
                <w:lang w:eastAsia="cs-CZ"/>
              </w:rPr>
            </w:pPr>
            <w:r w:rsidRPr="004D1F8C">
              <w:rPr>
                <w:rFonts w:ascii="Calibri" w:eastAsia="Times New Roman" w:hAnsi="Calibri" w:cs="Calibri"/>
                <w:i/>
                <w:iCs/>
                <w:sz w:val="18"/>
                <w:szCs w:val="18"/>
                <w:lang w:eastAsia="cs-CZ"/>
              </w:rPr>
              <w:t>P</w:t>
            </w:r>
            <w:r>
              <w:rPr>
                <w:rFonts w:ascii="Calibri" w:eastAsia="Times New Roman" w:hAnsi="Calibri" w:cs="Calibri"/>
                <w:i/>
                <w:iCs/>
                <w:sz w:val="18"/>
                <w:szCs w:val="18"/>
                <w:lang w:eastAsia="cs-CZ"/>
              </w:rPr>
              <w:t>raha</w:t>
            </w:r>
            <w:r w:rsidR="00EA7D86">
              <w:rPr>
                <w:rFonts w:ascii="Calibri" w:eastAsia="Times New Roman" w:hAnsi="Calibri" w:cs="Calibri"/>
                <w:i/>
                <w:iCs/>
                <w:sz w:val="18"/>
                <w:szCs w:val="18"/>
                <w:lang w:eastAsia="cs-CZ"/>
              </w:rPr>
              <w:t xml:space="preserve"> </w:t>
            </w:r>
            <w:r w:rsidR="00EA7D86" w:rsidRPr="00EA7D86">
              <w:rPr>
                <w:rFonts w:ascii="Calibri" w:eastAsia="Times New Roman" w:hAnsi="Calibri" w:cs="Calibri"/>
                <w:i/>
                <w:iCs/>
                <w:sz w:val="18"/>
                <w:szCs w:val="18"/>
                <w:highlight w:val="lightGray"/>
                <w:lang w:eastAsia="cs-CZ"/>
              </w:rPr>
              <w:t>11</w:t>
            </w:r>
          </w:p>
        </w:tc>
        <w:tc>
          <w:tcPr>
            <w:tcW w:w="808" w:type="dxa"/>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D1F8C" w:rsidRPr="004D1F8C" w:rsidRDefault="004D1F8C" w:rsidP="00EA7D86">
            <w:pPr>
              <w:spacing w:after="0" w:line="240" w:lineRule="auto"/>
              <w:jc w:val="center"/>
              <w:rPr>
                <w:rFonts w:ascii="Calibri" w:eastAsia="Times New Roman" w:hAnsi="Calibri" w:cs="Calibri"/>
                <w:i/>
                <w:iCs/>
                <w:sz w:val="18"/>
                <w:szCs w:val="18"/>
                <w:lang w:eastAsia="cs-CZ"/>
              </w:rPr>
            </w:pPr>
            <w:r w:rsidRPr="004D1F8C">
              <w:rPr>
                <w:rFonts w:ascii="Calibri" w:eastAsia="Times New Roman" w:hAnsi="Calibri" w:cs="Calibri"/>
                <w:i/>
                <w:iCs/>
                <w:sz w:val="18"/>
                <w:szCs w:val="18"/>
                <w:lang w:eastAsia="cs-CZ"/>
              </w:rPr>
              <w:t>ostatní</w:t>
            </w:r>
            <w:r w:rsidRPr="004D1F8C">
              <w:rPr>
                <w:rFonts w:ascii="Calibri" w:eastAsia="Times New Roman" w:hAnsi="Calibri" w:cs="Calibri"/>
                <w:i/>
                <w:iCs/>
                <w:sz w:val="18"/>
                <w:szCs w:val="18"/>
                <w:lang w:eastAsia="cs-CZ"/>
              </w:rPr>
              <w:br/>
            </w:r>
            <w:r>
              <w:rPr>
                <w:rFonts w:ascii="Calibri" w:eastAsia="Times New Roman" w:hAnsi="Calibri" w:cs="Calibri"/>
                <w:i/>
                <w:iCs/>
                <w:sz w:val="18"/>
                <w:szCs w:val="18"/>
                <w:lang w:eastAsia="cs-CZ"/>
              </w:rPr>
              <w:t>MČ</w:t>
            </w:r>
          </w:p>
        </w:tc>
        <w:tc>
          <w:tcPr>
            <w:tcW w:w="784" w:type="dxa"/>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D1F8C" w:rsidRPr="004D1F8C" w:rsidRDefault="004D1F8C" w:rsidP="00EA7D86">
            <w:pPr>
              <w:spacing w:after="0" w:line="240" w:lineRule="auto"/>
              <w:jc w:val="center"/>
              <w:rPr>
                <w:rFonts w:ascii="Calibri" w:eastAsia="Times New Roman" w:hAnsi="Calibri" w:cs="Calibri"/>
                <w:i/>
                <w:iCs/>
                <w:sz w:val="18"/>
                <w:szCs w:val="18"/>
                <w:lang w:eastAsia="cs-CZ"/>
              </w:rPr>
            </w:pPr>
            <w:r w:rsidRPr="004D1F8C">
              <w:rPr>
                <w:rFonts w:ascii="Calibri" w:eastAsia="Times New Roman" w:hAnsi="Calibri" w:cs="Calibri"/>
                <w:i/>
                <w:iCs/>
                <w:sz w:val="18"/>
                <w:szCs w:val="18"/>
                <w:lang w:eastAsia="cs-CZ"/>
              </w:rPr>
              <w:t>ostatní</w:t>
            </w:r>
            <w:r>
              <w:rPr>
                <w:rFonts w:ascii="Calibri" w:eastAsia="Times New Roman" w:hAnsi="Calibri" w:cs="Calibri"/>
                <w:i/>
                <w:iCs/>
                <w:sz w:val="18"/>
                <w:szCs w:val="18"/>
                <w:lang w:eastAsia="cs-CZ"/>
              </w:rPr>
              <w:t xml:space="preserve"> kraje</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D1F8C" w:rsidRPr="004D1F8C" w:rsidRDefault="004D1F8C" w:rsidP="00EA7D86">
            <w:pPr>
              <w:spacing w:after="0" w:line="240" w:lineRule="auto"/>
              <w:jc w:val="center"/>
              <w:rPr>
                <w:rFonts w:ascii="Calibri" w:eastAsia="Times New Roman" w:hAnsi="Calibri" w:cs="Calibri"/>
                <w:i/>
                <w:iCs/>
                <w:sz w:val="18"/>
                <w:szCs w:val="18"/>
                <w:lang w:eastAsia="cs-CZ"/>
              </w:rPr>
            </w:pPr>
            <w:r w:rsidRPr="004D1F8C">
              <w:rPr>
                <w:rFonts w:ascii="Calibri" w:eastAsia="Times New Roman" w:hAnsi="Calibri" w:cs="Calibri"/>
                <w:i/>
                <w:iCs/>
                <w:sz w:val="18"/>
                <w:szCs w:val="18"/>
                <w:lang w:eastAsia="cs-CZ"/>
              </w:rPr>
              <w:t>z toho</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D1F8C" w:rsidRPr="004D1F8C" w:rsidRDefault="004D1F8C" w:rsidP="00EA7D86">
            <w:pPr>
              <w:spacing w:after="0" w:line="240" w:lineRule="auto"/>
              <w:jc w:val="center"/>
              <w:rPr>
                <w:rFonts w:ascii="Calibri" w:eastAsia="Times New Roman" w:hAnsi="Calibri" w:cs="Calibri"/>
                <w:i/>
                <w:iCs/>
                <w:sz w:val="18"/>
                <w:szCs w:val="18"/>
                <w:lang w:eastAsia="cs-CZ"/>
              </w:rPr>
            </w:pPr>
            <w:r w:rsidRPr="004D1F8C">
              <w:rPr>
                <w:rFonts w:ascii="Calibri" w:eastAsia="Times New Roman" w:hAnsi="Calibri" w:cs="Calibri"/>
                <w:i/>
                <w:iCs/>
                <w:sz w:val="18"/>
                <w:szCs w:val="18"/>
                <w:lang w:eastAsia="cs-CZ"/>
              </w:rPr>
              <w:t>P</w:t>
            </w:r>
            <w:r w:rsidR="00EA7D86">
              <w:rPr>
                <w:rFonts w:ascii="Calibri" w:eastAsia="Times New Roman" w:hAnsi="Calibri" w:cs="Calibri"/>
                <w:i/>
                <w:iCs/>
                <w:sz w:val="18"/>
                <w:szCs w:val="18"/>
                <w:lang w:eastAsia="cs-CZ"/>
              </w:rPr>
              <w:t>raha</w:t>
            </w:r>
            <w:r w:rsidRPr="004D1F8C">
              <w:rPr>
                <w:rFonts w:ascii="Calibri" w:eastAsia="Times New Roman" w:hAnsi="Calibri" w:cs="Calibri"/>
                <w:i/>
                <w:iCs/>
                <w:sz w:val="18"/>
                <w:szCs w:val="18"/>
                <w:lang w:eastAsia="cs-CZ"/>
              </w:rPr>
              <w:t xml:space="preserve"> </w:t>
            </w:r>
            <w:r w:rsidRPr="004D1F8C">
              <w:rPr>
                <w:rFonts w:ascii="Calibri" w:eastAsia="Times New Roman" w:hAnsi="Calibri" w:cs="Calibri"/>
                <w:i/>
                <w:iCs/>
                <w:sz w:val="18"/>
                <w:szCs w:val="18"/>
                <w:highlight w:val="lightGray"/>
                <w:lang w:eastAsia="cs-CZ"/>
              </w:rPr>
              <w:t>11</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D1F8C" w:rsidRPr="004D1F8C" w:rsidRDefault="004D1F8C" w:rsidP="00EA7D86">
            <w:pPr>
              <w:spacing w:after="0" w:line="240" w:lineRule="auto"/>
              <w:jc w:val="center"/>
              <w:rPr>
                <w:rFonts w:ascii="Calibri" w:eastAsia="Times New Roman" w:hAnsi="Calibri" w:cs="Calibri"/>
                <w:i/>
                <w:iCs/>
                <w:sz w:val="18"/>
                <w:szCs w:val="18"/>
                <w:lang w:eastAsia="cs-CZ"/>
              </w:rPr>
            </w:pPr>
            <w:r w:rsidRPr="004D1F8C">
              <w:rPr>
                <w:rFonts w:ascii="Calibri" w:eastAsia="Times New Roman" w:hAnsi="Calibri" w:cs="Calibri"/>
                <w:i/>
                <w:iCs/>
                <w:sz w:val="18"/>
                <w:szCs w:val="18"/>
                <w:lang w:eastAsia="cs-CZ"/>
              </w:rPr>
              <w:t>ostatní</w:t>
            </w:r>
            <w:r w:rsidR="00EA7D86">
              <w:rPr>
                <w:rFonts w:ascii="Calibri" w:eastAsia="Times New Roman" w:hAnsi="Calibri" w:cs="Calibri"/>
                <w:i/>
                <w:iCs/>
                <w:sz w:val="18"/>
                <w:szCs w:val="18"/>
                <w:lang w:eastAsia="cs-CZ"/>
              </w:rPr>
              <w:t xml:space="preserve"> </w:t>
            </w:r>
            <w:r w:rsidR="00EA7D86">
              <w:rPr>
                <w:rFonts w:ascii="Calibri" w:eastAsia="Times New Roman" w:hAnsi="Calibri" w:cs="Calibri"/>
                <w:i/>
                <w:iCs/>
                <w:sz w:val="18"/>
                <w:szCs w:val="18"/>
                <w:lang w:eastAsia="cs-CZ"/>
              </w:rPr>
              <w:br/>
              <w:t>MČ</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D1F8C" w:rsidRPr="004D1F8C" w:rsidRDefault="004D1F8C" w:rsidP="00EA7D86">
            <w:pPr>
              <w:spacing w:after="0" w:line="240" w:lineRule="auto"/>
              <w:jc w:val="center"/>
              <w:rPr>
                <w:rFonts w:ascii="Calibri" w:eastAsia="Times New Roman" w:hAnsi="Calibri" w:cs="Calibri"/>
                <w:i/>
                <w:iCs/>
                <w:sz w:val="18"/>
                <w:szCs w:val="18"/>
                <w:lang w:eastAsia="cs-CZ"/>
              </w:rPr>
            </w:pPr>
            <w:r w:rsidRPr="004D1F8C">
              <w:rPr>
                <w:rFonts w:ascii="Calibri" w:eastAsia="Times New Roman" w:hAnsi="Calibri" w:cs="Calibri"/>
                <w:i/>
                <w:iCs/>
                <w:sz w:val="18"/>
                <w:szCs w:val="18"/>
                <w:lang w:eastAsia="cs-CZ"/>
              </w:rPr>
              <w:t>ostatní</w:t>
            </w:r>
            <w:r w:rsidR="00EA7D86">
              <w:rPr>
                <w:rFonts w:ascii="Calibri" w:eastAsia="Times New Roman" w:hAnsi="Calibri" w:cs="Calibri"/>
                <w:i/>
                <w:iCs/>
                <w:sz w:val="18"/>
                <w:szCs w:val="18"/>
                <w:lang w:eastAsia="cs-CZ"/>
              </w:rPr>
              <w:t xml:space="preserve"> </w:t>
            </w:r>
            <w:r w:rsidR="00EA7D86">
              <w:rPr>
                <w:rFonts w:ascii="Calibri" w:eastAsia="Times New Roman" w:hAnsi="Calibri" w:cs="Calibri"/>
                <w:i/>
                <w:iCs/>
                <w:sz w:val="18"/>
                <w:szCs w:val="18"/>
                <w:lang w:eastAsia="cs-CZ"/>
              </w:rPr>
              <w:br/>
              <w:t>kraje</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4D1F8C" w:rsidRPr="004D1F8C" w:rsidRDefault="004D1F8C" w:rsidP="00EA7D86">
            <w:pPr>
              <w:spacing w:after="0" w:line="240" w:lineRule="auto"/>
              <w:rPr>
                <w:rFonts w:ascii="Calibri" w:eastAsia="Times New Roman" w:hAnsi="Calibri" w:cs="Calibri"/>
                <w:i/>
                <w:iCs/>
                <w:sz w:val="18"/>
                <w:szCs w:val="18"/>
                <w:lang w:eastAsia="cs-CZ"/>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4D1F8C" w:rsidRPr="004D1F8C" w:rsidRDefault="004D1F8C" w:rsidP="00EA7D86">
            <w:pPr>
              <w:spacing w:after="0" w:line="240" w:lineRule="auto"/>
              <w:rPr>
                <w:rFonts w:ascii="Calibri" w:eastAsia="Times New Roman" w:hAnsi="Calibri" w:cs="Calibri"/>
                <w:i/>
                <w:iCs/>
                <w:sz w:val="18"/>
                <w:szCs w:val="18"/>
                <w:lang w:eastAsia="cs-CZ"/>
              </w:rPr>
            </w:pPr>
          </w:p>
        </w:tc>
      </w:tr>
      <w:tr w:rsidR="00EA7D86" w:rsidRPr="004D1F8C" w:rsidTr="00EA7D86">
        <w:trPr>
          <w:trHeight w:val="450"/>
        </w:trPr>
        <w:tc>
          <w:tcPr>
            <w:tcW w:w="0" w:type="auto"/>
            <w:vMerge/>
            <w:tcBorders>
              <w:top w:val="single" w:sz="6" w:space="0" w:color="CCCCCC"/>
              <w:left w:val="single" w:sz="6" w:space="0" w:color="000000"/>
              <w:bottom w:val="single" w:sz="4" w:space="0" w:color="auto"/>
              <w:right w:val="single" w:sz="6" w:space="0" w:color="000000"/>
            </w:tcBorders>
            <w:vAlign w:val="center"/>
            <w:hideMark/>
          </w:tcPr>
          <w:p w:rsidR="004D1F8C" w:rsidRPr="004D1F8C" w:rsidRDefault="004D1F8C" w:rsidP="00EA7D86">
            <w:pPr>
              <w:spacing w:after="0" w:line="240" w:lineRule="auto"/>
              <w:rPr>
                <w:rFonts w:ascii="Calibri" w:eastAsia="Times New Roman" w:hAnsi="Calibri" w:cs="Calibri"/>
                <w:i/>
                <w:iCs/>
                <w:sz w:val="18"/>
                <w:szCs w:val="18"/>
                <w:lang w:eastAsia="cs-CZ"/>
              </w:rPr>
            </w:pPr>
          </w:p>
        </w:tc>
        <w:tc>
          <w:tcPr>
            <w:tcW w:w="764" w:type="dxa"/>
            <w:vMerge/>
            <w:tcBorders>
              <w:top w:val="single" w:sz="6" w:space="0" w:color="CCCCCC"/>
              <w:left w:val="single" w:sz="6" w:space="0" w:color="CCCCCC"/>
              <w:bottom w:val="single" w:sz="4" w:space="0" w:color="auto"/>
              <w:right w:val="single" w:sz="6" w:space="0" w:color="000000"/>
            </w:tcBorders>
            <w:vAlign w:val="center"/>
            <w:hideMark/>
          </w:tcPr>
          <w:p w:rsidR="004D1F8C" w:rsidRPr="004D1F8C" w:rsidRDefault="004D1F8C" w:rsidP="00EA7D86">
            <w:pPr>
              <w:spacing w:after="0" w:line="240" w:lineRule="auto"/>
              <w:rPr>
                <w:rFonts w:ascii="Calibri" w:eastAsia="Times New Roman" w:hAnsi="Calibri" w:cs="Calibri"/>
                <w:i/>
                <w:iCs/>
                <w:sz w:val="18"/>
                <w:szCs w:val="18"/>
                <w:lang w:eastAsia="cs-CZ"/>
              </w:rPr>
            </w:pPr>
          </w:p>
        </w:tc>
        <w:tc>
          <w:tcPr>
            <w:tcW w:w="808" w:type="dxa"/>
            <w:vMerge/>
            <w:tcBorders>
              <w:top w:val="single" w:sz="6" w:space="0" w:color="CCCCCC"/>
              <w:left w:val="single" w:sz="6" w:space="0" w:color="CCCCCC"/>
              <w:bottom w:val="single" w:sz="4" w:space="0" w:color="auto"/>
              <w:right w:val="single" w:sz="6" w:space="0" w:color="000000"/>
            </w:tcBorders>
            <w:vAlign w:val="center"/>
            <w:hideMark/>
          </w:tcPr>
          <w:p w:rsidR="004D1F8C" w:rsidRPr="004D1F8C" w:rsidRDefault="004D1F8C" w:rsidP="00EA7D86">
            <w:pPr>
              <w:spacing w:after="0" w:line="240" w:lineRule="auto"/>
              <w:rPr>
                <w:rFonts w:ascii="Calibri" w:eastAsia="Times New Roman" w:hAnsi="Calibri" w:cs="Calibri"/>
                <w:i/>
                <w:iCs/>
                <w:sz w:val="18"/>
                <w:szCs w:val="18"/>
                <w:lang w:eastAsia="cs-CZ"/>
              </w:rPr>
            </w:pPr>
          </w:p>
        </w:tc>
        <w:tc>
          <w:tcPr>
            <w:tcW w:w="784" w:type="dxa"/>
            <w:vMerge/>
            <w:tcBorders>
              <w:top w:val="single" w:sz="6" w:space="0" w:color="CCCCCC"/>
              <w:left w:val="single" w:sz="6" w:space="0" w:color="CCCCCC"/>
              <w:bottom w:val="single" w:sz="4" w:space="0" w:color="auto"/>
              <w:right w:val="single" w:sz="6" w:space="0" w:color="000000"/>
            </w:tcBorders>
            <w:vAlign w:val="center"/>
            <w:hideMark/>
          </w:tcPr>
          <w:p w:rsidR="004D1F8C" w:rsidRPr="004D1F8C" w:rsidRDefault="004D1F8C" w:rsidP="00EA7D86">
            <w:pPr>
              <w:spacing w:after="0" w:line="240" w:lineRule="auto"/>
              <w:rPr>
                <w:rFonts w:ascii="Calibri" w:eastAsia="Times New Roman" w:hAnsi="Calibri" w:cs="Calibri"/>
                <w:i/>
                <w:iCs/>
                <w:sz w:val="18"/>
                <w:szCs w:val="18"/>
                <w:lang w:eastAsia="cs-CZ"/>
              </w:rPr>
            </w:pPr>
          </w:p>
        </w:tc>
        <w:tc>
          <w:tcPr>
            <w:tcW w:w="0" w:type="auto"/>
            <w:vMerge/>
            <w:tcBorders>
              <w:top w:val="single" w:sz="6" w:space="0" w:color="CCCCCC"/>
              <w:left w:val="single" w:sz="6" w:space="0" w:color="CCCCCC"/>
              <w:bottom w:val="single" w:sz="4" w:space="0" w:color="auto"/>
              <w:right w:val="single" w:sz="6" w:space="0" w:color="000000"/>
            </w:tcBorders>
            <w:vAlign w:val="center"/>
            <w:hideMark/>
          </w:tcPr>
          <w:p w:rsidR="004D1F8C" w:rsidRPr="004D1F8C" w:rsidRDefault="004D1F8C" w:rsidP="00EA7D86">
            <w:pPr>
              <w:spacing w:after="0" w:line="240" w:lineRule="auto"/>
              <w:rPr>
                <w:rFonts w:ascii="Calibri" w:eastAsia="Times New Roman" w:hAnsi="Calibri" w:cs="Calibri"/>
                <w:i/>
                <w:iCs/>
                <w:sz w:val="18"/>
                <w:szCs w:val="18"/>
                <w:lang w:eastAsia="cs-CZ"/>
              </w:rPr>
            </w:pPr>
          </w:p>
        </w:tc>
        <w:tc>
          <w:tcPr>
            <w:tcW w:w="0" w:type="auto"/>
            <w:vMerge/>
            <w:tcBorders>
              <w:top w:val="single" w:sz="6" w:space="0" w:color="CCCCCC"/>
              <w:left w:val="single" w:sz="6" w:space="0" w:color="CCCCCC"/>
              <w:bottom w:val="single" w:sz="4" w:space="0" w:color="auto"/>
              <w:right w:val="single" w:sz="6" w:space="0" w:color="000000"/>
            </w:tcBorders>
            <w:vAlign w:val="center"/>
            <w:hideMark/>
          </w:tcPr>
          <w:p w:rsidR="004D1F8C" w:rsidRPr="004D1F8C" w:rsidRDefault="004D1F8C" w:rsidP="00EA7D86">
            <w:pPr>
              <w:spacing w:after="0" w:line="240" w:lineRule="auto"/>
              <w:rPr>
                <w:rFonts w:ascii="Calibri" w:eastAsia="Times New Roman" w:hAnsi="Calibri" w:cs="Calibri"/>
                <w:i/>
                <w:iCs/>
                <w:sz w:val="18"/>
                <w:szCs w:val="18"/>
                <w:lang w:eastAsia="cs-CZ"/>
              </w:rPr>
            </w:pPr>
          </w:p>
        </w:tc>
        <w:tc>
          <w:tcPr>
            <w:tcW w:w="0" w:type="auto"/>
            <w:vMerge/>
            <w:tcBorders>
              <w:top w:val="single" w:sz="6" w:space="0" w:color="CCCCCC"/>
              <w:left w:val="single" w:sz="6" w:space="0" w:color="CCCCCC"/>
              <w:bottom w:val="single" w:sz="4" w:space="0" w:color="auto"/>
              <w:right w:val="single" w:sz="6" w:space="0" w:color="000000"/>
            </w:tcBorders>
            <w:vAlign w:val="center"/>
            <w:hideMark/>
          </w:tcPr>
          <w:p w:rsidR="004D1F8C" w:rsidRPr="004D1F8C" w:rsidRDefault="004D1F8C" w:rsidP="00EA7D86">
            <w:pPr>
              <w:spacing w:after="0" w:line="240" w:lineRule="auto"/>
              <w:rPr>
                <w:rFonts w:ascii="Calibri" w:eastAsia="Times New Roman" w:hAnsi="Calibri" w:cs="Calibri"/>
                <w:i/>
                <w:iCs/>
                <w:sz w:val="18"/>
                <w:szCs w:val="18"/>
                <w:lang w:eastAsia="cs-CZ"/>
              </w:rPr>
            </w:pPr>
          </w:p>
        </w:tc>
        <w:tc>
          <w:tcPr>
            <w:tcW w:w="0" w:type="auto"/>
            <w:vMerge/>
            <w:tcBorders>
              <w:top w:val="single" w:sz="6" w:space="0" w:color="CCCCCC"/>
              <w:left w:val="single" w:sz="6" w:space="0" w:color="CCCCCC"/>
              <w:bottom w:val="single" w:sz="4" w:space="0" w:color="auto"/>
              <w:right w:val="single" w:sz="6" w:space="0" w:color="000000"/>
            </w:tcBorders>
            <w:vAlign w:val="center"/>
            <w:hideMark/>
          </w:tcPr>
          <w:p w:rsidR="004D1F8C" w:rsidRPr="004D1F8C" w:rsidRDefault="004D1F8C" w:rsidP="00EA7D86">
            <w:pPr>
              <w:spacing w:after="0" w:line="240" w:lineRule="auto"/>
              <w:rPr>
                <w:rFonts w:ascii="Calibri" w:eastAsia="Times New Roman" w:hAnsi="Calibri" w:cs="Calibri"/>
                <w:i/>
                <w:iCs/>
                <w:sz w:val="18"/>
                <w:szCs w:val="18"/>
                <w:lang w:eastAsia="cs-CZ"/>
              </w:rPr>
            </w:pPr>
          </w:p>
        </w:tc>
        <w:tc>
          <w:tcPr>
            <w:tcW w:w="0" w:type="auto"/>
            <w:vMerge/>
            <w:tcBorders>
              <w:top w:val="single" w:sz="6" w:space="0" w:color="CCCCCC"/>
              <w:left w:val="single" w:sz="6" w:space="0" w:color="CCCCCC"/>
              <w:bottom w:val="single" w:sz="4" w:space="0" w:color="auto"/>
              <w:right w:val="single" w:sz="6" w:space="0" w:color="000000"/>
            </w:tcBorders>
            <w:vAlign w:val="center"/>
            <w:hideMark/>
          </w:tcPr>
          <w:p w:rsidR="004D1F8C" w:rsidRPr="004D1F8C" w:rsidRDefault="004D1F8C" w:rsidP="00EA7D86">
            <w:pPr>
              <w:spacing w:after="0" w:line="240" w:lineRule="auto"/>
              <w:rPr>
                <w:rFonts w:ascii="Calibri" w:eastAsia="Times New Roman" w:hAnsi="Calibri" w:cs="Calibri"/>
                <w:i/>
                <w:iCs/>
                <w:sz w:val="18"/>
                <w:szCs w:val="18"/>
                <w:lang w:eastAsia="cs-CZ"/>
              </w:rPr>
            </w:pPr>
          </w:p>
        </w:tc>
        <w:tc>
          <w:tcPr>
            <w:tcW w:w="0" w:type="auto"/>
            <w:vMerge/>
            <w:tcBorders>
              <w:top w:val="single" w:sz="6" w:space="0" w:color="CCCCCC"/>
              <w:left w:val="single" w:sz="6" w:space="0" w:color="CCCCCC"/>
              <w:bottom w:val="single" w:sz="4" w:space="0" w:color="auto"/>
              <w:right w:val="single" w:sz="6" w:space="0" w:color="000000"/>
            </w:tcBorders>
            <w:vAlign w:val="center"/>
            <w:hideMark/>
          </w:tcPr>
          <w:p w:rsidR="004D1F8C" w:rsidRPr="004D1F8C" w:rsidRDefault="004D1F8C" w:rsidP="00EA7D86">
            <w:pPr>
              <w:spacing w:after="0" w:line="240" w:lineRule="auto"/>
              <w:rPr>
                <w:rFonts w:ascii="Calibri" w:eastAsia="Times New Roman" w:hAnsi="Calibri" w:cs="Calibri"/>
                <w:i/>
                <w:iCs/>
                <w:sz w:val="18"/>
                <w:szCs w:val="18"/>
                <w:lang w:eastAsia="cs-CZ"/>
              </w:rPr>
            </w:pPr>
          </w:p>
        </w:tc>
      </w:tr>
      <w:tr w:rsidR="00EA7D86" w:rsidRPr="004D1F8C" w:rsidTr="00EA7D86">
        <w:trPr>
          <w:trHeight w:val="285"/>
        </w:trPr>
        <w:tc>
          <w:tcPr>
            <w:tcW w:w="0" w:type="auto"/>
            <w:tcBorders>
              <w:top w:val="single" w:sz="4" w:space="0" w:color="auto"/>
              <w:left w:val="single" w:sz="4" w:space="0" w:color="auto"/>
              <w:bottom w:val="single" w:sz="4" w:space="0" w:color="auto"/>
              <w:right w:val="single" w:sz="6" w:space="0" w:color="000000"/>
            </w:tcBorders>
            <w:shd w:val="clear" w:color="auto" w:fill="D8D8D8"/>
            <w:tcMar>
              <w:top w:w="0" w:type="dxa"/>
              <w:left w:w="45" w:type="dxa"/>
              <w:bottom w:w="0" w:type="dxa"/>
              <w:right w:w="45" w:type="dxa"/>
            </w:tcMar>
            <w:vAlign w:val="bottom"/>
            <w:hideMark/>
          </w:tcPr>
          <w:p w:rsidR="004D1F8C" w:rsidRPr="004D1F8C" w:rsidRDefault="004D1F8C" w:rsidP="00EA7D86">
            <w:pPr>
              <w:spacing w:after="0" w:line="240" w:lineRule="auto"/>
              <w:jc w:val="center"/>
              <w:rPr>
                <w:rFonts w:ascii="Calibri" w:eastAsia="Times New Roman" w:hAnsi="Calibri" w:cs="Calibri"/>
                <w:i/>
                <w:iCs/>
                <w:sz w:val="18"/>
                <w:szCs w:val="18"/>
                <w:lang w:eastAsia="cs-CZ"/>
              </w:rPr>
            </w:pPr>
          </w:p>
        </w:tc>
        <w:tc>
          <w:tcPr>
            <w:tcW w:w="764"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4D1F8C" w:rsidRPr="004D1F8C" w:rsidRDefault="003E4396" w:rsidP="00EA7D86">
            <w:pPr>
              <w:spacing w:after="0" w:line="240" w:lineRule="auto"/>
              <w:jc w:val="center"/>
              <w:rPr>
                <w:rFonts w:eastAsia="Times New Roman" w:cstheme="minorHAnsi"/>
                <w:lang w:eastAsia="cs-CZ"/>
              </w:rPr>
            </w:pPr>
            <w:r>
              <w:rPr>
                <w:rFonts w:eastAsia="Times New Roman" w:cstheme="minorHAnsi"/>
                <w:lang w:eastAsia="cs-CZ"/>
              </w:rPr>
              <w:t>95</w:t>
            </w:r>
          </w:p>
        </w:tc>
        <w:tc>
          <w:tcPr>
            <w:tcW w:w="808"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4D1F8C" w:rsidRPr="004D1F8C" w:rsidRDefault="003E4396" w:rsidP="00EA7D86">
            <w:pPr>
              <w:spacing w:after="0" w:line="240" w:lineRule="auto"/>
              <w:jc w:val="center"/>
              <w:rPr>
                <w:rFonts w:eastAsia="Times New Roman" w:cstheme="minorHAnsi"/>
                <w:lang w:eastAsia="cs-CZ"/>
              </w:rPr>
            </w:pPr>
            <w:r>
              <w:rPr>
                <w:rFonts w:eastAsia="Times New Roman" w:cstheme="minorHAnsi"/>
                <w:lang w:eastAsia="cs-CZ"/>
              </w:rPr>
              <w:t>0</w:t>
            </w:r>
          </w:p>
        </w:tc>
        <w:tc>
          <w:tcPr>
            <w:tcW w:w="784"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4D1F8C" w:rsidRPr="004D1F8C" w:rsidRDefault="003E4396" w:rsidP="00EA7D86">
            <w:pPr>
              <w:spacing w:after="0" w:line="240" w:lineRule="auto"/>
              <w:jc w:val="center"/>
              <w:rPr>
                <w:rFonts w:eastAsia="Times New Roman" w:cstheme="minorHAnsi"/>
                <w:lang w:eastAsia="cs-CZ"/>
              </w:rPr>
            </w:pPr>
            <w:r>
              <w:rPr>
                <w:rFonts w:eastAsia="Times New Roman" w:cstheme="minorHAnsi"/>
                <w:lang w:eastAsia="cs-CZ"/>
              </w:rPr>
              <w:t>0</w:t>
            </w:r>
          </w:p>
        </w:tc>
        <w:tc>
          <w:tcPr>
            <w:tcW w:w="0" w:type="auto"/>
            <w:tcBorders>
              <w:top w:val="single" w:sz="4" w:space="0" w:color="auto"/>
              <w:left w:val="single" w:sz="6" w:space="0" w:color="CCCCCC"/>
              <w:bottom w:val="single" w:sz="4" w:space="0" w:color="auto"/>
              <w:right w:val="single" w:sz="6" w:space="0" w:color="000000"/>
            </w:tcBorders>
            <w:shd w:val="clear" w:color="auto" w:fill="D8D8D8"/>
            <w:tcMar>
              <w:top w:w="0" w:type="dxa"/>
              <w:left w:w="45" w:type="dxa"/>
              <w:bottom w:w="0" w:type="dxa"/>
              <w:right w:w="45" w:type="dxa"/>
            </w:tcMar>
            <w:vAlign w:val="bottom"/>
            <w:hideMark/>
          </w:tcPr>
          <w:p w:rsidR="004D1F8C" w:rsidRPr="004D1F8C" w:rsidRDefault="004D1F8C" w:rsidP="00EA7D86">
            <w:pPr>
              <w:spacing w:after="0" w:line="240" w:lineRule="auto"/>
              <w:rPr>
                <w:rFonts w:ascii="Times New Roman" w:eastAsia="Times New Roman" w:hAnsi="Times New Roman" w:cs="Times New Roman"/>
                <w:sz w:val="20"/>
                <w:szCs w:val="20"/>
                <w:lang w:eastAsia="cs-CZ"/>
              </w:rPr>
            </w:pPr>
          </w:p>
        </w:tc>
        <w:tc>
          <w:tcPr>
            <w:tcW w:w="0" w:type="auto"/>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4D1F8C" w:rsidRPr="004D1F8C" w:rsidRDefault="003E4396" w:rsidP="00EA7D86">
            <w:pPr>
              <w:spacing w:after="0" w:line="240" w:lineRule="auto"/>
              <w:jc w:val="center"/>
              <w:rPr>
                <w:rFonts w:eastAsia="Times New Roman" w:cstheme="minorHAnsi"/>
                <w:lang w:eastAsia="cs-CZ"/>
              </w:rPr>
            </w:pPr>
            <w:r>
              <w:rPr>
                <w:rFonts w:eastAsia="Times New Roman" w:cstheme="minorHAnsi"/>
                <w:lang w:eastAsia="cs-CZ"/>
              </w:rPr>
              <w:t>50</w:t>
            </w:r>
          </w:p>
        </w:tc>
        <w:tc>
          <w:tcPr>
            <w:tcW w:w="0" w:type="auto"/>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4D1F8C" w:rsidRPr="004D1F8C" w:rsidRDefault="003E4396" w:rsidP="00EA7D86">
            <w:pPr>
              <w:spacing w:after="0" w:line="240" w:lineRule="auto"/>
              <w:jc w:val="center"/>
              <w:rPr>
                <w:rFonts w:eastAsia="Times New Roman" w:cstheme="minorHAnsi"/>
                <w:lang w:eastAsia="cs-CZ"/>
              </w:rPr>
            </w:pPr>
            <w:r>
              <w:rPr>
                <w:rFonts w:eastAsia="Times New Roman" w:cstheme="minorHAnsi"/>
                <w:lang w:eastAsia="cs-CZ"/>
              </w:rPr>
              <w:t>0</w:t>
            </w:r>
          </w:p>
        </w:tc>
        <w:tc>
          <w:tcPr>
            <w:tcW w:w="0" w:type="auto"/>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4D1F8C" w:rsidRPr="004D1F8C" w:rsidRDefault="003E4396" w:rsidP="00EA7D86">
            <w:pPr>
              <w:spacing w:after="0" w:line="240" w:lineRule="auto"/>
              <w:jc w:val="center"/>
              <w:rPr>
                <w:rFonts w:eastAsia="Times New Roman" w:cstheme="minorHAnsi"/>
                <w:lang w:eastAsia="cs-CZ"/>
              </w:rPr>
            </w:pPr>
            <w:r>
              <w:rPr>
                <w:rFonts w:eastAsia="Times New Roman" w:cstheme="minorHAnsi"/>
                <w:lang w:eastAsia="cs-CZ"/>
              </w:rPr>
              <w:t>0</w:t>
            </w:r>
          </w:p>
        </w:tc>
        <w:tc>
          <w:tcPr>
            <w:tcW w:w="0" w:type="auto"/>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4D1F8C" w:rsidRPr="004D1F8C" w:rsidRDefault="003E4396" w:rsidP="00EA7D86">
            <w:pPr>
              <w:spacing w:after="0" w:line="240" w:lineRule="auto"/>
              <w:jc w:val="center"/>
              <w:rPr>
                <w:rFonts w:eastAsia="Times New Roman" w:cstheme="minorHAnsi"/>
                <w:lang w:eastAsia="cs-CZ"/>
              </w:rPr>
            </w:pPr>
            <w:r>
              <w:rPr>
                <w:rFonts w:eastAsia="Times New Roman" w:cstheme="minorHAnsi"/>
                <w:lang w:eastAsia="cs-CZ"/>
              </w:rPr>
              <w:t>52</w:t>
            </w:r>
          </w:p>
        </w:tc>
        <w:tc>
          <w:tcPr>
            <w:tcW w:w="0" w:type="auto"/>
            <w:tcBorders>
              <w:top w:val="single" w:sz="4" w:space="0" w:color="auto"/>
              <w:left w:val="single" w:sz="6" w:space="0" w:color="CCCCCC"/>
              <w:bottom w:val="single" w:sz="4" w:space="0" w:color="auto"/>
              <w:right w:val="single" w:sz="4" w:space="0" w:color="auto"/>
            </w:tcBorders>
            <w:tcMar>
              <w:top w:w="0" w:type="dxa"/>
              <w:left w:w="45" w:type="dxa"/>
              <w:bottom w:w="0" w:type="dxa"/>
              <w:right w:w="45" w:type="dxa"/>
            </w:tcMar>
            <w:vAlign w:val="center"/>
            <w:hideMark/>
          </w:tcPr>
          <w:p w:rsidR="004D1F8C" w:rsidRPr="004D1F8C" w:rsidRDefault="003E4396" w:rsidP="00EA7D86">
            <w:pPr>
              <w:spacing w:after="0" w:line="240" w:lineRule="auto"/>
              <w:jc w:val="center"/>
              <w:rPr>
                <w:rFonts w:eastAsia="Times New Roman" w:cstheme="minorHAnsi"/>
                <w:lang w:eastAsia="cs-CZ"/>
              </w:rPr>
            </w:pPr>
            <w:r>
              <w:rPr>
                <w:rFonts w:eastAsia="Times New Roman" w:cstheme="minorHAnsi"/>
                <w:lang w:eastAsia="cs-CZ"/>
              </w:rPr>
              <w:t>5</w:t>
            </w:r>
          </w:p>
        </w:tc>
      </w:tr>
    </w:tbl>
    <w:p w:rsidR="004D1F8C" w:rsidRPr="00EF063A" w:rsidRDefault="004D1F8C">
      <w:pPr>
        <w:rPr>
          <w:sz w:val="16"/>
          <w:szCs w:val="16"/>
        </w:rPr>
      </w:pPr>
    </w:p>
    <w:tbl>
      <w:tblPr>
        <w:tblW w:w="26563" w:type="dxa"/>
        <w:tblInd w:w="-17" w:type="dxa"/>
        <w:tblLayout w:type="fixed"/>
        <w:tblCellMar>
          <w:left w:w="70" w:type="dxa"/>
          <w:right w:w="70" w:type="dxa"/>
        </w:tblCellMar>
        <w:tblLook w:val="04A0" w:firstRow="1" w:lastRow="0" w:firstColumn="1" w:lastColumn="0" w:noHBand="0" w:noVBand="1"/>
      </w:tblPr>
      <w:tblGrid>
        <w:gridCol w:w="2144"/>
        <w:gridCol w:w="5886"/>
        <w:gridCol w:w="1910"/>
        <w:gridCol w:w="2972"/>
        <w:gridCol w:w="1935"/>
        <w:gridCol w:w="3160"/>
        <w:gridCol w:w="573"/>
        <w:gridCol w:w="593"/>
        <w:gridCol w:w="1731"/>
        <w:gridCol w:w="1415"/>
        <w:gridCol w:w="308"/>
        <w:gridCol w:w="420"/>
        <w:gridCol w:w="480"/>
        <w:gridCol w:w="3036"/>
      </w:tblGrid>
      <w:tr w:rsidR="00030502" w:rsidRPr="009B78B3" w:rsidTr="00FD468B">
        <w:trPr>
          <w:trHeight w:val="310"/>
        </w:trPr>
        <w:tc>
          <w:tcPr>
            <w:tcW w:w="2144" w:type="dxa"/>
            <w:tcBorders>
              <w:top w:val="nil"/>
              <w:left w:val="nil"/>
              <w:bottom w:val="single" w:sz="4" w:space="0" w:color="auto"/>
              <w:right w:val="nil"/>
            </w:tcBorders>
            <w:shd w:val="clear" w:color="auto" w:fill="D9E2F3" w:themeFill="accent5" w:themeFillTint="33"/>
            <w:noWrap/>
            <w:vAlign w:val="center"/>
            <w:hideMark/>
          </w:tcPr>
          <w:p w:rsidR="00030502" w:rsidRPr="009B78B3" w:rsidRDefault="00030502" w:rsidP="00CE7183">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Komentář k tabulce:</w:t>
            </w:r>
            <w:r w:rsidR="00C96A09">
              <w:rPr>
                <w:rFonts w:ascii="Calibri" w:eastAsia="Times New Roman" w:hAnsi="Calibri" w:cs="Calibri"/>
                <w:i/>
                <w:iCs/>
                <w:color w:val="000000"/>
                <w:u w:val="single"/>
                <w:lang w:eastAsia="cs-CZ"/>
              </w:rPr>
              <w:br/>
            </w:r>
          </w:p>
        </w:tc>
        <w:tc>
          <w:tcPr>
            <w:tcW w:w="5886" w:type="dxa"/>
            <w:tcBorders>
              <w:top w:val="nil"/>
              <w:left w:val="nil"/>
              <w:bottom w:val="nil"/>
              <w:right w:val="nil"/>
            </w:tcBorders>
            <w:shd w:val="clear" w:color="auto" w:fill="FFFFFF" w:themeFill="background1"/>
            <w:vAlign w:val="center"/>
          </w:tcPr>
          <w:p w:rsidR="00030502" w:rsidRPr="00030502" w:rsidRDefault="00030502" w:rsidP="001C2EFE">
            <w:pPr>
              <w:spacing w:after="0" w:line="240" w:lineRule="auto"/>
              <w:rPr>
                <w:rFonts w:ascii="Calibri" w:eastAsia="Times New Roman" w:hAnsi="Calibri" w:cs="Calibri"/>
                <w:i/>
                <w:iCs/>
                <w:color w:val="000000"/>
                <w:u w:val="single"/>
                <w:lang w:eastAsia="cs-CZ"/>
              </w:rPr>
            </w:pPr>
          </w:p>
        </w:tc>
        <w:tc>
          <w:tcPr>
            <w:tcW w:w="4882" w:type="dxa"/>
            <w:gridSpan w:val="2"/>
            <w:tcBorders>
              <w:top w:val="nil"/>
              <w:left w:val="nil"/>
              <w:bottom w:val="nil"/>
              <w:right w:val="nil"/>
            </w:tcBorders>
            <w:shd w:val="clear" w:color="auto" w:fill="FFFFFF" w:themeFill="background1"/>
            <w:vAlign w:val="center"/>
          </w:tcPr>
          <w:p w:rsidR="00030502" w:rsidRPr="00030502" w:rsidRDefault="00030502" w:rsidP="00030502">
            <w:pPr>
              <w:spacing w:after="0" w:line="240" w:lineRule="auto"/>
              <w:ind w:right="1908"/>
              <w:rPr>
                <w:rFonts w:ascii="Calibri" w:eastAsia="Times New Roman" w:hAnsi="Calibri" w:cs="Calibri"/>
                <w:i/>
                <w:iCs/>
                <w:color w:val="000000"/>
                <w:u w:val="single"/>
                <w:lang w:eastAsia="cs-CZ"/>
              </w:rPr>
            </w:pPr>
          </w:p>
        </w:tc>
        <w:tc>
          <w:tcPr>
            <w:tcW w:w="1935" w:type="dxa"/>
            <w:tcBorders>
              <w:top w:val="nil"/>
              <w:left w:val="nil"/>
              <w:bottom w:val="nil"/>
              <w:right w:val="nil"/>
            </w:tcBorders>
          </w:tcPr>
          <w:p w:rsidR="00030502" w:rsidRPr="009B78B3" w:rsidRDefault="00030502" w:rsidP="001C2EFE">
            <w:pPr>
              <w:spacing w:after="0" w:line="240" w:lineRule="auto"/>
              <w:rPr>
                <w:rFonts w:ascii="Calibri" w:eastAsia="Times New Roman" w:hAnsi="Calibri" w:cs="Calibri"/>
                <w:i/>
                <w:iCs/>
                <w:color w:val="000000"/>
                <w:u w:val="single"/>
                <w:lang w:eastAsia="cs-CZ"/>
              </w:rPr>
            </w:pPr>
          </w:p>
        </w:tc>
        <w:tc>
          <w:tcPr>
            <w:tcW w:w="3160" w:type="dxa"/>
            <w:tcBorders>
              <w:top w:val="nil"/>
              <w:left w:val="nil"/>
              <w:bottom w:val="nil"/>
              <w:right w:val="nil"/>
            </w:tcBorders>
            <w:shd w:val="clear" w:color="auto" w:fill="auto"/>
            <w:vAlign w:val="center"/>
            <w:hideMark/>
          </w:tcPr>
          <w:p w:rsidR="00030502" w:rsidRPr="009B78B3" w:rsidRDefault="00030502" w:rsidP="001C2EFE">
            <w:pPr>
              <w:spacing w:after="0" w:line="240" w:lineRule="auto"/>
              <w:rPr>
                <w:rFonts w:ascii="Calibri" w:eastAsia="Times New Roman" w:hAnsi="Calibri" w:cs="Calibri"/>
                <w:i/>
                <w:iCs/>
                <w:color w:val="000000"/>
                <w:u w:val="single"/>
                <w:lang w:eastAsia="cs-CZ"/>
              </w:rPr>
            </w:pPr>
          </w:p>
        </w:tc>
        <w:tc>
          <w:tcPr>
            <w:tcW w:w="573" w:type="dxa"/>
            <w:tcBorders>
              <w:top w:val="nil"/>
              <w:left w:val="nil"/>
              <w:bottom w:val="nil"/>
              <w:right w:val="nil"/>
            </w:tcBorders>
            <w:shd w:val="clear" w:color="auto" w:fill="auto"/>
            <w:vAlign w:val="center"/>
            <w:hideMark/>
          </w:tcPr>
          <w:p w:rsidR="00030502" w:rsidRPr="009B78B3" w:rsidRDefault="00030502" w:rsidP="001C2EFE">
            <w:pPr>
              <w:spacing w:after="0" w:line="240" w:lineRule="auto"/>
              <w:jc w:val="center"/>
              <w:rPr>
                <w:rFonts w:ascii="Times New Roman" w:eastAsia="Times New Roman" w:hAnsi="Times New Roman" w:cs="Times New Roman"/>
                <w:sz w:val="20"/>
                <w:szCs w:val="20"/>
                <w:lang w:eastAsia="cs-CZ"/>
              </w:rPr>
            </w:pPr>
          </w:p>
        </w:tc>
        <w:tc>
          <w:tcPr>
            <w:tcW w:w="593" w:type="dxa"/>
            <w:tcBorders>
              <w:top w:val="nil"/>
              <w:left w:val="nil"/>
              <w:bottom w:val="nil"/>
              <w:right w:val="nil"/>
            </w:tcBorders>
            <w:shd w:val="clear" w:color="auto" w:fill="auto"/>
            <w:noWrap/>
            <w:vAlign w:val="center"/>
            <w:hideMark/>
          </w:tcPr>
          <w:p w:rsidR="00030502" w:rsidRPr="009B78B3" w:rsidRDefault="00030502" w:rsidP="001C2EFE">
            <w:pPr>
              <w:spacing w:after="0" w:line="240" w:lineRule="auto"/>
              <w:jc w:val="center"/>
              <w:rPr>
                <w:rFonts w:ascii="Times New Roman" w:eastAsia="Times New Roman" w:hAnsi="Times New Roman" w:cs="Times New Roman"/>
                <w:sz w:val="20"/>
                <w:szCs w:val="20"/>
                <w:lang w:eastAsia="cs-CZ"/>
              </w:rPr>
            </w:pPr>
          </w:p>
        </w:tc>
        <w:tc>
          <w:tcPr>
            <w:tcW w:w="1731" w:type="dxa"/>
            <w:tcBorders>
              <w:top w:val="nil"/>
              <w:left w:val="nil"/>
              <w:bottom w:val="nil"/>
              <w:right w:val="nil"/>
            </w:tcBorders>
            <w:shd w:val="clear" w:color="auto" w:fill="auto"/>
            <w:noWrap/>
            <w:vAlign w:val="center"/>
            <w:hideMark/>
          </w:tcPr>
          <w:p w:rsidR="00030502" w:rsidRPr="009B78B3" w:rsidRDefault="00030502" w:rsidP="001C2EFE">
            <w:pPr>
              <w:spacing w:after="0" w:line="240" w:lineRule="auto"/>
              <w:jc w:val="center"/>
              <w:rPr>
                <w:rFonts w:ascii="Times New Roman" w:eastAsia="Times New Roman" w:hAnsi="Times New Roman" w:cs="Times New Roman"/>
                <w:sz w:val="20"/>
                <w:szCs w:val="20"/>
                <w:lang w:eastAsia="cs-CZ"/>
              </w:rPr>
            </w:pPr>
          </w:p>
        </w:tc>
        <w:tc>
          <w:tcPr>
            <w:tcW w:w="1415" w:type="dxa"/>
            <w:tcBorders>
              <w:top w:val="nil"/>
              <w:left w:val="nil"/>
              <w:bottom w:val="nil"/>
              <w:right w:val="nil"/>
            </w:tcBorders>
            <w:shd w:val="clear" w:color="auto" w:fill="auto"/>
            <w:noWrap/>
            <w:vAlign w:val="center"/>
            <w:hideMark/>
          </w:tcPr>
          <w:p w:rsidR="00030502" w:rsidRPr="009B78B3" w:rsidRDefault="00030502" w:rsidP="001C2EFE">
            <w:pPr>
              <w:spacing w:after="0" w:line="240" w:lineRule="auto"/>
              <w:jc w:val="center"/>
              <w:rPr>
                <w:rFonts w:ascii="Times New Roman" w:eastAsia="Times New Roman" w:hAnsi="Times New Roman" w:cs="Times New Roman"/>
                <w:sz w:val="20"/>
                <w:szCs w:val="20"/>
                <w:lang w:eastAsia="cs-CZ"/>
              </w:rPr>
            </w:pPr>
          </w:p>
        </w:tc>
        <w:tc>
          <w:tcPr>
            <w:tcW w:w="308" w:type="dxa"/>
            <w:tcBorders>
              <w:top w:val="nil"/>
              <w:left w:val="nil"/>
              <w:bottom w:val="nil"/>
              <w:right w:val="nil"/>
            </w:tcBorders>
            <w:shd w:val="clear" w:color="auto" w:fill="auto"/>
            <w:noWrap/>
            <w:vAlign w:val="bottom"/>
            <w:hideMark/>
          </w:tcPr>
          <w:p w:rsidR="00030502" w:rsidRPr="009B78B3" w:rsidRDefault="00030502" w:rsidP="001C2EFE">
            <w:pPr>
              <w:spacing w:after="0" w:line="240" w:lineRule="auto"/>
              <w:jc w:val="center"/>
              <w:rPr>
                <w:rFonts w:ascii="Times New Roman" w:eastAsia="Times New Roman" w:hAnsi="Times New Roman" w:cs="Times New Roman"/>
                <w:sz w:val="20"/>
                <w:szCs w:val="20"/>
                <w:lang w:eastAsia="cs-CZ"/>
              </w:rPr>
            </w:pPr>
          </w:p>
        </w:tc>
        <w:tc>
          <w:tcPr>
            <w:tcW w:w="420" w:type="dxa"/>
            <w:tcBorders>
              <w:top w:val="nil"/>
              <w:left w:val="nil"/>
              <w:bottom w:val="nil"/>
              <w:right w:val="nil"/>
            </w:tcBorders>
            <w:shd w:val="clear" w:color="auto" w:fill="auto"/>
            <w:noWrap/>
            <w:vAlign w:val="bottom"/>
            <w:hideMark/>
          </w:tcPr>
          <w:p w:rsidR="00030502" w:rsidRPr="009B78B3" w:rsidRDefault="00030502" w:rsidP="001C2EFE">
            <w:pPr>
              <w:spacing w:after="0" w:line="240" w:lineRule="auto"/>
              <w:rPr>
                <w:rFonts w:ascii="Times New Roman" w:eastAsia="Times New Roman" w:hAnsi="Times New Roman" w:cs="Times New Roman"/>
                <w:sz w:val="20"/>
                <w:szCs w:val="20"/>
                <w:lang w:eastAsia="cs-CZ"/>
              </w:rPr>
            </w:pPr>
          </w:p>
        </w:tc>
        <w:tc>
          <w:tcPr>
            <w:tcW w:w="480" w:type="dxa"/>
            <w:tcBorders>
              <w:top w:val="nil"/>
              <w:left w:val="nil"/>
              <w:bottom w:val="nil"/>
              <w:right w:val="nil"/>
            </w:tcBorders>
            <w:shd w:val="clear" w:color="auto" w:fill="auto"/>
            <w:noWrap/>
            <w:vAlign w:val="bottom"/>
            <w:hideMark/>
          </w:tcPr>
          <w:p w:rsidR="00030502" w:rsidRPr="009B78B3" w:rsidRDefault="00030502" w:rsidP="001C2EFE">
            <w:pPr>
              <w:spacing w:after="0" w:line="240" w:lineRule="auto"/>
              <w:rPr>
                <w:rFonts w:ascii="Times New Roman" w:eastAsia="Times New Roman" w:hAnsi="Times New Roman" w:cs="Times New Roman"/>
                <w:sz w:val="20"/>
                <w:szCs w:val="20"/>
                <w:lang w:eastAsia="cs-CZ"/>
              </w:rPr>
            </w:pPr>
          </w:p>
        </w:tc>
        <w:tc>
          <w:tcPr>
            <w:tcW w:w="3036" w:type="dxa"/>
            <w:tcBorders>
              <w:top w:val="nil"/>
              <w:left w:val="nil"/>
              <w:bottom w:val="nil"/>
              <w:right w:val="nil"/>
            </w:tcBorders>
            <w:shd w:val="clear" w:color="auto" w:fill="auto"/>
            <w:noWrap/>
            <w:vAlign w:val="bottom"/>
            <w:hideMark/>
          </w:tcPr>
          <w:p w:rsidR="00030502" w:rsidRPr="009B78B3" w:rsidRDefault="00030502" w:rsidP="001C2EFE">
            <w:pPr>
              <w:spacing w:after="0" w:line="240" w:lineRule="auto"/>
              <w:rPr>
                <w:rFonts w:ascii="Times New Roman" w:eastAsia="Times New Roman" w:hAnsi="Times New Roman" w:cs="Times New Roman"/>
                <w:sz w:val="20"/>
                <w:szCs w:val="20"/>
                <w:lang w:eastAsia="cs-CZ"/>
              </w:rPr>
            </w:pPr>
          </w:p>
        </w:tc>
      </w:tr>
      <w:tr w:rsidR="00EF063A" w:rsidRPr="009B78B3" w:rsidTr="00FD468B">
        <w:trPr>
          <w:trHeight w:val="310"/>
        </w:trPr>
        <w:tc>
          <w:tcPr>
            <w:tcW w:w="994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F063A" w:rsidRDefault="003E4396" w:rsidP="001C2EFE">
            <w:pPr>
              <w:spacing w:after="0" w:line="240" w:lineRule="auto"/>
              <w:rPr>
                <w:rFonts w:ascii="Calibri" w:eastAsia="Times New Roman" w:hAnsi="Calibri" w:cs="Calibri"/>
                <w:iCs/>
                <w:color w:val="000000"/>
                <w:lang w:eastAsia="cs-CZ"/>
              </w:rPr>
            </w:pPr>
            <w:r>
              <w:rPr>
                <w:rFonts w:ascii="Calibri" w:eastAsia="Times New Roman" w:hAnsi="Calibri" w:cs="Calibri"/>
                <w:iCs/>
                <w:color w:val="000000"/>
                <w:lang w:eastAsia="cs-CZ"/>
              </w:rPr>
              <w:t>Rozhodnutí o nepřijetí bylo vydáno dětem, které nedovršily tří let do prosince 2022.</w:t>
            </w:r>
          </w:p>
          <w:p w:rsidR="003E4396" w:rsidRPr="00EF063A" w:rsidRDefault="003E4396" w:rsidP="001C2EFE">
            <w:pPr>
              <w:spacing w:after="0" w:line="240" w:lineRule="auto"/>
              <w:rPr>
                <w:rFonts w:ascii="Calibri" w:eastAsia="Times New Roman" w:hAnsi="Calibri" w:cs="Calibri"/>
                <w:iCs/>
                <w:color w:val="000000"/>
                <w:lang w:eastAsia="cs-CZ"/>
              </w:rPr>
            </w:pPr>
            <w:r>
              <w:rPr>
                <w:rFonts w:ascii="Calibri" w:eastAsia="Times New Roman" w:hAnsi="Calibri" w:cs="Calibri"/>
                <w:iCs/>
                <w:color w:val="000000"/>
                <w:lang w:eastAsia="cs-CZ"/>
              </w:rPr>
              <w:t>U 40 přihlášek došlo k ukončení přijímacího řízení na žádost rodičů z důvodu umístění dítěte v jiné MŠ.</w:t>
            </w:r>
          </w:p>
        </w:tc>
        <w:tc>
          <w:tcPr>
            <w:tcW w:w="2972" w:type="dxa"/>
            <w:tcBorders>
              <w:top w:val="nil"/>
              <w:left w:val="nil"/>
              <w:bottom w:val="nil"/>
              <w:right w:val="nil"/>
            </w:tcBorders>
            <w:shd w:val="clear" w:color="auto" w:fill="FFFFFF" w:themeFill="background1"/>
            <w:vAlign w:val="center"/>
          </w:tcPr>
          <w:p w:rsidR="00EF063A" w:rsidRPr="00030502" w:rsidRDefault="00EF063A" w:rsidP="00030502">
            <w:pPr>
              <w:spacing w:after="0" w:line="240" w:lineRule="auto"/>
              <w:ind w:right="1908"/>
              <w:rPr>
                <w:rFonts w:ascii="Calibri" w:eastAsia="Times New Roman" w:hAnsi="Calibri" w:cs="Calibri"/>
                <w:i/>
                <w:iCs/>
                <w:color w:val="000000"/>
                <w:u w:val="single"/>
                <w:lang w:eastAsia="cs-CZ"/>
              </w:rPr>
            </w:pPr>
          </w:p>
        </w:tc>
        <w:tc>
          <w:tcPr>
            <w:tcW w:w="1935" w:type="dxa"/>
            <w:tcBorders>
              <w:top w:val="nil"/>
              <w:left w:val="nil"/>
              <w:bottom w:val="nil"/>
              <w:right w:val="nil"/>
            </w:tcBorders>
          </w:tcPr>
          <w:p w:rsidR="00EF063A" w:rsidRPr="009B78B3" w:rsidRDefault="00EF063A" w:rsidP="001C2EFE">
            <w:pPr>
              <w:spacing w:after="0" w:line="240" w:lineRule="auto"/>
              <w:rPr>
                <w:rFonts w:ascii="Calibri" w:eastAsia="Times New Roman" w:hAnsi="Calibri" w:cs="Calibri"/>
                <w:i/>
                <w:iCs/>
                <w:color w:val="000000"/>
                <w:u w:val="single"/>
                <w:lang w:eastAsia="cs-CZ"/>
              </w:rPr>
            </w:pPr>
          </w:p>
        </w:tc>
        <w:tc>
          <w:tcPr>
            <w:tcW w:w="3160" w:type="dxa"/>
            <w:tcBorders>
              <w:top w:val="nil"/>
              <w:left w:val="nil"/>
              <w:bottom w:val="nil"/>
              <w:right w:val="nil"/>
            </w:tcBorders>
            <w:shd w:val="clear" w:color="auto" w:fill="auto"/>
            <w:vAlign w:val="center"/>
          </w:tcPr>
          <w:p w:rsidR="00EF063A" w:rsidRPr="009B78B3" w:rsidRDefault="00EF063A" w:rsidP="001C2EFE">
            <w:pPr>
              <w:spacing w:after="0" w:line="240" w:lineRule="auto"/>
              <w:rPr>
                <w:rFonts w:ascii="Calibri" w:eastAsia="Times New Roman" w:hAnsi="Calibri" w:cs="Calibri"/>
                <w:i/>
                <w:iCs/>
                <w:color w:val="000000"/>
                <w:u w:val="single"/>
                <w:lang w:eastAsia="cs-CZ"/>
              </w:rPr>
            </w:pPr>
          </w:p>
        </w:tc>
        <w:tc>
          <w:tcPr>
            <w:tcW w:w="573" w:type="dxa"/>
            <w:tcBorders>
              <w:top w:val="nil"/>
              <w:left w:val="nil"/>
              <w:bottom w:val="nil"/>
              <w:right w:val="nil"/>
            </w:tcBorders>
            <w:shd w:val="clear" w:color="auto" w:fill="auto"/>
            <w:vAlign w:val="center"/>
          </w:tcPr>
          <w:p w:rsidR="00EF063A" w:rsidRPr="009B78B3" w:rsidRDefault="00EF063A" w:rsidP="001C2EFE">
            <w:pPr>
              <w:spacing w:after="0" w:line="240" w:lineRule="auto"/>
              <w:jc w:val="center"/>
              <w:rPr>
                <w:rFonts w:ascii="Times New Roman" w:eastAsia="Times New Roman" w:hAnsi="Times New Roman" w:cs="Times New Roman"/>
                <w:sz w:val="20"/>
                <w:szCs w:val="20"/>
                <w:lang w:eastAsia="cs-CZ"/>
              </w:rPr>
            </w:pPr>
          </w:p>
        </w:tc>
        <w:tc>
          <w:tcPr>
            <w:tcW w:w="593" w:type="dxa"/>
            <w:tcBorders>
              <w:top w:val="nil"/>
              <w:left w:val="nil"/>
              <w:bottom w:val="nil"/>
              <w:right w:val="nil"/>
            </w:tcBorders>
            <w:shd w:val="clear" w:color="auto" w:fill="auto"/>
            <w:noWrap/>
            <w:vAlign w:val="center"/>
          </w:tcPr>
          <w:p w:rsidR="00EF063A" w:rsidRPr="009B78B3" w:rsidRDefault="00EF063A" w:rsidP="001C2EFE">
            <w:pPr>
              <w:spacing w:after="0" w:line="240" w:lineRule="auto"/>
              <w:jc w:val="center"/>
              <w:rPr>
                <w:rFonts w:ascii="Times New Roman" w:eastAsia="Times New Roman" w:hAnsi="Times New Roman" w:cs="Times New Roman"/>
                <w:sz w:val="20"/>
                <w:szCs w:val="20"/>
                <w:lang w:eastAsia="cs-CZ"/>
              </w:rPr>
            </w:pPr>
          </w:p>
        </w:tc>
        <w:tc>
          <w:tcPr>
            <w:tcW w:w="1731" w:type="dxa"/>
            <w:tcBorders>
              <w:top w:val="nil"/>
              <w:left w:val="nil"/>
              <w:bottom w:val="nil"/>
              <w:right w:val="nil"/>
            </w:tcBorders>
            <w:shd w:val="clear" w:color="auto" w:fill="auto"/>
            <w:noWrap/>
            <w:vAlign w:val="center"/>
          </w:tcPr>
          <w:p w:rsidR="00EF063A" w:rsidRPr="009B78B3" w:rsidRDefault="00EF063A" w:rsidP="001C2EFE">
            <w:pPr>
              <w:spacing w:after="0" w:line="240" w:lineRule="auto"/>
              <w:jc w:val="center"/>
              <w:rPr>
                <w:rFonts w:ascii="Times New Roman" w:eastAsia="Times New Roman" w:hAnsi="Times New Roman" w:cs="Times New Roman"/>
                <w:sz w:val="20"/>
                <w:szCs w:val="20"/>
                <w:lang w:eastAsia="cs-CZ"/>
              </w:rPr>
            </w:pPr>
          </w:p>
        </w:tc>
        <w:tc>
          <w:tcPr>
            <w:tcW w:w="1415" w:type="dxa"/>
            <w:tcBorders>
              <w:top w:val="nil"/>
              <w:left w:val="nil"/>
              <w:bottom w:val="nil"/>
              <w:right w:val="nil"/>
            </w:tcBorders>
            <w:shd w:val="clear" w:color="auto" w:fill="auto"/>
            <w:noWrap/>
            <w:vAlign w:val="center"/>
          </w:tcPr>
          <w:p w:rsidR="00EF063A" w:rsidRPr="009B78B3" w:rsidRDefault="00EF063A" w:rsidP="001C2EFE">
            <w:pPr>
              <w:spacing w:after="0" w:line="240" w:lineRule="auto"/>
              <w:jc w:val="center"/>
              <w:rPr>
                <w:rFonts w:ascii="Times New Roman" w:eastAsia="Times New Roman" w:hAnsi="Times New Roman" w:cs="Times New Roman"/>
                <w:sz w:val="20"/>
                <w:szCs w:val="20"/>
                <w:lang w:eastAsia="cs-CZ"/>
              </w:rPr>
            </w:pPr>
          </w:p>
        </w:tc>
        <w:tc>
          <w:tcPr>
            <w:tcW w:w="308" w:type="dxa"/>
            <w:tcBorders>
              <w:top w:val="nil"/>
              <w:left w:val="nil"/>
              <w:bottom w:val="nil"/>
              <w:right w:val="nil"/>
            </w:tcBorders>
            <w:shd w:val="clear" w:color="auto" w:fill="auto"/>
            <w:noWrap/>
            <w:vAlign w:val="bottom"/>
          </w:tcPr>
          <w:p w:rsidR="00EF063A" w:rsidRPr="009B78B3" w:rsidRDefault="00EF063A" w:rsidP="001C2EFE">
            <w:pPr>
              <w:spacing w:after="0" w:line="240" w:lineRule="auto"/>
              <w:jc w:val="center"/>
              <w:rPr>
                <w:rFonts w:ascii="Times New Roman" w:eastAsia="Times New Roman" w:hAnsi="Times New Roman" w:cs="Times New Roman"/>
                <w:sz w:val="20"/>
                <w:szCs w:val="20"/>
                <w:lang w:eastAsia="cs-CZ"/>
              </w:rPr>
            </w:pPr>
          </w:p>
        </w:tc>
        <w:tc>
          <w:tcPr>
            <w:tcW w:w="420" w:type="dxa"/>
            <w:tcBorders>
              <w:top w:val="nil"/>
              <w:left w:val="nil"/>
              <w:bottom w:val="nil"/>
              <w:right w:val="nil"/>
            </w:tcBorders>
            <w:shd w:val="clear" w:color="auto" w:fill="auto"/>
            <w:noWrap/>
            <w:vAlign w:val="bottom"/>
          </w:tcPr>
          <w:p w:rsidR="00EF063A" w:rsidRPr="009B78B3" w:rsidRDefault="00EF063A" w:rsidP="001C2EFE">
            <w:pPr>
              <w:spacing w:after="0" w:line="240" w:lineRule="auto"/>
              <w:rPr>
                <w:rFonts w:ascii="Times New Roman" w:eastAsia="Times New Roman" w:hAnsi="Times New Roman" w:cs="Times New Roman"/>
                <w:sz w:val="20"/>
                <w:szCs w:val="20"/>
                <w:lang w:eastAsia="cs-CZ"/>
              </w:rPr>
            </w:pPr>
          </w:p>
        </w:tc>
        <w:tc>
          <w:tcPr>
            <w:tcW w:w="480" w:type="dxa"/>
            <w:tcBorders>
              <w:top w:val="nil"/>
              <w:left w:val="nil"/>
              <w:bottom w:val="nil"/>
              <w:right w:val="nil"/>
            </w:tcBorders>
            <w:shd w:val="clear" w:color="auto" w:fill="auto"/>
            <w:noWrap/>
            <w:vAlign w:val="bottom"/>
          </w:tcPr>
          <w:p w:rsidR="00EF063A" w:rsidRPr="009B78B3" w:rsidRDefault="00EF063A" w:rsidP="001C2EFE">
            <w:pPr>
              <w:spacing w:after="0" w:line="240" w:lineRule="auto"/>
              <w:rPr>
                <w:rFonts w:ascii="Times New Roman" w:eastAsia="Times New Roman" w:hAnsi="Times New Roman" w:cs="Times New Roman"/>
                <w:sz w:val="20"/>
                <w:szCs w:val="20"/>
                <w:lang w:eastAsia="cs-CZ"/>
              </w:rPr>
            </w:pPr>
          </w:p>
        </w:tc>
        <w:tc>
          <w:tcPr>
            <w:tcW w:w="3036" w:type="dxa"/>
            <w:tcBorders>
              <w:top w:val="nil"/>
              <w:left w:val="nil"/>
              <w:bottom w:val="nil"/>
              <w:right w:val="nil"/>
            </w:tcBorders>
            <w:shd w:val="clear" w:color="auto" w:fill="auto"/>
            <w:noWrap/>
            <w:vAlign w:val="bottom"/>
          </w:tcPr>
          <w:p w:rsidR="00EF063A" w:rsidRPr="009B78B3" w:rsidRDefault="00EF063A" w:rsidP="001C2EFE">
            <w:pPr>
              <w:spacing w:after="0" w:line="240" w:lineRule="auto"/>
              <w:rPr>
                <w:rFonts w:ascii="Times New Roman" w:eastAsia="Times New Roman" w:hAnsi="Times New Roman" w:cs="Times New Roman"/>
                <w:sz w:val="20"/>
                <w:szCs w:val="20"/>
                <w:lang w:eastAsia="cs-CZ"/>
              </w:rPr>
            </w:pPr>
          </w:p>
        </w:tc>
      </w:tr>
    </w:tbl>
    <w:p w:rsidR="00EF063A" w:rsidRDefault="00EF063A"/>
    <w:tbl>
      <w:tblPr>
        <w:tblW w:w="20565" w:type="dxa"/>
        <w:tblInd w:w="-27" w:type="dxa"/>
        <w:tblLayout w:type="fixed"/>
        <w:tblCellMar>
          <w:left w:w="70" w:type="dxa"/>
          <w:right w:w="70" w:type="dxa"/>
        </w:tblCellMar>
        <w:tblLook w:val="0600" w:firstRow="0" w:lastRow="0" w:firstColumn="0" w:lastColumn="0" w:noHBand="1" w:noVBand="1"/>
      </w:tblPr>
      <w:tblGrid>
        <w:gridCol w:w="2153"/>
        <w:gridCol w:w="160"/>
        <w:gridCol w:w="160"/>
        <w:gridCol w:w="573"/>
        <w:gridCol w:w="593"/>
        <w:gridCol w:w="1731"/>
        <w:gridCol w:w="1415"/>
        <w:gridCol w:w="308"/>
        <w:gridCol w:w="420"/>
        <w:gridCol w:w="480"/>
        <w:gridCol w:w="1957"/>
        <w:gridCol w:w="160"/>
        <w:gridCol w:w="142"/>
        <w:gridCol w:w="160"/>
        <w:gridCol w:w="177"/>
        <w:gridCol w:w="3278"/>
        <w:gridCol w:w="496"/>
        <w:gridCol w:w="196"/>
        <w:gridCol w:w="519"/>
        <w:gridCol w:w="1735"/>
        <w:gridCol w:w="253"/>
        <w:gridCol w:w="334"/>
        <w:gridCol w:w="170"/>
        <w:gridCol w:w="58"/>
        <w:gridCol w:w="314"/>
        <w:gridCol w:w="70"/>
        <w:gridCol w:w="132"/>
        <w:gridCol w:w="611"/>
        <w:gridCol w:w="878"/>
        <w:gridCol w:w="932"/>
      </w:tblGrid>
      <w:tr w:rsidR="00BF04DC" w:rsidRPr="009B78B3" w:rsidTr="008C2446">
        <w:trPr>
          <w:trHeight w:val="290"/>
        </w:trPr>
        <w:tc>
          <w:tcPr>
            <w:tcW w:w="9950" w:type="dxa"/>
            <w:gridSpan w:val="11"/>
            <w:tcBorders>
              <w:top w:val="nil"/>
              <w:left w:val="nil"/>
              <w:bottom w:val="nil"/>
              <w:right w:val="nil"/>
            </w:tcBorders>
            <w:shd w:val="clear" w:color="auto" w:fill="FFFF00"/>
            <w:noWrap/>
            <w:vAlign w:val="bottom"/>
            <w:hideMark/>
          </w:tcPr>
          <w:p w:rsidR="00BF04DC" w:rsidRPr="009B78B3" w:rsidRDefault="00BF04DC" w:rsidP="00691E8E">
            <w:pPr>
              <w:spacing w:after="0" w:line="240" w:lineRule="auto"/>
              <w:rPr>
                <w:rFonts w:ascii="Calibri" w:eastAsia="Times New Roman" w:hAnsi="Calibri" w:cs="Calibri"/>
                <w:b/>
                <w:bCs/>
                <w:i/>
                <w:iCs/>
                <w:color w:val="000000"/>
                <w:lang w:eastAsia="cs-CZ"/>
              </w:rPr>
            </w:pPr>
            <w:r>
              <w:rPr>
                <w:rFonts w:ascii="Calibri" w:eastAsia="Times New Roman" w:hAnsi="Calibri" w:cs="Calibri"/>
                <w:b/>
                <w:bCs/>
                <w:i/>
                <w:iCs/>
                <w:color w:val="000000"/>
                <w:lang w:eastAsia="cs-CZ"/>
              </w:rPr>
              <w:t>IV</w:t>
            </w:r>
            <w:r w:rsidRPr="009B78B3">
              <w:rPr>
                <w:rFonts w:ascii="Calibri" w:eastAsia="Times New Roman" w:hAnsi="Calibri" w:cs="Calibri"/>
                <w:b/>
                <w:bCs/>
                <w:i/>
                <w:iCs/>
                <w:color w:val="000000"/>
                <w:lang w:eastAsia="cs-CZ"/>
              </w:rPr>
              <w:t xml:space="preserve">. </w:t>
            </w:r>
            <w:r w:rsidRPr="00EF2F86">
              <w:rPr>
                <w:rFonts w:ascii="Calibri" w:eastAsia="Times New Roman" w:hAnsi="Calibri" w:cs="Calibri"/>
                <w:b/>
                <w:i/>
                <w:lang w:eastAsia="cs-CZ"/>
              </w:rPr>
              <w:t xml:space="preserve">STRUČNÝ POPIS PROCESU REALIZACE NAPLŇOVÁNÍ ŠVP </w:t>
            </w:r>
          </w:p>
        </w:tc>
        <w:tc>
          <w:tcPr>
            <w:tcW w:w="160" w:type="dxa"/>
            <w:tcBorders>
              <w:top w:val="nil"/>
              <w:left w:val="nil"/>
              <w:bottom w:val="nil"/>
              <w:right w:val="nil"/>
            </w:tcBorders>
            <w:shd w:val="clear" w:color="auto" w:fill="auto"/>
            <w:vAlign w:val="bottom"/>
          </w:tcPr>
          <w:p w:rsidR="00BF04DC" w:rsidRPr="009B78B3" w:rsidRDefault="00BF04DC" w:rsidP="00072568">
            <w:pPr>
              <w:spacing w:after="0" w:line="240" w:lineRule="auto"/>
              <w:ind w:right="4428"/>
              <w:rPr>
                <w:rFonts w:ascii="Calibri" w:eastAsia="Times New Roman" w:hAnsi="Calibri" w:cs="Calibri"/>
                <w:b/>
                <w:bCs/>
                <w:i/>
                <w:iCs/>
                <w:color w:val="000000"/>
                <w:lang w:eastAsia="cs-CZ"/>
              </w:rPr>
            </w:pPr>
          </w:p>
        </w:tc>
        <w:tc>
          <w:tcPr>
            <w:tcW w:w="4449" w:type="dxa"/>
            <w:gridSpan w:val="6"/>
            <w:tcBorders>
              <w:top w:val="nil"/>
              <w:left w:val="nil"/>
              <w:bottom w:val="nil"/>
              <w:right w:val="nil"/>
            </w:tcBorders>
            <w:shd w:val="clear" w:color="auto" w:fill="FFFFFF" w:themeFill="background1"/>
          </w:tcPr>
          <w:p w:rsidR="00BF04DC" w:rsidRPr="009B78B3" w:rsidRDefault="00BF04DC" w:rsidP="00072568">
            <w:pPr>
              <w:spacing w:after="0" w:line="240" w:lineRule="auto"/>
              <w:ind w:left="-85" w:firstLine="85"/>
              <w:rPr>
                <w:rFonts w:ascii="Calibri" w:eastAsia="Times New Roman" w:hAnsi="Calibri" w:cs="Calibri"/>
                <w:color w:val="000000"/>
                <w:lang w:eastAsia="cs-CZ"/>
              </w:rPr>
            </w:pPr>
          </w:p>
        </w:tc>
        <w:tc>
          <w:tcPr>
            <w:tcW w:w="519" w:type="dxa"/>
            <w:tcBorders>
              <w:top w:val="nil"/>
              <w:left w:val="nil"/>
              <w:bottom w:val="nil"/>
              <w:right w:val="nil"/>
            </w:tcBorders>
            <w:shd w:val="clear" w:color="000000" w:fill="D9E1F2"/>
            <w:noWrap/>
            <w:vAlign w:val="bottom"/>
            <w:hideMark/>
          </w:tcPr>
          <w:p w:rsidR="00BF04DC" w:rsidRPr="009B78B3" w:rsidRDefault="00BF04DC" w:rsidP="001C2EFE">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2322" w:type="dxa"/>
            <w:gridSpan w:val="3"/>
            <w:tcBorders>
              <w:top w:val="nil"/>
              <w:left w:val="nil"/>
              <w:bottom w:val="nil"/>
              <w:right w:val="nil"/>
            </w:tcBorders>
            <w:shd w:val="clear" w:color="000000" w:fill="D9E1F2"/>
            <w:noWrap/>
            <w:vAlign w:val="bottom"/>
            <w:hideMark/>
          </w:tcPr>
          <w:p w:rsidR="00BF04DC" w:rsidRPr="009B78B3" w:rsidRDefault="00BF04DC" w:rsidP="001C2EFE">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228" w:type="dxa"/>
            <w:gridSpan w:val="2"/>
            <w:tcBorders>
              <w:top w:val="nil"/>
              <w:left w:val="nil"/>
              <w:bottom w:val="nil"/>
              <w:right w:val="nil"/>
            </w:tcBorders>
            <w:shd w:val="clear" w:color="000000" w:fill="D9E1F2"/>
            <w:noWrap/>
            <w:vAlign w:val="bottom"/>
            <w:hideMark/>
          </w:tcPr>
          <w:p w:rsidR="00BF04DC" w:rsidRPr="009B78B3" w:rsidRDefault="00BF04DC" w:rsidP="001C2EFE">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516" w:type="dxa"/>
            <w:gridSpan w:val="3"/>
            <w:tcBorders>
              <w:top w:val="nil"/>
              <w:left w:val="nil"/>
              <w:bottom w:val="nil"/>
              <w:right w:val="nil"/>
            </w:tcBorders>
            <w:shd w:val="clear" w:color="000000" w:fill="D9E1F2"/>
            <w:noWrap/>
            <w:vAlign w:val="bottom"/>
            <w:hideMark/>
          </w:tcPr>
          <w:p w:rsidR="00BF04DC" w:rsidRPr="009B78B3" w:rsidRDefault="00BF04DC" w:rsidP="001C2EFE">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611" w:type="dxa"/>
            <w:tcBorders>
              <w:top w:val="nil"/>
              <w:left w:val="nil"/>
              <w:bottom w:val="nil"/>
              <w:right w:val="nil"/>
            </w:tcBorders>
            <w:shd w:val="clear" w:color="auto" w:fill="auto"/>
            <w:noWrap/>
            <w:vAlign w:val="bottom"/>
            <w:hideMark/>
          </w:tcPr>
          <w:p w:rsidR="00BF04DC" w:rsidRPr="009B78B3" w:rsidRDefault="00BF04DC" w:rsidP="001C2EFE">
            <w:pPr>
              <w:spacing w:after="0" w:line="240" w:lineRule="auto"/>
              <w:rPr>
                <w:rFonts w:ascii="Calibri" w:eastAsia="Times New Roman" w:hAnsi="Calibri" w:cs="Calibri"/>
                <w:color w:val="000000"/>
                <w:lang w:eastAsia="cs-CZ"/>
              </w:rPr>
            </w:pPr>
          </w:p>
        </w:tc>
        <w:tc>
          <w:tcPr>
            <w:tcW w:w="1810" w:type="dxa"/>
            <w:gridSpan w:val="2"/>
            <w:tcBorders>
              <w:top w:val="nil"/>
              <w:left w:val="nil"/>
              <w:bottom w:val="nil"/>
              <w:right w:val="nil"/>
            </w:tcBorders>
            <w:shd w:val="clear" w:color="auto" w:fill="auto"/>
            <w:noWrap/>
            <w:vAlign w:val="bottom"/>
            <w:hideMark/>
          </w:tcPr>
          <w:p w:rsidR="00BF04DC" w:rsidRPr="009B78B3" w:rsidRDefault="00BF04DC" w:rsidP="001C2EFE">
            <w:pPr>
              <w:spacing w:after="0" w:line="240" w:lineRule="auto"/>
              <w:rPr>
                <w:rFonts w:ascii="Times New Roman" w:eastAsia="Times New Roman" w:hAnsi="Times New Roman" w:cs="Times New Roman"/>
                <w:sz w:val="20"/>
                <w:szCs w:val="20"/>
                <w:lang w:eastAsia="cs-CZ"/>
              </w:rPr>
            </w:pPr>
          </w:p>
        </w:tc>
      </w:tr>
      <w:tr w:rsidR="00BF04DC" w:rsidRPr="009B78B3" w:rsidTr="008C2446">
        <w:trPr>
          <w:gridAfter w:val="1"/>
          <w:wAfter w:w="932" w:type="dxa"/>
          <w:trHeight w:val="290"/>
        </w:trPr>
        <w:tc>
          <w:tcPr>
            <w:tcW w:w="9950" w:type="dxa"/>
            <w:gridSpan w:val="11"/>
            <w:tcBorders>
              <w:top w:val="nil"/>
              <w:left w:val="nil"/>
              <w:bottom w:val="nil"/>
              <w:right w:val="nil"/>
            </w:tcBorders>
            <w:shd w:val="clear" w:color="auto" w:fill="auto"/>
            <w:noWrap/>
            <w:vAlign w:val="bottom"/>
            <w:hideMark/>
          </w:tcPr>
          <w:p w:rsidR="00BF04DC" w:rsidRPr="009B78B3" w:rsidRDefault="00BF04DC" w:rsidP="001C2EFE">
            <w:pPr>
              <w:spacing w:after="0" w:line="240" w:lineRule="auto"/>
              <w:rPr>
                <w:rFonts w:ascii="Times New Roman" w:eastAsia="Times New Roman" w:hAnsi="Times New Roman" w:cs="Times New Roman"/>
                <w:sz w:val="20"/>
                <w:szCs w:val="20"/>
                <w:lang w:eastAsia="cs-CZ"/>
              </w:rPr>
            </w:pPr>
          </w:p>
        </w:tc>
        <w:tc>
          <w:tcPr>
            <w:tcW w:w="302" w:type="dxa"/>
            <w:gridSpan w:val="2"/>
            <w:tcBorders>
              <w:top w:val="nil"/>
              <w:left w:val="nil"/>
              <w:bottom w:val="nil"/>
              <w:right w:val="nil"/>
            </w:tcBorders>
            <w:shd w:val="clear" w:color="auto" w:fill="auto"/>
            <w:noWrap/>
            <w:vAlign w:val="bottom"/>
            <w:hideMark/>
          </w:tcPr>
          <w:p w:rsidR="00BF04DC" w:rsidRPr="009B78B3" w:rsidRDefault="00BF04DC" w:rsidP="001C2EFE">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BF04DC" w:rsidRPr="009B78B3" w:rsidRDefault="00BF04DC" w:rsidP="001C2EFE">
            <w:pPr>
              <w:spacing w:after="0" w:line="240" w:lineRule="auto"/>
              <w:rPr>
                <w:rFonts w:ascii="Times New Roman" w:eastAsia="Times New Roman" w:hAnsi="Times New Roman" w:cs="Times New Roman"/>
                <w:sz w:val="20"/>
                <w:szCs w:val="20"/>
                <w:lang w:eastAsia="cs-CZ"/>
              </w:rPr>
            </w:pPr>
          </w:p>
        </w:tc>
        <w:tc>
          <w:tcPr>
            <w:tcW w:w="177" w:type="dxa"/>
            <w:tcBorders>
              <w:top w:val="nil"/>
              <w:left w:val="nil"/>
              <w:bottom w:val="nil"/>
              <w:right w:val="nil"/>
            </w:tcBorders>
            <w:shd w:val="clear" w:color="auto" w:fill="auto"/>
            <w:noWrap/>
            <w:vAlign w:val="bottom"/>
            <w:hideMark/>
          </w:tcPr>
          <w:p w:rsidR="00BF04DC" w:rsidRPr="009B78B3" w:rsidRDefault="00BF04DC" w:rsidP="001C2EFE">
            <w:pPr>
              <w:spacing w:after="0" w:line="240" w:lineRule="auto"/>
              <w:rPr>
                <w:rFonts w:ascii="Times New Roman" w:eastAsia="Times New Roman" w:hAnsi="Times New Roman" w:cs="Times New Roman"/>
                <w:sz w:val="20"/>
                <w:szCs w:val="20"/>
                <w:lang w:eastAsia="cs-CZ"/>
              </w:rPr>
            </w:pPr>
          </w:p>
        </w:tc>
        <w:tc>
          <w:tcPr>
            <w:tcW w:w="3278" w:type="dxa"/>
            <w:tcBorders>
              <w:top w:val="nil"/>
              <w:left w:val="nil"/>
              <w:bottom w:val="nil"/>
              <w:right w:val="nil"/>
            </w:tcBorders>
          </w:tcPr>
          <w:p w:rsidR="00BF04DC" w:rsidRPr="009B78B3" w:rsidRDefault="00BF04DC" w:rsidP="001C2EFE">
            <w:pPr>
              <w:spacing w:after="0" w:line="240" w:lineRule="auto"/>
              <w:rPr>
                <w:rFonts w:ascii="Times New Roman" w:eastAsia="Times New Roman" w:hAnsi="Times New Roman" w:cs="Times New Roman"/>
                <w:sz w:val="20"/>
                <w:szCs w:val="20"/>
                <w:lang w:eastAsia="cs-CZ"/>
              </w:rPr>
            </w:pPr>
          </w:p>
        </w:tc>
        <w:tc>
          <w:tcPr>
            <w:tcW w:w="496" w:type="dxa"/>
            <w:tcBorders>
              <w:top w:val="nil"/>
              <w:left w:val="nil"/>
              <w:bottom w:val="nil"/>
              <w:right w:val="nil"/>
            </w:tcBorders>
            <w:shd w:val="clear" w:color="auto" w:fill="auto"/>
            <w:noWrap/>
            <w:vAlign w:val="bottom"/>
            <w:hideMark/>
          </w:tcPr>
          <w:p w:rsidR="00BF04DC" w:rsidRPr="009B78B3" w:rsidRDefault="00BF04DC" w:rsidP="001C2EFE">
            <w:pPr>
              <w:spacing w:after="0" w:line="240" w:lineRule="auto"/>
              <w:rPr>
                <w:rFonts w:ascii="Times New Roman" w:eastAsia="Times New Roman" w:hAnsi="Times New Roman" w:cs="Times New Roman"/>
                <w:sz w:val="20"/>
                <w:szCs w:val="20"/>
                <w:lang w:eastAsia="cs-CZ"/>
              </w:rPr>
            </w:pPr>
          </w:p>
        </w:tc>
        <w:tc>
          <w:tcPr>
            <w:tcW w:w="2450" w:type="dxa"/>
            <w:gridSpan w:val="3"/>
            <w:tcBorders>
              <w:top w:val="nil"/>
              <w:left w:val="nil"/>
              <w:bottom w:val="nil"/>
              <w:right w:val="nil"/>
            </w:tcBorders>
            <w:shd w:val="clear" w:color="auto" w:fill="auto"/>
            <w:noWrap/>
            <w:vAlign w:val="bottom"/>
            <w:hideMark/>
          </w:tcPr>
          <w:p w:rsidR="00BF04DC" w:rsidRPr="009B78B3" w:rsidRDefault="00BF04DC" w:rsidP="001C2EFE">
            <w:pPr>
              <w:spacing w:after="0" w:line="240" w:lineRule="auto"/>
              <w:rPr>
                <w:rFonts w:ascii="Times New Roman" w:eastAsia="Times New Roman" w:hAnsi="Times New Roman" w:cs="Times New Roman"/>
                <w:sz w:val="20"/>
                <w:szCs w:val="20"/>
                <w:lang w:eastAsia="cs-CZ"/>
              </w:rPr>
            </w:pPr>
          </w:p>
        </w:tc>
        <w:tc>
          <w:tcPr>
            <w:tcW w:w="253" w:type="dxa"/>
            <w:tcBorders>
              <w:top w:val="nil"/>
              <w:left w:val="nil"/>
              <w:bottom w:val="nil"/>
              <w:right w:val="nil"/>
            </w:tcBorders>
            <w:shd w:val="clear" w:color="auto" w:fill="auto"/>
            <w:noWrap/>
            <w:vAlign w:val="bottom"/>
            <w:hideMark/>
          </w:tcPr>
          <w:p w:rsidR="00BF04DC" w:rsidRPr="009B78B3" w:rsidRDefault="00BF04DC" w:rsidP="001C2EFE">
            <w:pPr>
              <w:spacing w:after="0" w:line="240" w:lineRule="auto"/>
              <w:rPr>
                <w:rFonts w:ascii="Times New Roman" w:eastAsia="Times New Roman" w:hAnsi="Times New Roman" w:cs="Times New Roman"/>
                <w:sz w:val="20"/>
                <w:szCs w:val="20"/>
                <w:lang w:eastAsia="cs-CZ"/>
              </w:rPr>
            </w:pPr>
          </w:p>
        </w:tc>
        <w:tc>
          <w:tcPr>
            <w:tcW w:w="504" w:type="dxa"/>
            <w:gridSpan w:val="2"/>
            <w:tcBorders>
              <w:top w:val="nil"/>
              <w:left w:val="nil"/>
              <w:bottom w:val="nil"/>
              <w:right w:val="nil"/>
            </w:tcBorders>
            <w:shd w:val="clear" w:color="auto" w:fill="auto"/>
            <w:noWrap/>
            <w:vAlign w:val="bottom"/>
            <w:hideMark/>
          </w:tcPr>
          <w:p w:rsidR="00BF04DC" w:rsidRPr="009B78B3" w:rsidRDefault="00BF04DC" w:rsidP="001C2EFE">
            <w:pPr>
              <w:spacing w:after="0" w:line="240" w:lineRule="auto"/>
              <w:rPr>
                <w:rFonts w:ascii="Times New Roman" w:eastAsia="Times New Roman" w:hAnsi="Times New Roman" w:cs="Times New Roman"/>
                <w:sz w:val="20"/>
                <w:szCs w:val="20"/>
                <w:lang w:eastAsia="cs-CZ"/>
              </w:rPr>
            </w:pPr>
          </w:p>
        </w:tc>
        <w:tc>
          <w:tcPr>
            <w:tcW w:w="442" w:type="dxa"/>
            <w:gridSpan w:val="3"/>
            <w:tcBorders>
              <w:top w:val="nil"/>
              <w:left w:val="nil"/>
              <w:bottom w:val="nil"/>
              <w:right w:val="nil"/>
            </w:tcBorders>
            <w:shd w:val="clear" w:color="auto" w:fill="auto"/>
            <w:noWrap/>
            <w:vAlign w:val="bottom"/>
            <w:hideMark/>
          </w:tcPr>
          <w:p w:rsidR="00BF04DC" w:rsidRPr="009B78B3" w:rsidRDefault="00BF04DC" w:rsidP="001C2EFE">
            <w:pPr>
              <w:spacing w:after="0" w:line="240" w:lineRule="auto"/>
              <w:rPr>
                <w:rFonts w:ascii="Times New Roman" w:eastAsia="Times New Roman" w:hAnsi="Times New Roman" w:cs="Times New Roman"/>
                <w:sz w:val="20"/>
                <w:szCs w:val="20"/>
                <w:lang w:eastAsia="cs-CZ"/>
              </w:rPr>
            </w:pPr>
          </w:p>
        </w:tc>
        <w:tc>
          <w:tcPr>
            <w:tcW w:w="1621" w:type="dxa"/>
            <w:gridSpan w:val="3"/>
            <w:tcBorders>
              <w:top w:val="nil"/>
              <w:left w:val="nil"/>
              <w:bottom w:val="nil"/>
              <w:right w:val="nil"/>
            </w:tcBorders>
            <w:shd w:val="clear" w:color="auto" w:fill="auto"/>
            <w:noWrap/>
            <w:vAlign w:val="bottom"/>
            <w:hideMark/>
          </w:tcPr>
          <w:p w:rsidR="00BF04DC" w:rsidRPr="009B78B3" w:rsidRDefault="00BF04DC" w:rsidP="001C2EFE">
            <w:pPr>
              <w:spacing w:after="0" w:line="240" w:lineRule="auto"/>
              <w:rPr>
                <w:rFonts w:ascii="Times New Roman" w:eastAsia="Times New Roman" w:hAnsi="Times New Roman" w:cs="Times New Roman"/>
                <w:sz w:val="20"/>
                <w:szCs w:val="20"/>
                <w:lang w:eastAsia="cs-CZ"/>
              </w:rPr>
            </w:pPr>
          </w:p>
        </w:tc>
      </w:tr>
      <w:tr w:rsidR="00BF04DC" w:rsidRPr="009B78B3" w:rsidTr="008C2446">
        <w:trPr>
          <w:gridAfter w:val="5"/>
          <w:wAfter w:w="2623" w:type="dxa"/>
          <w:trHeight w:val="290"/>
        </w:trPr>
        <w:tc>
          <w:tcPr>
            <w:tcW w:w="2153" w:type="dxa"/>
            <w:tcBorders>
              <w:top w:val="nil"/>
              <w:left w:val="nil"/>
              <w:bottom w:val="nil"/>
              <w:right w:val="nil"/>
            </w:tcBorders>
            <w:shd w:val="clear" w:color="000000" w:fill="D9E1F2"/>
            <w:noWrap/>
            <w:vAlign w:val="bottom"/>
            <w:hideMark/>
          </w:tcPr>
          <w:p w:rsidR="00BF04DC" w:rsidRPr="009B78B3" w:rsidRDefault="00BF04DC" w:rsidP="00F33AFC">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1. Naplnění cílů ŠVP</w:t>
            </w:r>
            <w:r>
              <w:rPr>
                <w:rFonts w:ascii="Calibri" w:eastAsia="Times New Roman" w:hAnsi="Calibri" w:cs="Calibri"/>
                <w:b/>
                <w:bCs/>
                <w:i/>
                <w:iCs/>
                <w:color w:val="000000"/>
                <w:lang w:eastAsia="cs-CZ"/>
              </w:rPr>
              <w:br/>
            </w:r>
          </w:p>
        </w:tc>
        <w:tc>
          <w:tcPr>
            <w:tcW w:w="160" w:type="dxa"/>
            <w:tcBorders>
              <w:top w:val="nil"/>
              <w:left w:val="nil"/>
              <w:bottom w:val="nil"/>
              <w:right w:val="nil"/>
            </w:tcBorders>
            <w:shd w:val="clear" w:color="000000" w:fill="D9E1F2"/>
            <w:vAlign w:val="bottom"/>
          </w:tcPr>
          <w:p w:rsidR="00BF04DC" w:rsidRPr="009B78B3" w:rsidRDefault="00BF04DC" w:rsidP="001C2EFE">
            <w:pPr>
              <w:spacing w:after="0" w:line="240" w:lineRule="auto"/>
              <w:rPr>
                <w:rFonts w:ascii="Calibri" w:eastAsia="Times New Roman" w:hAnsi="Calibri" w:cs="Calibri"/>
                <w:b/>
                <w:bCs/>
                <w:i/>
                <w:iCs/>
                <w:color w:val="000000"/>
                <w:lang w:eastAsia="cs-CZ"/>
              </w:rPr>
            </w:pPr>
          </w:p>
        </w:tc>
        <w:tc>
          <w:tcPr>
            <w:tcW w:w="160" w:type="dxa"/>
            <w:tcBorders>
              <w:top w:val="nil"/>
              <w:left w:val="nil"/>
              <w:bottom w:val="nil"/>
              <w:right w:val="nil"/>
            </w:tcBorders>
            <w:shd w:val="clear" w:color="auto" w:fill="auto"/>
            <w:noWrap/>
            <w:vAlign w:val="bottom"/>
            <w:hideMark/>
          </w:tcPr>
          <w:p w:rsidR="00BF04DC" w:rsidRPr="009B78B3" w:rsidRDefault="00BF04DC" w:rsidP="001C2EFE">
            <w:pPr>
              <w:spacing w:after="0" w:line="240" w:lineRule="auto"/>
              <w:rPr>
                <w:rFonts w:ascii="Calibri" w:eastAsia="Times New Roman" w:hAnsi="Calibri" w:cs="Calibri"/>
                <w:b/>
                <w:bCs/>
                <w:i/>
                <w:iCs/>
                <w:color w:val="000000"/>
                <w:lang w:eastAsia="cs-CZ"/>
              </w:rPr>
            </w:pPr>
          </w:p>
        </w:tc>
        <w:tc>
          <w:tcPr>
            <w:tcW w:w="573" w:type="dxa"/>
            <w:tcBorders>
              <w:top w:val="nil"/>
              <w:left w:val="nil"/>
              <w:bottom w:val="nil"/>
              <w:right w:val="nil"/>
            </w:tcBorders>
            <w:shd w:val="clear" w:color="auto" w:fill="auto"/>
            <w:noWrap/>
            <w:vAlign w:val="bottom"/>
            <w:hideMark/>
          </w:tcPr>
          <w:p w:rsidR="00BF04DC" w:rsidRPr="009B78B3" w:rsidRDefault="00BF04DC" w:rsidP="001C2EFE">
            <w:pPr>
              <w:spacing w:after="0" w:line="240" w:lineRule="auto"/>
              <w:rPr>
                <w:rFonts w:ascii="Times New Roman" w:eastAsia="Times New Roman" w:hAnsi="Times New Roman" w:cs="Times New Roman"/>
                <w:sz w:val="20"/>
                <w:szCs w:val="20"/>
                <w:lang w:eastAsia="cs-CZ"/>
              </w:rPr>
            </w:pPr>
          </w:p>
        </w:tc>
        <w:tc>
          <w:tcPr>
            <w:tcW w:w="593" w:type="dxa"/>
            <w:tcBorders>
              <w:top w:val="nil"/>
              <w:left w:val="nil"/>
              <w:bottom w:val="nil"/>
              <w:right w:val="nil"/>
            </w:tcBorders>
            <w:shd w:val="clear" w:color="auto" w:fill="auto"/>
            <w:noWrap/>
            <w:vAlign w:val="bottom"/>
            <w:hideMark/>
          </w:tcPr>
          <w:p w:rsidR="00BF04DC" w:rsidRPr="009B78B3" w:rsidRDefault="00BF04DC" w:rsidP="001C2EFE">
            <w:pPr>
              <w:spacing w:after="0" w:line="240" w:lineRule="auto"/>
              <w:rPr>
                <w:rFonts w:ascii="Times New Roman" w:eastAsia="Times New Roman" w:hAnsi="Times New Roman" w:cs="Times New Roman"/>
                <w:sz w:val="20"/>
                <w:szCs w:val="20"/>
                <w:lang w:eastAsia="cs-CZ"/>
              </w:rPr>
            </w:pPr>
          </w:p>
        </w:tc>
        <w:tc>
          <w:tcPr>
            <w:tcW w:w="1731" w:type="dxa"/>
            <w:tcBorders>
              <w:top w:val="nil"/>
              <w:left w:val="nil"/>
              <w:bottom w:val="nil"/>
              <w:right w:val="nil"/>
            </w:tcBorders>
            <w:shd w:val="clear" w:color="auto" w:fill="auto"/>
            <w:noWrap/>
            <w:vAlign w:val="bottom"/>
            <w:hideMark/>
          </w:tcPr>
          <w:p w:rsidR="00BF04DC" w:rsidRPr="009B78B3" w:rsidRDefault="00BF04DC" w:rsidP="001C2EFE">
            <w:pPr>
              <w:spacing w:after="0" w:line="240" w:lineRule="auto"/>
              <w:rPr>
                <w:rFonts w:ascii="Times New Roman" w:eastAsia="Times New Roman" w:hAnsi="Times New Roman" w:cs="Times New Roman"/>
                <w:sz w:val="20"/>
                <w:szCs w:val="20"/>
                <w:lang w:eastAsia="cs-CZ"/>
              </w:rPr>
            </w:pPr>
          </w:p>
        </w:tc>
        <w:tc>
          <w:tcPr>
            <w:tcW w:w="1415" w:type="dxa"/>
            <w:tcBorders>
              <w:top w:val="nil"/>
              <w:left w:val="nil"/>
              <w:bottom w:val="nil"/>
              <w:right w:val="nil"/>
            </w:tcBorders>
            <w:shd w:val="clear" w:color="auto" w:fill="auto"/>
            <w:noWrap/>
            <w:vAlign w:val="bottom"/>
            <w:hideMark/>
          </w:tcPr>
          <w:p w:rsidR="00BF04DC" w:rsidRPr="009B78B3" w:rsidRDefault="00BF04DC" w:rsidP="001C2EFE">
            <w:pPr>
              <w:spacing w:after="0" w:line="240" w:lineRule="auto"/>
              <w:rPr>
                <w:rFonts w:ascii="Times New Roman" w:eastAsia="Times New Roman" w:hAnsi="Times New Roman" w:cs="Times New Roman"/>
                <w:sz w:val="20"/>
                <w:szCs w:val="20"/>
                <w:lang w:eastAsia="cs-CZ"/>
              </w:rPr>
            </w:pPr>
          </w:p>
        </w:tc>
        <w:tc>
          <w:tcPr>
            <w:tcW w:w="308" w:type="dxa"/>
            <w:tcBorders>
              <w:top w:val="nil"/>
              <w:left w:val="nil"/>
              <w:bottom w:val="nil"/>
              <w:right w:val="nil"/>
            </w:tcBorders>
            <w:shd w:val="clear" w:color="auto" w:fill="auto"/>
            <w:noWrap/>
            <w:vAlign w:val="bottom"/>
            <w:hideMark/>
          </w:tcPr>
          <w:p w:rsidR="00BF04DC" w:rsidRPr="009B78B3" w:rsidRDefault="00BF04DC" w:rsidP="001C2EFE">
            <w:pPr>
              <w:spacing w:after="0" w:line="240" w:lineRule="auto"/>
              <w:rPr>
                <w:rFonts w:ascii="Times New Roman" w:eastAsia="Times New Roman" w:hAnsi="Times New Roman" w:cs="Times New Roman"/>
                <w:sz w:val="20"/>
                <w:szCs w:val="20"/>
                <w:lang w:eastAsia="cs-CZ"/>
              </w:rPr>
            </w:pPr>
          </w:p>
        </w:tc>
        <w:tc>
          <w:tcPr>
            <w:tcW w:w="420" w:type="dxa"/>
            <w:tcBorders>
              <w:top w:val="nil"/>
              <w:left w:val="nil"/>
              <w:bottom w:val="nil"/>
              <w:right w:val="nil"/>
            </w:tcBorders>
            <w:shd w:val="clear" w:color="auto" w:fill="auto"/>
            <w:noWrap/>
            <w:vAlign w:val="bottom"/>
            <w:hideMark/>
          </w:tcPr>
          <w:p w:rsidR="00BF04DC" w:rsidRPr="009B78B3" w:rsidRDefault="00BF04DC" w:rsidP="001C2EFE">
            <w:pPr>
              <w:spacing w:after="0" w:line="240" w:lineRule="auto"/>
              <w:rPr>
                <w:rFonts w:ascii="Times New Roman" w:eastAsia="Times New Roman" w:hAnsi="Times New Roman" w:cs="Times New Roman"/>
                <w:sz w:val="20"/>
                <w:szCs w:val="20"/>
                <w:lang w:eastAsia="cs-CZ"/>
              </w:rPr>
            </w:pPr>
          </w:p>
        </w:tc>
        <w:tc>
          <w:tcPr>
            <w:tcW w:w="480" w:type="dxa"/>
            <w:tcBorders>
              <w:top w:val="nil"/>
              <w:left w:val="nil"/>
              <w:bottom w:val="nil"/>
              <w:right w:val="nil"/>
            </w:tcBorders>
            <w:shd w:val="clear" w:color="auto" w:fill="auto"/>
            <w:noWrap/>
            <w:vAlign w:val="bottom"/>
            <w:hideMark/>
          </w:tcPr>
          <w:p w:rsidR="00BF04DC" w:rsidRPr="009B78B3" w:rsidRDefault="00BF04DC" w:rsidP="001C2EFE">
            <w:pPr>
              <w:spacing w:after="0" w:line="240" w:lineRule="auto"/>
              <w:rPr>
                <w:rFonts w:ascii="Times New Roman" w:eastAsia="Times New Roman" w:hAnsi="Times New Roman" w:cs="Times New Roman"/>
                <w:sz w:val="20"/>
                <w:szCs w:val="20"/>
                <w:lang w:eastAsia="cs-CZ"/>
              </w:rPr>
            </w:pPr>
          </w:p>
        </w:tc>
        <w:tc>
          <w:tcPr>
            <w:tcW w:w="9949" w:type="dxa"/>
            <w:gridSpan w:val="15"/>
            <w:tcBorders>
              <w:top w:val="nil"/>
              <w:left w:val="nil"/>
              <w:bottom w:val="nil"/>
              <w:right w:val="nil"/>
            </w:tcBorders>
            <w:shd w:val="clear" w:color="auto" w:fill="auto"/>
            <w:noWrap/>
            <w:vAlign w:val="bottom"/>
            <w:hideMark/>
          </w:tcPr>
          <w:p w:rsidR="00BF04DC" w:rsidRPr="009B78B3" w:rsidRDefault="00BF04DC" w:rsidP="001C2EFE">
            <w:pPr>
              <w:spacing w:after="0" w:line="240" w:lineRule="auto"/>
              <w:rPr>
                <w:rFonts w:ascii="Times New Roman" w:eastAsia="Times New Roman" w:hAnsi="Times New Roman" w:cs="Times New Roman"/>
                <w:sz w:val="20"/>
                <w:szCs w:val="20"/>
                <w:lang w:eastAsia="cs-CZ"/>
              </w:rPr>
            </w:pPr>
          </w:p>
        </w:tc>
      </w:tr>
      <w:tr w:rsidR="00BF04DC" w:rsidRPr="009B78B3" w:rsidTr="008C2446">
        <w:trPr>
          <w:gridAfter w:val="18"/>
          <w:wAfter w:w="10455" w:type="dxa"/>
          <w:trHeight w:val="290"/>
        </w:trPr>
        <w:tc>
          <w:tcPr>
            <w:tcW w:w="995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4C9E" w:rsidRPr="00A74C9E" w:rsidRDefault="00A74C9E" w:rsidP="00A74C9E">
            <w:pPr>
              <w:autoSpaceDE w:val="0"/>
              <w:autoSpaceDN w:val="0"/>
              <w:spacing w:after="0" w:line="240" w:lineRule="auto"/>
              <w:ind w:left="340"/>
              <w:jc w:val="both"/>
              <w:rPr>
                <w:rFonts w:eastAsia="Times New Roman" w:cs="Times New Roman"/>
                <w:sz w:val="24"/>
                <w:szCs w:val="24"/>
                <w:lang w:eastAsia="cs-CZ"/>
              </w:rPr>
            </w:pPr>
          </w:p>
          <w:p w:rsidR="00A74C9E" w:rsidRPr="00A74C9E" w:rsidRDefault="00A74C9E" w:rsidP="00A74C9E">
            <w:pPr>
              <w:autoSpaceDE w:val="0"/>
              <w:autoSpaceDN w:val="0"/>
              <w:spacing w:after="0" w:line="240" w:lineRule="auto"/>
              <w:jc w:val="both"/>
              <w:rPr>
                <w:rFonts w:eastAsia="Times New Roman" w:cs="Times New Roman"/>
                <w:lang w:eastAsia="cs-CZ"/>
              </w:rPr>
            </w:pPr>
            <w:r w:rsidRPr="00A74C9E">
              <w:rPr>
                <w:rFonts w:eastAsia="Times New Roman" w:cs="Times New Roman"/>
                <w:sz w:val="24"/>
                <w:szCs w:val="24"/>
                <w:lang w:eastAsia="cs-CZ"/>
              </w:rPr>
              <w:t xml:space="preserve">     -</w:t>
            </w:r>
            <w:r w:rsidRPr="00A74C9E">
              <w:rPr>
                <w:rFonts w:eastAsia="Times New Roman" w:cs="Times New Roman"/>
                <w:lang w:eastAsia="cs-CZ"/>
              </w:rPr>
              <w:t xml:space="preserve">prohlubujeme odbornou kvalifikaci učitelek mateřské školy – podpora dalšího vzdělávání </w:t>
            </w:r>
          </w:p>
          <w:p w:rsidR="00A74C9E" w:rsidRPr="00A74C9E" w:rsidRDefault="00A74C9E" w:rsidP="00A74C9E">
            <w:pPr>
              <w:autoSpaceDE w:val="0"/>
              <w:autoSpaceDN w:val="0"/>
              <w:spacing w:after="0" w:line="240" w:lineRule="auto"/>
              <w:jc w:val="both"/>
              <w:rPr>
                <w:rFonts w:eastAsia="Times New Roman" w:cs="Times New Roman"/>
                <w:lang w:eastAsia="cs-CZ"/>
              </w:rPr>
            </w:pPr>
            <w:r w:rsidRPr="00A74C9E">
              <w:rPr>
                <w:rFonts w:eastAsia="Times New Roman" w:cs="Times New Roman"/>
                <w:lang w:eastAsia="cs-CZ"/>
              </w:rPr>
              <w:t xml:space="preserve">      v rámci grantových programů, vzdělávání pedagogů v oblasti vzdělávání dětí s OMJ,</w:t>
            </w:r>
          </w:p>
          <w:p w:rsidR="00A74C9E" w:rsidRPr="00A74C9E" w:rsidRDefault="00A74C9E" w:rsidP="00A74C9E">
            <w:pPr>
              <w:autoSpaceDE w:val="0"/>
              <w:autoSpaceDN w:val="0"/>
              <w:spacing w:after="0" w:line="240" w:lineRule="auto"/>
              <w:jc w:val="both"/>
              <w:rPr>
                <w:rFonts w:eastAsia="Times New Roman" w:cs="Times New Roman"/>
                <w:lang w:eastAsia="cs-CZ"/>
              </w:rPr>
            </w:pPr>
            <w:r w:rsidRPr="00A74C9E">
              <w:rPr>
                <w:rFonts w:eastAsia="Times New Roman" w:cs="Times New Roman"/>
                <w:lang w:eastAsia="cs-CZ"/>
              </w:rPr>
              <w:t xml:space="preserve">      i v oblasti </w:t>
            </w:r>
            <w:r w:rsidR="00A5616E">
              <w:rPr>
                <w:rFonts w:eastAsia="Times New Roman" w:cs="Times New Roman"/>
                <w:lang w:eastAsia="cs-CZ"/>
              </w:rPr>
              <w:t xml:space="preserve">práce s dětmi se </w:t>
            </w:r>
            <w:r w:rsidR="00A5616E">
              <w:rPr>
                <w:rFonts w:eastAsia="Times New Roman" w:cstheme="minorHAnsi"/>
                <w:bCs/>
                <w:lang w:eastAsia="zh-CN"/>
              </w:rPr>
              <w:t>speciálními vzdělávacími potřebami</w:t>
            </w:r>
          </w:p>
          <w:p w:rsidR="00A74C9E" w:rsidRPr="00A74C9E" w:rsidRDefault="00A74C9E" w:rsidP="00A74C9E">
            <w:pPr>
              <w:autoSpaceDE w:val="0"/>
              <w:autoSpaceDN w:val="0"/>
              <w:spacing w:after="0" w:line="240" w:lineRule="auto"/>
              <w:jc w:val="both"/>
              <w:rPr>
                <w:rFonts w:eastAsia="Times New Roman" w:cs="Times New Roman"/>
                <w:lang w:eastAsia="cs-CZ"/>
              </w:rPr>
            </w:pPr>
            <w:r w:rsidRPr="00A74C9E">
              <w:rPr>
                <w:rFonts w:eastAsia="Times New Roman" w:cs="Times New Roman"/>
                <w:lang w:eastAsia="cs-CZ"/>
              </w:rPr>
              <w:t xml:space="preserve">    - zajišťujeme výuku českého jazyka pro děti s OMJ a jejich přípravu na vstup do ZŠ</w:t>
            </w:r>
          </w:p>
          <w:p w:rsidR="00A74C9E" w:rsidRPr="00A74C9E" w:rsidRDefault="00A74C9E" w:rsidP="00A74C9E">
            <w:pPr>
              <w:autoSpaceDE w:val="0"/>
              <w:autoSpaceDN w:val="0"/>
              <w:spacing w:after="0" w:line="240" w:lineRule="auto"/>
              <w:jc w:val="both"/>
              <w:rPr>
                <w:rFonts w:eastAsia="Times New Roman" w:cs="Times New Roman"/>
                <w:lang w:eastAsia="cs-CZ"/>
              </w:rPr>
            </w:pPr>
            <w:r w:rsidRPr="00A74C9E">
              <w:rPr>
                <w:rFonts w:eastAsia="Times New Roman" w:cs="Times New Roman"/>
                <w:lang w:eastAsia="cs-CZ"/>
              </w:rPr>
              <w:t xml:space="preserve">    - podpora výuky cizích jazyků – angličtiny metodou </w:t>
            </w:r>
            <w:proofErr w:type="spellStart"/>
            <w:r w:rsidRPr="00A74C9E">
              <w:rPr>
                <w:rFonts w:eastAsia="Times New Roman" w:cs="Times New Roman"/>
                <w:lang w:eastAsia="cs-CZ"/>
              </w:rPr>
              <w:t>Wattsenglish</w:t>
            </w:r>
            <w:proofErr w:type="spellEnd"/>
            <w:r w:rsidRPr="00A74C9E">
              <w:rPr>
                <w:rFonts w:eastAsia="Times New Roman" w:cs="Times New Roman"/>
                <w:lang w:eastAsia="cs-CZ"/>
              </w:rPr>
              <w:t xml:space="preserve"> založené na osvojování</w:t>
            </w:r>
          </w:p>
          <w:p w:rsidR="00A74C9E" w:rsidRPr="00A74C9E" w:rsidRDefault="00A74C9E" w:rsidP="00A74C9E">
            <w:pPr>
              <w:autoSpaceDE w:val="0"/>
              <w:autoSpaceDN w:val="0"/>
              <w:spacing w:after="0" w:line="240" w:lineRule="auto"/>
              <w:jc w:val="both"/>
              <w:rPr>
                <w:rFonts w:eastAsia="Times New Roman" w:cs="Times New Roman"/>
                <w:lang w:eastAsia="cs-CZ"/>
              </w:rPr>
            </w:pPr>
            <w:r w:rsidRPr="00A74C9E">
              <w:rPr>
                <w:rFonts w:eastAsia="Times New Roman" w:cs="Times New Roman"/>
                <w:lang w:eastAsia="cs-CZ"/>
              </w:rPr>
              <w:t xml:space="preserve">      si řeči přirozenou cestou</w:t>
            </w:r>
          </w:p>
          <w:p w:rsidR="00A74C9E" w:rsidRPr="00A74C9E" w:rsidRDefault="00A74C9E" w:rsidP="00A74C9E">
            <w:pPr>
              <w:autoSpaceDE w:val="0"/>
              <w:autoSpaceDN w:val="0"/>
              <w:spacing w:after="0" w:line="240" w:lineRule="auto"/>
              <w:jc w:val="both"/>
              <w:rPr>
                <w:rFonts w:eastAsia="Times New Roman" w:cs="Times New Roman"/>
                <w:lang w:eastAsia="cs-CZ"/>
              </w:rPr>
            </w:pPr>
            <w:r w:rsidRPr="00A74C9E">
              <w:rPr>
                <w:rFonts w:eastAsia="Times New Roman" w:cs="Times New Roman"/>
                <w:lang w:eastAsia="cs-CZ"/>
              </w:rPr>
              <w:t xml:space="preserve">    - vzdělávání pedagogů v oblasti logopedické péče</w:t>
            </w:r>
          </w:p>
          <w:p w:rsidR="00A74C9E" w:rsidRPr="00A74C9E" w:rsidRDefault="00A74C9E" w:rsidP="00A74C9E">
            <w:pPr>
              <w:autoSpaceDE w:val="0"/>
              <w:autoSpaceDN w:val="0"/>
              <w:spacing w:after="0" w:line="240" w:lineRule="auto"/>
              <w:jc w:val="both"/>
              <w:rPr>
                <w:rFonts w:eastAsia="Times New Roman" w:cs="Times New Roman"/>
                <w:lang w:eastAsia="cs-CZ"/>
              </w:rPr>
            </w:pPr>
            <w:r w:rsidRPr="00A74C9E">
              <w:rPr>
                <w:rFonts w:eastAsia="Times New Roman" w:cs="Times New Roman"/>
                <w:lang w:eastAsia="cs-CZ"/>
              </w:rPr>
              <w:t xml:space="preserve">    </w:t>
            </w:r>
            <w:proofErr w:type="gramStart"/>
            <w:r w:rsidRPr="00A74C9E">
              <w:rPr>
                <w:rFonts w:eastAsia="Times New Roman" w:cs="Times New Roman"/>
                <w:lang w:eastAsia="cs-CZ"/>
              </w:rPr>
              <w:t>- v rámci</w:t>
            </w:r>
            <w:proofErr w:type="gramEnd"/>
            <w:r w:rsidRPr="00A74C9E">
              <w:rPr>
                <w:rFonts w:eastAsia="Times New Roman" w:cs="Times New Roman"/>
                <w:lang w:eastAsia="cs-CZ"/>
              </w:rPr>
              <w:t xml:space="preserve"> zajištění dostatečné kapacity MŠ – zápisem byly umístěny všechny děti, </w:t>
            </w:r>
            <w:proofErr w:type="gramStart"/>
            <w:r w:rsidRPr="00A74C9E">
              <w:rPr>
                <w:rFonts w:eastAsia="Times New Roman" w:cs="Times New Roman"/>
                <w:lang w:eastAsia="cs-CZ"/>
              </w:rPr>
              <w:t>které</w:t>
            </w:r>
            <w:proofErr w:type="gramEnd"/>
            <w:r w:rsidRPr="00A74C9E">
              <w:rPr>
                <w:rFonts w:eastAsia="Times New Roman" w:cs="Times New Roman"/>
                <w:lang w:eastAsia="cs-CZ"/>
              </w:rPr>
              <w:t xml:space="preserve">         </w:t>
            </w:r>
          </w:p>
          <w:p w:rsidR="00A74C9E" w:rsidRPr="00A74C9E" w:rsidRDefault="00A5616E" w:rsidP="00A74C9E">
            <w:pPr>
              <w:autoSpaceDE w:val="0"/>
              <w:autoSpaceDN w:val="0"/>
              <w:spacing w:after="0" w:line="240" w:lineRule="auto"/>
              <w:jc w:val="both"/>
              <w:rPr>
                <w:rFonts w:eastAsia="Times New Roman" w:cs="Times New Roman"/>
                <w:lang w:eastAsia="cs-CZ"/>
              </w:rPr>
            </w:pPr>
            <w:r>
              <w:rPr>
                <w:rFonts w:eastAsia="Times New Roman" w:cs="Times New Roman"/>
                <w:lang w:eastAsia="cs-CZ"/>
              </w:rPr>
              <w:t xml:space="preserve">      </w:t>
            </w:r>
            <w:proofErr w:type="gramStart"/>
            <w:r w:rsidR="00A74C9E" w:rsidRPr="00A74C9E">
              <w:rPr>
                <w:rFonts w:eastAsia="Times New Roman" w:cs="Times New Roman"/>
                <w:lang w:eastAsia="cs-CZ"/>
              </w:rPr>
              <w:t>dosáhly  věku</w:t>
            </w:r>
            <w:proofErr w:type="gramEnd"/>
            <w:r w:rsidR="00A74C9E" w:rsidRPr="00A74C9E">
              <w:rPr>
                <w:rFonts w:eastAsia="Times New Roman" w:cs="Times New Roman"/>
                <w:lang w:eastAsia="cs-CZ"/>
              </w:rPr>
              <w:t xml:space="preserve"> 3 let</w:t>
            </w:r>
            <w:r>
              <w:rPr>
                <w:rFonts w:eastAsia="Times New Roman" w:cs="Times New Roman"/>
                <w:lang w:eastAsia="cs-CZ"/>
              </w:rPr>
              <w:t xml:space="preserve"> do prosince 2022</w:t>
            </w:r>
          </w:p>
          <w:p w:rsidR="00A74C9E" w:rsidRPr="00A74C9E" w:rsidRDefault="00A74C9E" w:rsidP="00A74C9E">
            <w:pPr>
              <w:autoSpaceDE w:val="0"/>
              <w:autoSpaceDN w:val="0"/>
              <w:spacing w:after="0" w:line="240" w:lineRule="auto"/>
              <w:jc w:val="both"/>
              <w:rPr>
                <w:rFonts w:eastAsia="Times New Roman" w:cs="Times New Roman"/>
                <w:lang w:eastAsia="cs-CZ"/>
              </w:rPr>
            </w:pPr>
            <w:r w:rsidRPr="00A74C9E">
              <w:rPr>
                <w:rFonts w:eastAsia="Times New Roman" w:cs="Times New Roman"/>
                <w:lang w:eastAsia="cs-CZ"/>
              </w:rPr>
              <w:t xml:space="preserve">    - zapojování rodičovské veřejnosti do aktivit a projektů pořádaných MŠ</w:t>
            </w:r>
          </w:p>
          <w:p w:rsidR="00BF04DC" w:rsidRPr="009B78B3" w:rsidRDefault="00BF04DC" w:rsidP="001C2EFE">
            <w:pPr>
              <w:spacing w:after="0" w:line="240" w:lineRule="auto"/>
              <w:rPr>
                <w:rFonts w:ascii="Calibri" w:eastAsia="Times New Roman" w:hAnsi="Calibri" w:cs="Calibri"/>
                <w:lang w:eastAsia="cs-CZ"/>
              </w:rPr>
            </w:pPr>
          </w:p>
        </w:tc>
        <w:tc>
          <w:tcPr>
            <w:tcW w:w="160" w:type="dxa"/>
            <w:tcBorders>
              <w:top w:val="nil"/>
              <w:left w:val="nil"/>
              <w:bottom w:val="nil"/>
              <w:right w:val="nil"/>
            </w:tcBorders>
          </w:tcPr>
          <w:p w:rsidR="00BF04DC" w:rsidRPr="009B78B3" w:rsidRDefault="00BF04DC" w:rsidP="001C2EFE">
            <w:pPr>
              <w:spacing w:after="0" w:line="240" w:lineRule="auto"/>
              <w:rPr>
                <w:rFonts w:ascii="Times New Roman" w:eastAsia="Times New Roman" w:hAnsi="Times New Roman" w:cs="Times New Roman"/>
                <w:sz w:val="20"/>
                <w:szCs w:val="20"/>
                <w:lang w:eastAsia="cs-CZ"/>
              </w:rPr>
            </w:pPr>
          </w:p>
        </w:tc>
      </w:tr>
    </w:tbl>
    <w:p w:rsidR="00072568" w:rsidRPr="00072568" w:rsidRDefault="00072568">
      <w:pPr>
        <w:rPr>
          <w:sz w:val="10"/>
          <w:szCs w:val="10"/>
        </w:rPr>
      </w:pPr>
    </w:p>
    <w:tbl>
      <w:tblPr>
        <w:tblStyle w:val="Mkatabulky"/>
        <w:tblW w:w="9923" w:type="dxa"/>
        <w:tblLook w:val="04A0" w:firstRow="1" w:lastRow="0" w:firstColumn="1" w:lastColumn="0" w:noHBand="0" w:noVBand="1"/>
      </w:tblPr>
      <w:tblGrid>
        <w:gridCol w:w="4395"/>
        <w:gridCol w:w="5528"/>
      </w:tblGrid>
      <w:tr w:rsidR="00072568" w:rsidRPr="00691E8E" w:rsidTr="00412518">
        <w:trPr>
          <w:gridAfter w:val="1"/>
          <w:wAfter w:w="5528" w:type="dxa"/>
        </w:trPr>
        <w:tc>
          <w:tcPr>
            <w:tcW w:w="4395" w:type="dxa"/>
            <w:tcBorders>
              <w:top w:val="nil"/>
              <w:left w:val="nil"/>
              <w:bottom w:val="nil"/>
              <w:right w:val="nil"/>
            </w:tcBorders>
            <w:shd w:val="clear" w:color="auto" w:fill="D9E2F3" w:themeFill="accent5" w:themeFillTint="33"/>
          </w:tcPr>
          <w:p w:rsidR="00072568" w:rsidRPr="00072568" w:rsidRDefault="00412518" w:rsidP="00F33AFC">
            <w:pPr>
              <w:rPr>
                <w:b/>
                <w:i/>
              </w:rPr>
            </w:pPr>
            <w:r>
              <w:rPr>
                <w:b/>
                <w:i/>
              </w:rPr>
              <w:lastRenderedPageBreak/>
              <w:t>2. Aktivity směřující ke zlepšení kvality výuky</w:t>
            </w:r>
            <w:r w:rsidR="00533026">
              <w:rPr>
                <w:b/>
                <w:i/>
              </w:rPr>
              <w:br/>
            </w:r>
          </w:p>
        </w:tc>
      </w:tr>
      <w:tr w:rsidR="00072568" w:rsidTr="00FD468B">
        <w:tc>
          <w:tcPr>
            <w:tcW w:w="9923" w:type="dxa"/>
            <w:gridSpan w:val="2"/>
          </w:tcPr>
          <w:p w:rsidR="007A5385" w:rsidRDefault="007A5385" w:rsidP="00F33AFC">
            <w:pPr>
              <w:suppressAutoHyphens/>
              <w:autoSpaceDE w:val="0"/>
              <w:jc w:val="both"/>
              <w:rPr>
                <w:rFonts w:eastAsia="Times New Roman" w:cstheme="minorHAnsi"/>
                <w:lang w:eastAsia="zh-CN"/>
              </w:rPr>
            </w:pPr>
          </w:p>
          <w:p w:rsidR="00F33AFC" w:rsidRPr="00F33AFC" w:rsidRDefault="00F33AFC" w:rsidP="00F33AFC">
            <w:pPr>
              <w:suppressAutoHyphens/>
              <w:autoSpaceDE w:val="0"/>
              <w:jc w:val="both"/>
              <w:rPr>
                <w:rFonts w:eastAsia="Times New Roman" w:cstheme="minorHAnsi"/>
                <w:lang w:eastAsia="zh-CN"/>
              </w:rPr>
            </w:pPr>
            <w:r w:rsidRPr="00F33AFC">
              <w:rPr>
                <w:rFonts w:eastAsia="Times New Roman" w:cstheme="minorHAnsi"/>
                <w:lang w:eastAsia="zh-CN"/>
              </w:rPr>
              <w:t>Zaměstnanci školy vytvářejí příznivé sociální klima. Vzdělávání plánují tak, aby vycházelo</w:t>
            </w:r>
          </w:p>
          <w:p w:rsidR="00F33AFC" w:rsidRPr="00F33AFC" w:rsidRDefault="00F33AFC" w:rsidP="00F33AFC">
            <w:pPr>
              <w:suppressAutoHyphens/>
              <w:autoSpaceDE w:val="0"/>
              <w:rPr>
                <w:rFonts w:eastAsia="Times New Roman" w:cstheme="minorHAnsi"/>
                <w:lang w:eastAsia="zh-CN"/>
              </w:rPr>
            </w:pPr>
            <w:r w:rsidRPr="00F33AFC">
              <w:rPr>
                <w:rFonts w:eastAsia="Times New Roman" w:cstheme="minorHAnsi"/>
                <w:lang w:eastAsia="zh-CN"/>
              </w:rPr>
              <w:t>ze života dětí a bylo pro jejich rozvoj přirozené. Vhodně zvolené metody, motivace, pomůcky, aktivizující činnosti a doprovodné akce směřují k zabezpečování všestranného rozvoje dětí a byly přiměřené jejich věku. Zároveň učitelky dávají dětem dostatek prostoru pro sebevyjádření a seberealizaci, uplatňují individuální přístup. Zvláštní péči věnují dětem s odkladem školní docházky a OMJ – vytvářejí individuální plány.</w:t>
            </w:r>
          </w:p>
          <w:p w:rsidR="00F33AFC" w:rsidRPr="00F33AFC" w:rsidRDefault="00F33AFC" w:rsidP="00F33AFC">
            <w:pPr>
              <w:suppressAutoHyphens/>
              <w:autoSpaceDE w:val="0"/>
              <w:rPr>
                <w:rFonts w:eastAsia="Times New Roman" w:cstheme="minorHAnsi"/>
                <w:lang w:eastAsia="zh-CN"/>
              </w:rPr>
            </w:pPr>
            <w:r w:rsidRPr="00F33AFC">
              <w:rPr>
                <w:rFonts w:eastAsia="Times New Roman" w:cstheme="minorHAnsi"/>
                <w:bCs/>
                <w:color w:val="000000"/>
                <w:lang w:eastAsia="zh-CN"/>
              </w:rPr>
              <w:t>Účastí pedagogických zaměstnanců na vzdělávacích aktivitách akreditovaných v systému DVPP MŠMT je stále zvyšována jejich kvalifikovanost.</w:t>
            </w:r>
          </w:p>
          <w:p w:rsidR="00F33AFC" w:rsidRDefault="00F33AFC" w:rsidP="00F33AFC">
            <w:pPr>
              <w:suppressAutoHyphens/>
              <w:autoSpaceDE w:val="0"/>
              <w:rPr>
                <w:rFonts w:eastAsia="Times New Roman" w:cstheme="minorHAnsi"/>
                <w:bCs/>
                <w:color w:val="000000"/>
                <w:lang w:eastAsia="zh-CN"/>
              </w:rPr>
            </w:pPr>
            <w:r w:rsidRPr="00F33AFC">
              <w:rPr>
                <w:rFonts w:eastAsia="Times New Roman" w:cstheme="minorHAnsi"/>
                <w:bCs/>
                <w:color w:val="000000"/>
                <w:lang w:eastAsia="zh-CN"/>
              </w:rPr>
              <w:t xml:space="preserve">Ve třídě s nejmenšími dětmi působí školní asistentka, která je financována z ESF „Šablony III.“, která pomáhá paní učitelkám v jejich náročné práci při zajištění co nejlepší péče o tyto děti. </w:t>
            </w:r>
          </w:p>
          <w:p w:rsidR="007A5385" w:rsidRPr="00F33AFC" w:rsidRDefault="007A5385" w:rsidP="00F33AFC">
            <w:pPr>
              <w:suppressAutoHyphens/>
              <w:autoSpaceDE w:val="0"/>
              <w:rPr>
                <w:rFonts w:eastAsia="Times New Roman" w:cstheme="minorHAnsi"/>
                <w:bCs/>
                <w:color w:val="000000"/>
                <w:lang w:eastAsia="zh-CN"/>
              </w:rPr>
            </w:pPr>
          </w:p>
          <w:p w:rsidR="007A5385" w:rsidRDefault="00F33AFC" w:rsidP="00F33AFC">
            <w:pPr>
              <w:suppressAutoHyphens/>
              <w:autoSpaceDE w:val="0"/>
              <w:rPr>
                <w:rFonts w:eastAsia="Times New Roman" w:cstheme="minorHAnsi"/>
                <w:bCs/>
                <w:color w:val="000000"/>
                <w:lang w:eastAsia="zh-CN"/>
              </w:rPr>
            </w:pPr>
            <w:r w:rsidRPr="00F33AFC">
              <w:rPr>
                <w:rFonts w:eastAsia="Times New Roman" w:cstheme="minorHAnsi"/>
                <w:bCs/>
                <w:color w:val="000000"/>
                <w:lang w:eastAsia="zh-CN"/>
              </w:rPr>
              <w:t>Ve druhé třídě s nejmladšími dětmi působí dvojja</w:t>
            </w:r>
            <w:r w:rsidR="00A5616E">
              <w:rPr>
                <w:rFonts w:eastAsia="Times New Roman" w:cstheme="minorHAnsi"/>
                <w:bCs/>
                <w:color w:val="000000"/>
                <w:lang w:eastAsia="zh-CN"/>
              </w:rPr>
              <w:t>zyčná asistentka pedagoga, její</w:t>
            </w:r>
            <w:r w:rsidRPr="00F33AFC">
              <w:rPr>
                <w:rFonts w:eastAsia="Times New Roman" w:cstheme="minorHAnsi"/>
                <w:bCs/>
                <w:color w:val="000000"/>
                <w:lang w:eastAsia="zh-CN"/>
              </w:rPr>
              <w:t>ž úkolem</w:t>
            </w:r>
            <w:r w:rsidR="00A5616E">
              <w:rPr>
                <w:rFonts w:eastAsia="Times New Roman" w:cstheme="minorHAnsi"/>
                <w:bCs/>
                <w:color w:val="000000"/>
                <w:lang w:eastAsia="zh-CN"/>
              </w:rPr>
              <w:t xml:space="preserve"> </w:t>
            </w:r>
            <w:r w:rsidRPr="00F33AFC">
              <w:rPr>
                <w:rFonts w:eastAsia="Times New Roman" w:cstheme="minorHAnsi"/>
                <w:bCs/>
                <w:color w:val="000000"/>
                <w:lang w:eastAsia="zh-CN"/>
              </w:rPr>
              <w:t xml:space="preserve">je co nejvíce </w:t>
            </w:r>
          </w:p>
          <w:p w:rsidR="00F33AFC" w:rsidRPr="00F33AFC" w:rsidRDefault="00F33AFC" w:rsidP="00F33AFC">
            <w:pPr>
              <w:suppressAutoHyphens/>
              <w:autoSpaceDE w:val="0"/>
              <w:rPr>
                <w:rFonts w:eastAsia="Times New Roman" w:cstheme="minorHAnsi"/>
                <w:bCs/>
                <w:color w:val="000000"/>
                <w:lang w:eastAsia="zh-CN"/>
              </w:rPr>
            </w:pPr>
            <w:r w:rsidRPr="00F33AFC">
              <w:rPr>
                <w:rFonts w:eastAsia="Times New Roman" w:cstheme="minorHAnsi"/>
                <w:bCs/>
                <w:color w:val="000000"/>
                <w:lang w:eastAsia="zh-CN"/>
              </w:rPr>
              <w:t xml:space="preserve">usnadňovat komunikaci dětí s OMJ i s jejich zákonnými zástupci, která je financována z ESF –„Naše Evropa III.“. </w:t>
            </w:r>
          </w:p>
          <w:p w:rsidR="00F33AFC" w:rsidRPr="00F33AFC" w:rsidRDefault="00F33AFC" w:rsidP="00F33AFC">
            <w:pPr>
              <w:suppressAutoHyphens/>
              <w:autoSpaceDE w:val="0"/>
              <w:rPr>
                <w:rFonts w:eastAsia="Times New Roman" w:cstheme="minorHAnsi"/>
                <w:bCs/>
                <w:color w:val="000000"/>
                <w:lang w:eastAsia="zh-CN"/>
              </w:rPr>
            </w:pPr>
            <w:r w:rsidRPr="00F33AFC">
              <w:rPr>
                <w:rFonts w:eastAsia="Times New Roman" w:cstheme="minorHAnsi"/>
                <w:bCs/>
                <w:color w:val="000000"/>
                <w:lang w:eastAsia="zh-CN"/>
              </w:rPr>
              <w:t>V rámci projektu Podpory integrace cizinců Ministerstva vnitra se dvě paní učitelky věnují výuce ČJ dětí – cizinců.</w:t>
            </w:r>
          </w:p>
          <w:p w:rsidR="00F33AFC" w:rsidRPr="00F33AFC" w:rsidRDefault="00A5616E" w:rsidP="00F33AFC">
            <w:pPr>
              <w:suppressAutoHyphens/>
              <w:autoSpaceDE w:val="0"/>
              <w:rPr>
                <w:rFonts w:eastAsia="Times New Roman" w:cstheme="minorHAnsi"/>
                <w:bCs/>
                <w:lang w:eastAsia="zh-CN"/>
              </w:rPr>
            </w:pPr>
            <w:r>
              <w:rPr>
                <w:rFonts w:eastAsia="Times New Roman" w:cstheme="minorHAnsi"/>
                <w:bCs/>
                <w:color w:val="000000"/>
                <w:lang w:eastAsia="zh-CN"/>
              </w:rPr>
              <w:t>Na škole působí tři</w:t>
            </w:r>
            <w:r w:rsidR="00F33AFC" w:rsidRPr="00F33AFC">
              <w:rPr>
                <w:rFonts w:eastAsia="Times New Roman" w:cstheme="minorHAnsi"/>
                <w:bCs/>
                <w:color w:val="000000"/>
                <w:lang w:eastAsia="zh-CN"/>
              </w:rPr>
              <w:t xml:space="preserve"> asistentky pedagoga, které jsou ve třídách s dětmi se speciálními vzdělávacími potřebami.</w:t>
            </w:r>
            <w:r>
              <w:rPr>
                <w:rFonts w:eastAsia="Times New Roman" w:cstheme="minorHAnsi"/>
                <w:bCs/>
                <w:lang w:eastAsia="zh-CN"/>
              </w:rPr>
              <w:t xml:space="preserve"> Máme diagnostikovány tři</w:t>
            </w:r>
            <w:r w:rsidR="00F33AFC" w:rsidRPr="00F33AFC">
              <w:rPr>
                <w:rFonts w:eastAsia="Times New Roman" w:cstheme="minorHAnsi"/>
                <w:bCs/>
                <w:lang w:eastAsia="zh-CN"/>
              </w:rPr>
              <w:t xml:space="preserve"> děti se speciál</w:t>
            </w:r>
            <w:r>
              <w:rPr>
                <w:rFonts w:eastAsia="Times New Roman" w:cstheme="minorHAnsi"/>
                <w:bCs/>
                <w:lang w:eastAsia="zh-CN"/>
              </w:rPr>
              <w:t>ními vzdělávacími potřebami, všichni</w:t>
            </w:r>
            <w:r w:rsidR="00F33AFC" w:rsidRPr="00F33AFC">
              <w:rPr>
                <w:rFonts w:eastAsia="Times New Roman" w:cstheme="minorHAnsi"/>
                <w:bCs/>
                <w:lang w:eastAsia="zh-CN"/>
              </w:rPr>
              <w:t xml:space="preserve"> se třetím stupněm podpůrných opatření.</w:t>
            </w:r>
          </w:p>
          <w:p w:rsidR="00F33AFC" w:rsidRPr="00F33AFC" w:rsidRDefault="00F33AFC" w:rsidP="00F33AFC">
            <w:pPr>
              <w:suppressAutoHyphens/>
              <w:autoSpaceDE w:val="0"/>
              <w:rPr>
                <w:rFonts w:eastAsia="Times New Roman" w:cstheme="minorHAnsi"/>
                <w:lang w:eastAsia="zh-CN"/>
              </w:rPr>
            </w:pPr>
            <w:r w:rsidRPr="00F33AFC">
              <w:rPr>
                <w:rFonts w:eastAsia="Times New Roman" w:cstheme="minorHAnsi"/>
                <w:bCs/>
                <w:color w:val="000000"/>
                <w:lang w:eastAsia="zh-CN"/>
              </w:rPr>
              <w:t>Děti z předškolní třídy společně s paní učitelkou pečují o zahrádku, která byla vytvořena v atriu detašovaného pracoviště – pěstují bylinky, zeleninu i ovoce.</w:t>
            </w:r>
          </w:p>
          <w:p w:rsidR="00F33AFC" w:rsidRPr="00F33AFC" w:rsidRDefault="00F33AFC" w:rsidP="00F33AFC">
            <w:pPr>
              <w:suppressAutoHyphens/>
              <w:autoSpaceDE w:val="0"/>
              <w:rPr>
                <w:rFonts w:eastAsia="Times New Roman" w:cstheme="minorHAnsi"/>
                <w:lang w:eastAsia="zh-CN"/>
              </w:rPr>
            </w:pPr>
            <w:r w:rsidRPr="00F33AFC">
              <w:rPr>
                <w:rFonts w:eastAsia="Times New Roman" w:cstheme="minorHAnsi"/>
                <w:lang w:eastAsia="zh-CN"/>
              </w:rPr>
              <w:t xml:space="preserve">V polytechnické dílně s pracovním ponkem a kuchyňkou získávají děti praktické zkušenosti a dovednosti z oblasti polytechnické výchovy. </w:t>
            </w:r>
          </w:p>
          <w:p w:rsidR="00F33AFC" w:rsidRPr="00F33AFC" w:rsidRDefault="00F33AFC" w:rsidP="00F33AFC">
            <w:pPr>
              <w:autoSpaceDE w:val="0"/>
              <w:autoSpaceDN w:val="0"/>
              <w:ind w:left="708"/>
              <w:rPr>
                <w:rFonts w:eastAsia="Times New Roman" w:cs="Times New Roman"/>
                <w:lang w:eastAsia="cs-CZ"/>
              </w:rPr>
            </w:pPr>
          </w:p>
          <w:p w:rsidR="00072568" w:rsidRDefault="00072568"/>
        </w:tc>
      </w:tr>
    </w:tbl>
    <w:tbl>
      <w:tblPr>
        <w:tblW w:w="30045" w:type="dxa"/>
        <w:tblInd w:w="-27" w:type="dxa"/>
        <w:tblLayout w:type="fixed"/>
        <w:tblCellMar>
          <w:left w:w="70" w:type="dxa"/>
          <w:right w:w="70" w:type="dxa"/>
        </w:tblCellMar>
        <w:tblLook w:val="04A0" w:firstRow="1" w:lastRow="0" w:firstColumn="1" w:lastColumn="0" w:noHBand="0" w:noVBand="1"/>
      </w:tblPr>
      <w:tblGrid>
        <w:gridCol w:w="3570"/>
        <w:gridCol w:w="6379"/>
        <w:gridCol w:w="860"/>
        <w:gridCol w:w="160"/>
        <w:gridCol w:w="19076"/>
      </w:tblGrid>
      <w:tr w:rsidR="00F7695B" w:rsidRPr="009B78B3" w:rsidTr="00533026">
        <w:trPr>
          <w:gridAfter w:val="1"/>
          <w:wAfter w:w="19076" w:type="dxa"/>
          <w:trHeight w:val="288"/>
        </w:trPr>
        <w:tc>
          <w:tcPr>
            <w:tcW w:w="10809" w:type="dxa"/>
            <w:gridSpan w:val="3"/>
            <w:tcBorders>
              <w:top w:val="nil"/>
              <w:left w:val="nil"/>
              <w:bottom w:val="nil"/>
              <w:right w:val="nil"/>
            </w:tcBorders>
            <w:shd w:val="clear" w:color="auto" w:fill="auto"/>
            <w:noWrap/>
            <w:vAlign w:val="bottom"/>
          </w:tcPr>
          <w:p w:rsidR="00F7695B" w:rsidRDefault="00F7695B" w:rsidP="001C2EFE">
            <w:pPr>
              <w:spacing w:after="0" w:line="240" w:lineRule="auto"/>
              <w:rPr>
                <w:rFonts w:ascii="Times New Roman" w:eastAsia="Times New Roman" w:hAnsi="Times New Roman" w:cs="Times New Roman"/>
                <w:sz w:val="20"/>
                <w:szCs w:val="20"/>
                <w:lang w:eastAsia="cs-CZ"/>
              </w:rPr>
            </w:pPr>
          </w:p>
          <w:p w:rsidR="009A1805" w:rsidRPr="009B78B3" w:rsidRDefault="009A1805" w:rsidP="001C2EFE">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r>
      <w:tr w:rsidR="00F7695B" w:rsidRPr="009B78B3" w:rsidTr="00533026">
        <w:trPr>
          <w:gridAfter w:val="3"/>
          <w:wAfter w:w="20096" w:type="dxa"/>
          <w:trHeight w:val="290"/>
        </w:trPr>
        <w:tc>
          <w:tcPr>
            <w:tcW w:w="3570" w:type="dxa"/>
            <w:tcBorders>
              <w:bottom w:val="single" w:sz="4" w:space="0" w:color="auto"/>
            </w:tcBorders>
            <w:shd w:val="clear" w:color="000000" w:fill="D9E1F2"/>
            <w:noWrap/>
            <w:vAlign w:val="bottom"/>
            <w:hideMark/>
          </w:tcPr>
          <w:p w:rsidR="00F7695B" w:rsidRPr="00D75C01" w:rsidRDefault="00533026" w:rsidP="00F33AFC">
            <w:pPr>
              <w:spacing w:after="0" w:line="240" w:lineRule="auto"/>
              <w:rPr>
                <w:rFonts w:ascii="Calibri" w:eastAsia="Times New Roman" w:hAnsi="Calibri" w:cs="Calibri"/>
                <w:b/>
                <w:bCs/>
                <w:i/>
                <w:iCs/>
                <w:color w:val="000000"/>
                <w:lang w:eastAsia="cs-CZ"/>
              </w:rPr>
            </w:pPr>
            <w:r>
              <w:rPr>
                <w:rFonts w:ascii="Calibri" w:eastAsia="Times New Roman" w:hAnsi="Calibri" w:cs="Calibri"/>
                <w:b/>
                <w:bCs/>
                <w:i/>
                <w:iCs/>
                <w:color w:val="000000"/>
                <w:lang w:eastAsia="cs-CZ"/>
              </w:rPr>
              <w:t>3</w:t>
            </w:r>
            <w:r w:rsidR="00F7695B" w:rsidRPr="009B78B3">
              <w:rPr>
                <w:rFonts w:ascii="Calibri" w:eastAsia="Times New Roman" w:hAnsi="Calibri" w:cs="Calibri"/>
                <w:b/>
                <w:bCs/>
                <w:i/>
                <w:iCs/>
                <w:color w:val="000000"/>
                <w:lang w:eastAsia="cs-CZ"/>
              </w:rPr>
              <w:t xml:space="preserve">. </w:t>
            </w:r>
            <w:r w:rsidR="002A4881">
              <w:rPr>
                <w:rFonts w:ascii="Calibri" w:eastAsia="Times New Roman" w:hAnsi="Calibri" w:cs="Calibri"/>
                <w:b/>
                <w:bCs/>
                <w:i/>
                <w:iCs/>
                <w:color w:val="000000"/>
                <w:lang w:eastAsia="cs-CZ"/>
              </w:rPr>
              <w:t>Údaje o mimoškolních aktivitách</w:t>
            </w:r>
            <w:r w:rsidR="00C96A09">
              <w:rPr>
                <w:rFonts w:ascii="Calibri" w:eastAsia="Times New Roman" w:hAnsi="Calibri" w:cs="Calibri"/>
                <w:b/>
                <w:bCs/>
                <w:i/>
                <w:iCs/>
                <w:color w:val="000000"/>
                <w:lang w:eastAsia="cs-CZ"/>
              </w:rPr>
              <w:br/>
            </w:r>
          </w:p>
        </w:tc>
        <w:tc>
          <w:tcPr>
            <w:tcW w:w="6379" w:type="dxa"/>
            <w:tcBorders>
              <w:right w:val="nil"/>
            </w:tcBorders>
            <w:shd w:val="clear" w:color="000000" w:fill="FFFFFF"/>
          </w:tcPr>
          <w:p w:rsidR="00F7695B" w:rsidRPr="002A4881" w:rsidRDefault="00F7695B" w:rsidP="00247889">
            <w:pPr>
              <w:spacing w:after="0" w:line="240" w:lineRule="auto"/>
              <w:rPr>
                <w:rFonts w:ascii="Calibri" w:eastAsia="Times New Roman" w:hAnsi="Calibri" w:cs="Calibri"/>
                <w:i/>
                <w:color w:val="000000"/>
                <w:lang w:eastAsia="cs-CZ"/>
              </w:rPr>
            </w:pPr>
          </w:p>
        </w:tc>
      </w:tr>
      <w:tr w:rsidR="00F7695B" w:rsidRPr="009B78B3" w:rsidTr="00533026">
        <w:trPr>
          <w:trHeight w:val="150"/>
        </w:trPr>
        <w:tc>
          <w:tcPr>
            <w:tcW w:w="99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5385" w:rsidRDefault="007A5385" w:rsidP="00F33AFC">
            <w:pPr>
              <w:suppressAutoHyphens/>
              <w:autoSpaceDE w:val="0"/>
              <w:spacing w:after="0" w:line="240" w:lineRule="auto"/>
              <w:rPr>
                <w:rFonts w:eastAsia="Times New Roman" w:cstheme="minorHAnsi"/>
                <w:b/>
                <w:i/>
                <w:lang w:eastAsia="zh-CN"/>
              </w:rPr>
            </w:pPr>
          </w:p>
          <w:p w:rsidR="00F33AFC" w:rsidRPr="00F33AFC" w:rsidRDefault="00F33AFC" w:rsidP="00F33AFC">
            <w:pPr>
              <w:suppressAutoHyphens/>
              <w:autoSpaceDE w:val="0"/>
              <w:spacing w:after="0" w:line="240" w:lineRule="auto"/>
              <w:rPr>
                <w:rFonts w:eastAsia="Times New Roman" w:cstheme="minorHAnsi"/>
                <w:lang w:eastAsia="zh-CN"/>
              </w:rPr>
            </w:pPr>
            <w:r w:rsidRPr="00A80FC8">
              <w:rPr>
                <w:rFonts w:eastAsia="Times New Roman" w:cstheme="minorHAnsi"/>
                <w:i/>
                <w:lang w:eastAsia="zh-CN"/>
              </w:rPr>
              <w:t>a)</w:t>
            </w:r>
            <w:r w:rsidRPr="00F33AFC">
              <w:rPr>
                <w:rFonts w:eastAsia="Times New Roman" w:cstheme="minorHAnsi"/>
                <w:i/>
                <w:lang w:eastAsia="zh-CN"/>
              </w:rPr>
              <w:t xml:space="preserve"> kroužky </w:t>
            </w:r>
            <w:proofErr w:type="gramStart"/>
            <w:r w:rsidRPr="00F33AFC">
              <w:rPr>
                <w:rFonts w:eastAsia="Times New Roman" w:cstheme="minorHAnsi"/>
                <w:i/>
                <w:lang w:eastAsia="zh-CN"/>
              </w:rPr>
              <w:t>při  MŠ</w:t>
            </w:r>
            <w:proofErr w:type="gramEnd"/>
            <w:r w:rsidRPr="00F33AFC">
              <w:rPr>
                <w:rFonts w:eastAsia="Times New Roman" w:cstheme="minorHAnsi"/>
                <w:b/>
                <w:lang w:eastAsia="zh-CN"/>
              </w:rPr>
              <w:t xml:space="preserve">:     </w:t>
            </w:r>
            <w:r w:rsidR="00A5616E">
              <w:rPr>
                <w:rFonts w:eastAsia="Times New Roman" w:cstheme="minorHAnsi"/>
                <w:lang w:eastAsia="zh-CN"/>
              </w:rPr>
              <w:t xml:space="preserve">hudební </w:t>
            </w:r>
          </w:p>
          <w:p w:rsidR="00F33AFC" w:rsidRDefault="00F33AFC" w:rsidP="00F33AFC">
            <w:pPr>
              <w:suppressAutoHyphens/>
              <w:autoSpaceDE w:val="0"/>
              <w:spacing w:after="0" w:line="240" w:lineRule="auto"/>
              <w:jc w:val="both"/>
              <w:rPr>
                <w:rFonts w:eastAsia="Times New Roman" w:cstheme="minorHAnsi"/>
                <w:lang w:eastAsia="zh-CN"/>
              </w:rPr>
            </w:pPr>
            <w:r w:rsidRPr="00F33AFC">
              <w:rPr>
                <w:rFonts w:eastAsia="Times New Roman" w:cstheme="minorHAnsi"/>
                <w:lang w:eastAsia="zh-CN"/>
              </w:rPr>
              <w:t xml:space="preserve">                                   </w:t>
            </w:r>
            <w:r w:rsidR="00A5616E">
              <w:rPr>
                <w:rFonts w:eastAsia="Times New Roman" w:cstheme="minorHAnsi"/>
                <w:lang w:eastAsia="zh-CN"/>
              </w:rPr>
              <w:t xml:space="preserve">    </w:t>
            </w:r>
            <w:r w:rsidRPr="00F33AFC">
              <w:rPr>
                <w:rFonts w:eastAsia="Times New Roman" w:cstheme="minorHAnsi"/>
                <w:lang w:eastAsia="zh-CN"/>
              </w:rPr>
              <w:t>hra na zobcovou flétnu</w:t>
            </w:r>
          </w:p>
          <w:p w:rsidR="00A5616E" w:rsidRDefault="00A5616E" w:rsidP="00F33AFC">
            <w:pPr>
              <w:suppressAutoHyphens/>
              <w:autoSpaceDE w:val="0"/>
              <w:spacing w:after="0" w:line="240" w:lineRule="auto"/>
              <w:jc w:val="both"/>
              <w:rPr>
                <w:rFonts w:eastAsia="Times New Roman" w:cstheme="minorHAnsi"/>
                <w:lang w:eastAsia="zh-CN"/>
              </w:rPr>
            </w:pPr>
            <w:r>
              <w:rPr>
                <w:rFonts w:eastAsia="Times New Roman" w:cstheme="minorHAnsi"/>
                <w:lang w:eastAsia="zh-CN"/>
              </w:rPr>
              <w:t xml:space="preserve">                                       </w:t>
            </w:r>
            <w:r w:rsidRPr="00F33AFC">
              <w:rPr>
                <w:rFonts w:eastAsia="Times New Roman" w:cstheme="minorHAnsi"/>
                <w:lang w:eastAsia="zh-CN"/>
              </w:rPr>
              <w:t>hudebně pohybový</w:t>
            </w:r>
          </w:p>
          <w:p w:rsidR="00A5616E" w:rsidRPr="00F33AFC" w:rsidRDefault="00A5616E" w:rsidP="00A5616E">
            <w:pPr>
              <w:suppressAutoHyphens/>
              <w:autoSpaceDE w:val="0"/>
              <w:spacing w:after="0" w:line="240" w:lineRule="auto"/>
              <w:rPr>
                <w:rFonts w:eastAsia="Times New Roman" w:cstheme="minorHAnsi"/>
                <w:lang w:eastAsia="zh-CN"/>
              </w:rPr>
            </w:pPr>
            <w:r>
              <w:rPr>
                <w:rFonts w:eastAsia="Times New Roman" w:cstheme="minorHAnsi"/>
                <w:lang w:eastAsia="zh-CN"/>
              </w:rPr>
              <w:t xml:space="preserve">                                       plavecký výcvik</w:t>
            </w:r>
          </w:p>
          <w:p w:rsidR="00A5616E" w:rsidRPr="00F33AFC" w:rsidRDefault="00A5616E" w:rsidP="00A5616E">
            <w:pPr>
              <w:suppressAutoHyphens/>
              <w:autoSpaceDE w:val="0"/>
              <w:spacing w:after="0" w:line="240" w:lineRule="auto"/>
              <w:rPr>
                <w:rFonts w:eastAsia="Times New Roman" w:cstheme="minorHAnsi"/>
                <w:lang w:eastAsia="zh-CN"/>
              </w:rPr>
            </w:pPr>
            <w:r w:rsidRPr="00F33AFC">
              <w:rPr>
                <w:rFonts w:eastAsia="Times New Roman" w:cstheme="minorHAnsi"/>
                <w:b/>
                <w:lang w:eastAsia="zh-CN"/>
              </w:rPr>
              <w:t xml:space="preserve">                                      </w:t>
            </w:r>
            <w:r>
              <w:rPr>
                <w:rFonts w:eastAsia="Times New Roman" w:cstheme="minorHAnsi"/>
                <w:b/>
                <w:lang w:eastAsia="zh-CN"/>
              </w:rPr>
              <w:t xml:space="preserve"> </w:t>
            </w:r>
            <w:r w:rsidRPr="00F33AFC">
              <w:rPr>
                <w:rFonts w:eastAsia="Times New Roman" w:cstheme="minorHAnsi"/>
                <w:lang w:eastAsia="zh-CN"/>
              </w:rPr>
              <w:t>sportovní</w:t>
            </w:r>
          </w:p>
          <w:p w:rsidR="00A5616E" w:rsidRDefault="00A5616E" w:rsidP="00F33AFC">
            <w:pPr>
              <w:suppressAutoHyphens/>
              <w:autoSpaceDE w:val="0"/>
              <w:spacing w:after="0" w:line="240" w:lineRule="auto"/>
              <w:jc w:val="both"/>
              <w:rPr>
                <w:rFonts w:eastAsia="Times New Roman" w:cstheme="minorHAnsi"/>
                <w:lang w:eastAsia="zh-CN"/>
              </w:rPr>
            </w:pPr>
            <w:r w:rsidRPr="00F33AFC">
              <w:rPr>
                <w:rFonts w:eastAsia="Times New Roman" w:cstheme="minorHAnsi"/>
                <w:lang w:eastAsia="zh-CN"/>
              </w:rPr>
              <w:t xml:space="preserve">  </w:t>
            </w:r>
            <w:r w:rsidR="003D36B7">
              <w:rPr>
                <w:rFonts w:eastAsia="Times New Roman" w:cstheme="minorHAnsi"/>
                <w:lang w:eastAsia="zh-CN"/>
              </w:rPr>
              <w:t xml:space="preserve">                                     jóga</w:t>
            </w:r>
          </w:p>
          <w:p w:rsidR="003D36B7" w:rsidRPr="00F33AFC" w:rsidRDefault="003D36B7" w:rsidP="003D36B7">
            <w:pPr>
              <w:suppressAutoHyphens/>
              <w:autoSpaceDE w:val="0"/>
              <w:spacing w:after="0" w:line="240" w:lineRule="auto"/>
              <w:rPr>
                <w:rFonts w:eastAsia="Times New Roman" w:cstheme="minorHAnsi"/>
                <w:lang w:eastAsia="zh-CN"/>
              </w:rPr>
            </w:pPr>
            <w:r w:rsidRPr="00F33AFC">
              <w:rPr>
                <w:rFonts w:eastAsia="Times New Roman" w:cstheme="minorHAnsi"/>
                <w:lang w:eastAsia="zh-CN"/>
              </w:rPr>
              <w:t xml:space="preserve">                                      </w:t>
            </w:r>
            <w:r>
              <w:rPr>
                <w:rFonts w:eastAsia="Times New Roman" w:cstheme="minorHAnsi"/>
                <w:lang w:eastAsia="zh-CN"/>
              </w:rPr>
              <w:t xml:space="preserve"> </w:t>
            </w:r>
            <w:r w:rsidRPr="00F33AFC">
              <w:rPr>
                <w:rFonts w:eastAsia="Times New Roman" w:cstheme="minorHAnsi"/>
                <w:lang w:eastAsia="zh-CN"/>
              </w:rPr>
              <w:t xml:space="preserve">míčové hry       </w:t>
            </w:r>
            <w:r>
              <w:rPr>
                <w:rFonts w:eastAsia="Times New Roman" w:cstheme="minorHAnsi"/>
                <w:lang w:eastAsia="zh-CN"/>
              </w:rPr>
              <w:t xml:space="preserve">  </w:t>
            </w:r>
          </w:p>
          <w:p w:rsidR="00F33AFC" w:rsidRDefault="00F33AFC" w:rsidP="00F33AFC">
            <w:pPr>
              <w:suppressAutoHyphens/>
              <w:autoSpaceDE w:val="0"/>
              <w:spacing w:after="0" w:line="240" w:lineRule="auto"/>
              <w:rPr>
                <w:rFonts w:eastAsia="Times New Roman" w:cstheme="minorHAnsi"/>
                <w:lang w:eastAsia="zh-CN"/>
              </w:rPr>
            </w:pPr>
            <w:r w:rsidRPr="00F33AFC">
              <w:rPr>
                <w:rFonts w:eastAsia="Times New Roman" w:cstheme="minorHAnsi"/>
                <w:lang w:eastAsia="zh-CN"/>
              </w:rPr>
              <w:t xml:space="preserve">                                     </w:t>
            </w:r>
            <w:r w:rsidR="00A5616E">
              <w:rPr>
                <w:rFonts w:eastAsia="Times New Roman" w:cstheme="minorHAnsi"/>
                <w:lang w:eastAsia="zh-CN"/>
              </w:rPr>
              <w:t xml:space="preserve"> </w:t>
            </w:r>
            <w:r w:rsidRPr="00F33AFC">
              <w:rPr>
                <w:rFonts w:eastAsia="Times New Roman" w:cstheme="minorHAnsi"/>
                <w:lang w:eastAsia="zh-CN"/>
              </w:rPr>
              <w:t xml:space="preserve"> šikovné ručičky</w:t>
            </w:r>
          </w:p>
          <w:p w:rsidR="003D36B7" w:rsidRDefault="00A5616E" w:rsidP="00A5616E">
            <w:pPr>
              <w:suppressAutoHyphens/>
              <w:autoSpaceDE w:val="0"/>
              <w:spacing w:after="0" w:line="240" w:lineRule="auto"/>
              <w:rPr>
                <w:rFonts w:eastAsia="Times New Roman" w:cstheme="minorHAnsi"/>
                <w:lang w:eastAsia="zh-CN"/>
              </w:rPr>
            </w:pPr>
            <w:r>
              <w:rPr>
                <w:rFonts w:eastAsia="Times New Roman" w:cstheme="minorHAnsi"/>
                <w:lang w:eastAsia="zh-CN"/>
              </w:rPr>
              <w:t xml:space="preserve">                                       </w:t>
            </w:r>
            <w:r w:rsidRPr="00F33AFC">
              <w:rPr>
                <w:rFonts w:eastAsia="Times New Roman" w:cstheme="minorHAnsi"/>
                <w:lang w:eastAsia="zh-CN"/>
              </w:rPr>
              <w:t>keramika</w:t>
            </w:r>
            <w:r w:rsidR="00F33AFC" w:rsidRPr="00F33AFC">
              <w:rPr>
                <w:rFonts w:eastAsia="Times New Roman" w:cstheme="minorHAnsi"/>
                <w:lang w:eastAsia="zh-CN"/>
              </w:rPr>
              <w:t xml:space="preserve"> </w:t>
            </w:r>
          </w:p>
          <w:p w:rsidR="00F33AFC" w:rsidRPr="00F33AFC" w:rsidRDefault="003D36B7" w:rsidP="00A5616E">
            <w:pPr>
              <w:suppressAutoHyphens/>
              <w:autoSpaceDE w:val="0"/>
              <w:spacing w:after="0" w:line="240" w:lineRule="auto"/>
              <w:rPr>
                <w:rFonts w:eastAsia="Times New Roman" w:cstheme="minorHAnsi"/>
                <w:lang w:eastAsia="zh-CN"/>
              </w:rPr>
            </w:pPr>
            <w:r>
              <w:rPr>
                <w:rFonts w:eastAsia="Times New Roman" w:cstheme="minorHAnsi"/>
                <w:lang w:eastAsia="zh-CN"/>
              </w:rPr>
              <w:t xml:space="preserve">                                       výtvarný</w:t>
            </w:r>
            <w:r w:rsidR="00F33AFC" w:rsidRPr="00F33AFC">
              <w:rPr>
                <w:rFonts w:eastAsia="Times New Roman" w:cstheme="minorHAnsi"/>
                <w:lang w:eastAsia="zh-CN"/>
              </w:rPr>
              <w:t xml:space="preserve">  </w:t>
            </w:r>
            <w:r>
              <w:rPr>
                <w:rFonts w:eastAsia="Times New Roman" w:cstheme="minorHAnsi"/>
                <w:lang w:eastAsia="zh-CN"/>
              </w:rPr>
              <w:t xml:space="preserve">                            </w:t>
            </w:r>
          </w:p>
          <w:p w:rsidR="00F33AFC" w:rsidRPr="00F33AFC" w:rsidRDefault="003D36B7" w:rsidP="00F33AFC">
            <w:pPr>
              <w:suppressAutoHyphens/>
              <w:autoSpaceDE w:val="0"/>
              <w:spacing w:after="0" w:line="240" w:lineRule="auto"/>
              <w:rPr>
                <w:rFonts w:eastAsia="Times New Roman" w:cstheme="minorHAnsi"/>
                <w:lang w:eastAsia="zh-CN"/>
              </w:rPr>
            </w:pPr>
            <w:r>
              <w:rPr>
                <w:rFonts w:eastAsia="Times New Roman" w:cstheme="minorHAnsi"/>
                <w:lang w:eastAsia="zh-CN"/>
              </w:rPr>
              <w:t xml:space="preserve"> </w:t>
            </w:r>
            <w:r w:rsidR="00F33AFC" w:rsidRPr="00F33AFC">
              <w:rPr>
                <w:rFonts w:eastAsia="Times New Roman" w:cstheme="minorHAnsi"/>
                <w:lang w:eastAsia="zh-CN"/>
              </w:rPr>
              <w:t xml:space="preserve">                                </w:t>
            </w:r>
            <w:r>
              <w:rPr>
                <w:rFonts w:eastAsia="Times New Roman" w:cstheme="minorHAnsi"/>
                <w:lang w:eastAsia="zh-CN"/>
              </w:rPr>
              <w:t xml:space="preserve">  </w:t>
            </w:r>
            <w:r w:rsidR="00F33AFC" w:rsidRPr="00F33AFC">
              <w:rPr>
                <w:rFonts w:eastAsia="Times New Roman" w:cstheme="minorHAnsi"/>
                <w:lang w:eastAsia="zh-CN"/>
              </w:rPr>
              <w:t xml:space="preserve">  </w:t>
            </w:r>
            <w:r w:rsidR="00A5616E">
              <w:rPr>
                <w:rFonts w:eastAsia="Times New Roman" w:cstheme="minorHAnsi"/>
                <w:lang w:eastAsia="zh-CN"/>
              </w:rPr>
              <w:t xml:space="preserve"> </w:t>
            </w:r>
            <w:r>
              <w:rPr>
                <w:rFonts w:eastAsia="Times New Roman" w:cstheme="minorHAnsi"/>
                <w:lang w:eastAsia="zh-CN"/>
              </w:rPr>
              <w:t xml:space="preserve"> logopedie</w:t>
            </w:r>
            <w:r w:rsidR="00F33AFC" w:rsidRPr="00F33AFC">
              <w:rPr>
                <w:rFonts w:eastAsia="Times New Roman" w:cstheme="minorHAnsi"/>
                <w:lang w:eastAsia="zh-CN"/>
              </w:rPr>
              <w:t xml:space="preserve">     </w:t>
            </w:r>
            <w:r>
              <w:rPr>
                <w:rFonts w:eastAsia="Times New Roman" w:cstheme="minorHAnsi"/>
                <w:lang w:eastAsia="zh-CN"/>
              </w:rPr>
              <w:t xml:space="preserve">                               </w:t>
            </w:r>
            <w:r w:rsidR="00A5616E">
              <w:rPr>
                <w:rFonts w:eastAsia="Times New Roman" w:cstheme="minorHAnsi"/>
                <w:lang w:eastAsia="zh-CN"/>
              </w:rPr>
              <w:t xml:space="preserve"> </w:t>
            </w:r>
          </w:p>
          <w:p w:rsidR="00A5616E" w:rsidRDefault="00F33AFC" w:rsidP="00F33AFC">
            <w:pPr>
              <w:suppressAutoHyphens/>
              <w:autoSpaceDE w:val="0"/>
              <w:spacing w:after="0" w:line="240" w:lineRule="auto"/>
              <w:rPr>
                <w:rFonts w:eastAsia="Times New Roman" w:cstheme="minorHAnsi"/>
                <w:lang w:eastAsia="zh-CN"/>
              </w:rPr>
            </w:pPr>
            <w:r w:rsidRPr="00F33AFC">
              <w:rPr>
                <w:rFonts w:eastAsia="Times New Roman" w:cstheme="minorHAnsi"/>
                <w:lang w:eastAsia="zh-CN"/>
              </w:rPr>
              <w:t xml:space="preserve">                                      </w:t>
            </w:r>
            <w:r w:rsidR="00A5616E">
              <w:rPr>
                <w:rFonts w:eastAsia="Times New Roman" w:cstheme="minorHAnsi"/>
                <w:lang w:eastAsia="zh-CN"/>
              </w:rPr>
              <w:t xml:space="preserve"> </w:t>
            </w:r>
            <w:r w:rsidRPr="00F33AFC">
              <w:rPr>
                <w:rFonts w:eastAsia="Times New Roman" w:cstheme="minorHAnsi"/>
                <w:lang w:eastAsia="zh-CN"/>
              </w:rPr>
              <w:t xml:space="preserve">malý zahradník  </w:t>
            </w:r>
          </w:p>
          <w:p w:rsidR="00F33AFC" w:rsidRPr="00F33AFC" w:rsidRDefault="00A5616E" w:rsidP="00F33AFC">
            <w:pPr>
              <w:suppressAutoHyphens/>
              <w:autoSpaceDE w:val="0"/>
              <w:spacing w:after="0" w:line="240" w:lineRule="auto"/>
              <w:rPr>
                <w:rFonts w:eastAsia="Times New Roman" w:cstheme="minorHAnsi"/>
                <w:lang w:eastAsia="zh-CN"/>
              </w:rPr>
            </w:pPr>
            <w:r>
              <w:rPr>
                <w:rFonts w:eastAsia="Times New Roman" w:cstheme="minorHAnsi"/>
                <w:lang w:eastAsia="zh-CN"/>
              </w:rPr>
              <w:t xml:space="preserve">                                       </w:t>
            </w:r>
            <w:r w:rsidRPr="00F33AFC">
              <w:rPr>
                <w:rFonts w:eastAsia="Times New Roman" w:cstheme="minorHAnsi"/>
                <w:lang w:eastAsia="zh-CN"/>
              </w:rPr>
              <w:t>seznamování s anglickým jazykem</w:t>
            </w:r>
            <w:r w:rsidR="00F33AFC" w:rsidRPr="00F33AFC">
              <w:rPr>
                <w:rFonts w:eastAsia="Times New Roman" w:cstheme="minorHAnsi"/>
                <w:lang w:eastAsia="zh-CN"/>
              </w:rPr>
              <w:t xml:space="preserve">                        </w:t>
            </w:r>
          </w:p>
          <w:p w:rsidR="00F33AFC" w:rsidRPr="00F33AFC" w:rsidRDefault="00F33AFC" w:rsidP="00F33AFC">
            <w:pPr>
              <w:suppressAutoHyphens/>
              <w:autoSpaceDE w:val="0"/>
              <w:spacing w:after="0" w:line="240" w:lineRule="auto"/>
              <w:rPr>
                <w:rFonts w:eastAsia="Times New Roman" w:cstheme="minorHAnsi"/>
                <w:lang w:eastAsia="zh-CN"/>
              </w:rPr>
            </w:pPr>
          </w:p>
          <w:p w:rsidR="00F33AFC" w:rsidRPr="00F33AFC" w:rsidRDefault="00F33AFC" w:rsidP="00F33AFC">
            <w:pPr>
              <w:suppressAutoHyphens/>
              <w:autoSpaceDE w:val="0"/>
              <w:spacing w:after="0" w:line="240" w:lineRule="auto"/>
              <w:rPr>
                <w:rFonts w:eastAsia="Times New Roman" w:cstheme="minorHAnsi"/>
                <w:b/>
                <w:i/>
                <w:lang w:eastAsia="zh-CN"/>
              </w:rPr>
            </w:pPr>
          </w:p>
          <w:p w:rsidR="00F33AFC" w:rsidRPr="00F33AFC" w:rsidRDefault="00F33AFC" w:rsidP="00F33AFC">
            <w:pPr>
              <w:suppressAutoHyphens/>
              <w:autoSpaceDE w:val="0"/>
              <w:spacing w:after="0" w:line="240" w:lineRule="auto"/>
              <w:rPr>
                <w:rFonts w:eastAsia="Times New Roman" w:cstheme="minorHAnsi"/>
                <w:lang w:eastAsia="zh-CN"/>
              </w:rPr>
            </w:pPr>
            <w:r w:rsidRPr="00A80FC8">
              <w:rPr>
                <w:rFonts w:eastAsia="Times New Roman" w:cstheme="minorHAnsi"/>
                <w:i/>
                <w:lang w:eastAsia="zh-CN"/>
              </w:rPr>
              <w:t>b)</w:t>
            </w:r>
            <w:r w:rsidRPr="00F33AFC">
              <w:rPr>
                <w:rFonts w:eastAsia="Times New Roman" w:cstheme="minorHAnsi"/>
                <w:i/>
                <w:lang w:eastAsia="zh-CN"/>
              </w:rPr>
              <w:t xml:space="preserve"> účast MŠ na mimoškolních akcích:  </w:t>
            </w:r>
          </w:p>
          <w:p w:rsidR="00F33AFC" w:rsidRPr="00F33AFC" w:rsidRDefault="00F33AFC" w:rsidP="00F33AFC">
            <w:pPr>
              <w:suppressAutoHyphens/>
              <w:autoSpaceDE w:val="0"/>
              <w:spacing w:after="0" w:line="240" w:lineRule="auto"/>
              <w:rPr>
                <w:rFonts w:eastAsia="Times New Roman" w:cstheme="minorHAnsi"/>
                <w:lang w:eastAsia="zh-CN"/>
              </w:rPr>
            </w:pPr>
            <w:r w:rsidRPr="00F33AFC">
              <w:rPr>
                <w:rFonts w:eastAsia="Times New Roman" w:cstheme="minorHAnsi"/>
                <w:lang w:eastAsia="zh-CN"/>
              </w:rPr>
              <w:t xml:space="preserve">               </w:t>
            </w:r>
            <w:proofErr w:type="spellStart"/>
            <w:r w:rsidRPr="00F33AFC">
              <w:rPr>
                <w:rFonts w:eastAsia="Times New Roman" w:cstheme="minorHAnsi"/>
                <w:lang w:eastAsia="zh-CN"/>
              </w:rPr>
              <w:t>Mendelánkování</w:t>
            </w:r>
            <w:proofErr w:type="spellEnd"/>
            <w:r w:rsidRPr="00F33AFC">
              <w:rPr>
                <w:rFonts w:eastAsia="Times New Roman" w:cstheme="minorHAnsi"/>
                <w:lang w:eastAsia="zh-CN"/>
              </w:rPr>
              <w:t xml:space="preserve">  - ZŠ Mendelova</w:t>
            </w:r>
          </w:p>
          <w:p w:rsidR="00F33AFC" w:rsidRPr="00F33AFC" w:rsidRDefault="00F33AFC" w:rsidP="00F33AFC">
            <w:pPr>
              <w:suppressAutoHyphens/>
              <w:autoSpaceDE w:val="0"/>
              <w:spacing w:after="0" w:line="240" w:lineRule="auto"/>
              <w:rPr>
                <w:rFonts w:eastAsia="Times New Roman" w:cstheme="minorHAnsi"/>
                <w:lang w:eastAsia="zh-CN"/>
              </w:rPr>
            </w:pPr>
            <w:r w:rsidRPr="00F33AFC">
              <w:rPr>
                <w:rFonts w:eastAsia="Times New Roman" w:cstheme="minorHAnsi"/>
                <w:lang w:eastAsia="zh-CN"/>
              </w:rPr>
              <w:t xml:space="preserve">               </w:t>
            </w:r>
            <w:proofErr w:type="spellStart"/>
            <w:r w:rsidRPr="00F33AFC">
              <w:rPr>
                <w:rFonts w:eastAsia="Times New Roman" w:cstheme="minorHAnsi"/>
                <w:lang w:eastAsia="zh-CN"/>
              </w:rPr>
              <w:t>Toulcův</w:t>
            </w:r>
            <w:proofErr w:type="spellEnd"/>
            <w:r w:rsidRPr="00F33AFC">
              <w:rPr>
                <w:rFonts w:eastAsia="Times New Roman" w:cstheme="minorHAnsi"/>
                <w:lang w:eastAsia="zh-CN"/>
              </w:rPr>
              <w:t xml:space="preserve"> dvůr – ekologické akce</w:t>
            </w:r>
          </w:p>
          <w:p w:rsidR="00F33AFC" w:rsidRPr="00F33AFC" w:rsidRDefault="00F33AFC" w:rsidP="00F33AFC">
            <w:pPr>
              <w:suppressAutoHyphens/>
              <w:autoSpaceDE w:val="0"/>
              <w:spacing w:after="0" w:line="240" w:lineRule="auto"/>
              <w:rPr>
                <w:rFonts w:eastAsia="Times New Roman" w:cstheme="minorHAnsi"/>
                <w:lang w:eastAsia="zh-CN"/>
              </w:rPr>
            </w:pPr>
            <w:r w:rsidRPr="00F33AFC">
              <w:rPr>
                <w:rFonts w:eastAsia="Times New Roman" w:cstheme="minorHAnsi"/>
                <w:lang w:eastAsia="zh-CN"/>
              </w:rPr>
              <w:t xml:space="preserve">               </w:t>
            </w:r>
            <w:proofErr w:type="spellStart"/>
            <w:r w:rsidRPr="00F33AFC">
              <w:rPr>
                <w:rFonts w:eastAsia="Times New Roman" w:cstheme="minorHAnsi"/>
                <w:lang w:eastAsia="zh-CN"/>
              </w:rPr>
              <w:t>Ekodomov</w:t>
            </w:r>
            <w:proofErr w:type="spellEnd"/>
            <w:r w:rsidRPr="00F33AFC">
              <w:rPr>
                <w:rFonts w:eastAsia="Times New Roman" w:cstheme="minorHAnsi"/>
                <w:lang w:eastAsia="zh-CN"/>
              </w:rPr>
              <w:t xml:space="preserve"> – ekologické výukové programy pro MŠ  </w:t>
            </w:r>
          </w:p>
          <w:p w:rsidR="000C7DF3" w:rsidRDefault="00F33AFC" w:rsidP="00F33AFC">
            <w:pPr>
              <w:suppressAutoHyphens/>
              <w:autoSpaceDE w:val="0"/>
              <w:spacing w:after="0" w:line="240" w:lineRule="auto"/>
              <w:rPr>
                <w:rFonts w:eastAsia="Times New Roman" w:cstheme="minorHAnsi"/>
                <w:lang w:eastAsia="zh-CN"/>
              </w:rPr>
            </w:pPr>
            <w:r w:rsidRPr="00F33AFC">
              <w:rPr>
                <w:rFonts w:eastAsia="Times New Roman" w:cstheme="minorHAnsi"/>
                <w:lang w:eastAsia="zh-CN"/>
              </w:rPr>
              <w:t xml:space="preserve">               Prevence úrazů dětí- projekt Bezpečnostní průprava dětí v předškolním věku </w:t>
            </w:r>
          </w:p>
          <w:p w:rsidR="00F33AFC" w:rsidRPr="00F33AFC" w:rsidRDefault="000C7DF3" w:rsidP="000C7DF3">
            <w:pPr>
              <w:suppressAutoHyphens/>
              <w:autoSpaceDE w:val="0"/>
              <w:spacing w:after="0" w:line="240" w:lineRule="auto"/>
              <w:rPr>
                <w:rFonts w:eastAsia="Times New Roman" w:cstheme="minorHAnsi"/>
                <w:lang w:eastAsia="zh-CN"/>
              </w:rPr>
            </w:pPr>
            <w:r>
              <w:rPr>
                <w:rFonts w:eastAsia="Times New Roman" w:cstheme="minorHAnsi"/>
                <w:lang w:eastAsia="zh-CN"/>
              </w:rPr>
              <w:t xml:space="preserve">               </w:t>
            </w:r>
            <w:proofErr w:type="spellStart"/>
            <w:r>
              <w:rPr>
                <w:rFonts w:eastAsia="Times New Roman" w:cstheme="minorHAnsi"/>
                <w:lang w:eastAsia="zh-CN"/>
              </w:rPr>
              <w:t>Polytech</w:t>
            </w:r>
            <w:proofErr w:type="spellEnd"/>
            <w:r>
              <w:rPr>
                <w:rFonts w:eastAsia="Times New Roman" w:cstheme="minorHAnsi"/>
                <w:lang w:eastAsia="zh-CN"/>
              </w:rPr>
              <w:t xml:space="preserve"> bus- </w:t>
            </w:r>
            <w:r w:rsidR="00F226EB">
              <w:rPr>
                <w:rFonts w:eastAsia="Times New Roman" w:cstheme="minorHAnsi"/>
                <w:lang w:eastAsia="zh-CN"/>
              </w:rPr>
              <w:t xml:space="preserve">program </w:t>
            </w:r>
            <w:r w:rsidR="00B17671">
              <w:rPr>
                <w:rFonts w:eastAsia="Times New Roman" w:cstheme="minorHAnsi"/>
                <w:lang w:eastAsia="zh-CN"/>
              </w:rPr>
              <w:t>polytechnické výchovy</w:t>
            </w:r>
            <w:r w:rsidR="00BF17AE">
              <w:rPr>
                <w:rFonts w:eastAsia="Times New Roman" w:cstheme="minorHAnsi"/>
                <w:lang w:eastAsia="zh-CN"/>
              </w:rPr>
              <w:t xml:space="preserve"> </w:t>
            </w:r>
            <w:r w:rsidR="00F226EB">
              <w:rPr>
                <w:rFonts w:eastAsia="Times New Roman" w:cstheme="minorHAnsi"/>
                <w:lang w:eastAsia="zh-CN"/>
              </w:rPr>
              <w:t>pro děti</w:t>
            </w:r>
          </w:p>
          <w:p w:rsidR="00F33AFC" w:rsidRPr="00F33AFC" w:rsidRDefault="00F33AFC" w:rsidP="00F33AFC">
            <w:pPr>
              <w:suppressAutoHyphens/>
              <w:autoSpaceDE w:val="0"/>
              <w:spacing w:after="0" w:line="240" w:lineRule="auto"/>
              <w:rPr>
                <w:rFonts w:eastAsia="Times New Roman" w:cstheme="minorHAnsi"/>
                <w:lang w:eastAsia="zh-CN"/>
              </w:rPr>
            </w:pPr>
            <w:r w:rsidRPr="00F33AFC">
              <w:rPr>
                <w:rFonts w:eastAsia="Times New Roman" w:cstheme="minorHAnsi"/>
                <w:lang w:eastAsia="zh-CN"/>
              </w:rPr>
              <w:t xml:space="preserve">                                                                                   </w:t>
            </w:r>
          </w:p>
          <w:p w:rsidR="00F33AFC" w:rsidRDefault="00A80FC8" w:rsidP="00F33AFC">
            <w:pPr>
              <w:suppressAutoHyphens/>
              <w:autoSpaceDE w:val="0"/>
              <w:spacing w:after="0" w:line="240" w:lineRule="auto"/>
              <w:rPr>
                <w:rFonts w:eastAsia="Times New Roman" w:cstheme="minorHAnsi"/>
                <w:i/>
                <w:lang w:eastAsia="zh-CN"/>
              </w:rPr>
            </w:pPr>
            <w:r>
              <w:rPr>
                <w:rFonts w:eastAsia="Times New Roman" w:cstheme="minorHAnsi"/>
                <w:lang w:eastAsia="zh-CN"/>
              </w:rPr>
              <w:lastRenderedPageBreak/>
              <w:t xml:space="preserve"> </w:t>
            </w:r>
            <w:r w:rsidR="00F33AFC" w:rsidRPr="00A80FC8">
              <w:rPr>
                <w:rFonts w:eastAsia="Times New Roman" w:cstheme="minorHAnsi"/>
                <w:i/>
                <w:lang w:eastAsia="zh-CN"/>
              </w:rPr>
              <w:t>c)</w:t>
            </w:r>
            <w:r w:rsidR="00F33AFC" w:rsidRPr="00F33AFC">
              <w:rPr>
                <w:rFonts w:eastAsia="Times New Roman" w:cstheme="minorHAnsi"/>
                <w:i/>
                <w:lang w:eastAsia="zh-CN"/>
              </w:rPr>
              <w:t xml:space="preserve"> účast MŠ na přehlídkách, soutěžích:  </w:t>
            </w:r>
          </w:p>
          <w:p w:rsidR="000C7DF3" w:rsidRPr="00F33AFC" w:rsidRDefault="000C7DF3" w:rsidP="000C7DF3">
            <w:pPr>
              <w:suppressAutoHyphens/>
              <w:autoSpaceDE w:val="0"/>
              <w:spacing w:after="0" w:line="240" w:lineRule="auto"/>
              <w:rPr>
                <w:rFonts w:eastAsia="Times New Roman" w:cstheme="minorHAnsi"/>
                <w:lang w:eastAsia="zh-CN"/>
              </w:rPr>
            </w:pPr>
            <w:r>
              <w:rPr>
                <w:rFonts w:eastAsia="Times New Roman" w:cstheme="minorHAnsi"/>
                <w:i/>
                <w:lang w:eastAsia="zh-CN"/>
              </w:rPr>
              <w:t xml:space="preserve">                Mini</w:t>
            </w:r>
            <w:r>
              <w:rPr>
                <w:rFonts w:eastAsia="Times New Roman" w:cstheme="minorHAnsi"/>
                <w:lang w:eastAsia="zh-CN"/>
              </w:rPr>
              <w:t xml:space="preserve"> </w:t>
            </w:r>
            <w:proofErr w:type="spellStart"/>
            <w:r>
              <w:rPr>
                <w:rFonts w:eastAsia="Times New Roman" w:cstheme="minorHAnsi"/>
                <w:lang w:eastAsia="zh-CN"/>
              </w:rPr>
              <w:t>CrossCup</w:t>
            </w:r>
            <w:proofErr w:type="spellEnd"/>
            <w:r w:rsidRPr="00F33AFC">
              <w:rPr>
                <w:rFonts w:eastAsia="Times New Roman" w:cstheme="minorHAnsi"/>
                <w:lang w:eastAsia="zh-CN"/>
              </w:rPr>
              <w:t xml:space="preserve">                                                                </w:t>
            </w:r>
          </w:p>
          <w:p w:rsidR="000C7DF3" w:rsidRPr="00BF17AE" w:rsidRDefault="000C7DF3" w:rsidP="00F33AFC">
            <w:pPr>
              <w:suppressAutoHyphens/>
              <w:autoSpaceDE w:val="0"/>
              <w:spacing w:after="0" w:line="240" w:lineRule="auto"/>
              <w:rPr>
                <w:rFonts w:eastAsia="Times New Roman" w:cstheme="minorHAnsi"/>
                <w:lang w:eastAsia="zh-CN"/>
              </w:rPr>
            </w:pPr>
            <w:r>
              <w:rPr>
                <w:rFonts w:eastAsia="Times New Roman" w:cstheme="minorHAnsi"/>
                <w:lang w:eastAsia="zh-CN"/>
              </w:rPr>
              <w:t xml:space="preserve">                </w:t>
            </w:r>
            <w:r w:rsidR="00BF17AE" w:rsidRPr="00BF17AE">
              <w:rPr>
                <w:color w:val="000000"/>
              </w:rPr>
              <w:t>14. Sportovní hry dětí mateřských škol Prahy11</w:t>
            </w:r>
          </w:p>
          <w:p w:rsidR="00F33AFC" w:rsidRPr="00BF17AE" w:rsidRDefault="000C7DF3" w:rsidP="00F33AFC">
            <w:pPr>
              <w:suppressAutoHyphens/>
              <w:autoSpaceDE w:val="0"/>
              <w:spacing w:after="0" w:line="240" w:lineRule="auto"/>
              <w:rPr>
                <w:rFonts w:eastAsia="Times New Roman" w:cstheme="minorHAnsi"/>
                <w:lang w:eastAsia="zh-CN"/>
              </w:rPr>
            </w:pPr>
            <w:r w:rsidRPr="00BF17AE">
              <w:rPr>
                <w:rFonts w:eastAsia="Times New Roman" w:cstheme="minorHAnsi"/>
                <w:b/>
                <w:lang w:eastAsia="zh-CN"/>
              </w:rPr>
              <w:t xml:space="preserve">                </w:t>
            </w:r>
            <w:r w:rsidR="00F33AFC" w:rsidRPr="00BF17AE">
              <w:rPr>
                <w:rFonts w:eastAsia="Times New Roman" w:cstheme="minorHAnsi"/>
                <w:lang w:eastAsia="zh-CN"/>
              </w:rPr>
              <w:t>Sportovní dopoledne na stadionu ČAFC</w:t>
            </w:r>
          </w:p>
          <w:p w:rsidR="00F33AFC" w:rsidRPr="00F33AFC" w:rsidRDefault="00F33AFC" w:rsidP="00F33AFC">
            <w:pPr>
              <w:suppressAutoHyphens/>
              <w:autoSpaceDE w:val="0"/>
              <w:spacing w:after="0" w:line="240" w:lineRule="auto"/>
              <w:rPr>
                <w:rFonts w:eastAsia="Times New Roman" w:cstheme="minorHAnsi"/>
                <w:lang w:eastAsia="zh-CN"/>
              </w:rPr>
            </w:pPr>
            <w:r w:rsidRPr="00F33AFC">
              <w:rPr>
                <w:rFonts w:eastAsia="Times New Roman" w:cstheme="minorHAnsi"/>
                <w:b/>
                <w:lang w:eastAsia="zh-CN"/>
              </w:rPr>
              <w:t xml:space="preserve">               </w:t>
            </w:r>
            <w:r w:rsidRPr="00F33AFC">
              <w:rPr>
                <w:rFonts w:eastAsia="Times New Roman" w:cstheme="minorHAnsi"/>
                <w:lang w:eastAsia="zh-CN"/>
              </w:rPr>
              <w:t xml:space="preserve"> Sportovní soutěž s dopravní tématikou     </w:t>
            </w:r>
          </w:p>
          <w:p w:rsidR="00F33AFC" w:rsidRPr="00F33AFC" w:rsidRDefault="00F33AFC" w:rsidP="00F33AFC">
            <w:pPr>
              <w:suppressAutoHyphens/>
              <w:autoSpaceDE w:val="0"/>
              <w:spacing w:after="0" w:line="240" w:lineRule="auto"/>
              <w:rPr>
                <w:rFonts w:eastAsia="Times New Roman" w:cstheme="minorHAnsi"/>
                <w:lang w:eastAsia="zh-CN"/>
              </w:rPr>
            </w:pPr>
            <w:r w:rsidRPr="00F33AFC">
              <w:rPr>
                <w:rFonts w:eastAsia="Times New Roman" w:cstheme="minorHAnsi"/>
                <w:lang w:eastAsia="zh-CN"/>
              </w:rPr>
              <w:t xml:space="preserve">                Výtvarn</w:t>
            </w:r>
            <w:r w:rsidR="00BF17AE">
              <w:rPr>
                <w:rFonts w:eastAsia="Times New Roman" w:cstheme="minorHAnsi"/>
                <w:lang w:eastAsia="zh-CN"/>
              </w:rPr>
              <w:t xml:space="preserve">é soutěže - Svět očima dětí 2022 – </w:t>
            </w:r>
            <w:proofErr w:type="gramStart"/>
            <w:r w:rsidR="00BF17AE">
              <w:rPr>
                <w:rFonts w:eastAsia="Times New Roman" w:cstheme="minorHAnsi"/>
                <w:lang w:eastAsia="zh-CN"/>
              </w:rPr>
              <w:t>19</w:t>
            </w:r>
            <w:r w:rsidRPr="00F33AFC">
              <w:rPr>
                <w:rFonts w:eastAsia="Times New Roman" w:cstheme="minorHAnsi"/>
                <w:lang w:eastAsia="zh-CN"/>
              </w:rPr>
              <w:t>.ročník</w:t>
            </w:r>
            <w:proofErr w:type="gramEnd"/>
            <w:r w:rsidRPr="00F33AFC">
              <w:rPr>
                <w:rFonts w:eastAsia="Times New Roman" w:cstheme="minorHAnsi"/>
                <w:lang w:eastAsia="zh-CN"/>
              </w:rPr>
              <w:t xml:space="preserve"> soutěže Ministerstva vnitra -  </w:t>
            </w:r>
          </w:p>
          <w:p w:rsidR="00F33AFC" w:rsidRPr="00F33AFC" w:rsidRDefault="00F33AFC" w:rsidP="00F33AFC">
            <w:pPr>
              <w:suppressAutoHyphens/>
              <w:autoSpaceDE w:val="0"/>
              <w:spacing w:after="0" w:line="240" w:lineRule="auto"/>
              <w:rPr>
                <w:rFonts w:eastAsia="Times New Roman" w:cstheme="minorHAnsi"/>
                <w:lang w:eastAsia="zh-CN"/>
              </w:rPr>
            </w:pPr>
            <w:r w:rsidRPr="00F33AFC">
              <w:rPr>
                <w:rFonts w:eastAsia="Times New Roman" w:cstheme="minorHAnsi"/>
                <w:lang w:eastAsia="zh-CN"/>
              </w:rPr>
              <w:t xml:space="preserve">                                           </w:t>
            </w:r>
            <w:r w:rsidR="00BF17AE">
              <w:rPr>
                <w:rFonts w:eastAsia="Times New Roman" w:cstheme="minorHAnsi"/>
                <w:lang w:eastAsia="zh-CN"/>
              </w:rPr>
              <w:t xml:space="preserve">        </w:t>
            </w:r>
            <w:proofErr w:type="gramStart"/>
            <w:r w:rsidR="00BF17AE">
              <w:rPr>
                <w:rFonts w:eastAsia="Times New Roman" w:cstheme="minorHAnsi"/>
                <w:lang w:eastAsia="zh-CN"/>
              </w:rPr>
              <w:t>téma  Technika</w:t>
            </w:r>
            <w:proofErr w:type="gramEnd"/>
            <w:r w:rsidR="00BF17AE">
              <w:rPr>
                <w:rFonts w:eastAsia="Times New Roman" w:cstheme="minorHAnsi"/>
                <w:lang w:eastAsia="zh-CN"/>
              </w:rPr>
              <w:t xml:space="preserve"> složek IZS</w:t>
            </w:r>
          </w:p>
          <w:p w:rsidR="00F33AFC" w:rsidRPr="00F33AFC" w:rsidRDefault="00F33AFC" w:rsidP="00F33AFC">
            <w:pPr>
              <w:suppressAutoHyphens/>
              <w:autoSpaceDE w:val="0"/>
              <w:spacing w:after="0" w:line="240" w:lineRule="auto"/>
              <w:rPr>
                <w:rFonts w:eastAsia="Times New Roman" w:cstheme="minorHAnsi"/>
                <w:lang w:eastAsia="zh-CN"/>
              </w:rPr>
            </w:pPr>
            <w:r w:rsidRPr="00F33AFC">
              <w:rPr>
                <w:rFonts w:eastAsia="Times New Roman" w:cstheme="minorHAnsi"/>
                <w:lang w:eastAsia="zh-CN"/>
              </w:rPr>
              <w:t xml:space="preserve">                                              </w:t>
            </w:r>
            <w:r w:rsidR="00BF17AE">
              <w:rPr>
                <w:rFonts w:eastAsia="Times New Roman" w:cstheme="minorHAnsi"/>
                <w:lang w:eastAsia="zh-CN"/>
              </w:rPr>
              <w:t xml:space="preserve">  </w:t>
            </w:r>
            <w:r w:rsidRPr="00F33AFC">
              <w:rPr>
                <w:rFonts w:eastAsia="Times New Roman" w:cstheme="minorHAnsi"/>
                <w:lang w:eastAsia="zh-CN"/>
              </w:rPr>
              <w:t xml:space="preserve"> </w:t>
            </w:r>
            <w:proofErr w:type="gramStart"/>
            <w:r w:rsidRPr="00F33AFC">
              <w:rPr>
                <w:rFonts w:eastAsia="Times New Roman" w:cstheme="minorHAnsi"/>
                <w:lang w:eastAsia="zh-CN"/>
              </w:rPr>
              <w:t>-  Dům</w:t>
            </w:r>
            <w:proofErr w:type="gramEnd"/>
            <w:r w:rsidRPr="00F33AFC">
              <w:rPr>
                <w:rFonts w:eastAsia="Times New Roman" w:cstheme="minorHAnsi"/>
                <w:lang w:eastAsia="zh-CN"/>
              </w:rPr>
              <w:t xml:space="preserve"> dětí a mládeže Jižní </w:t>
            </w:r>
            <w:r w:rsidR="00BF17AE">
              <w:rPr>
                <w:rFonts w:eastAsia="Times New Roman" w:cstheme="minorHAnsi"/>
                <w:lang w:eastAsia="zh-CN"/>
              </w:rPr>
              <w:t>Město – Čáry máry</w:t>
            </w:r>
          </w:p>
          <w:p w:rsidR="00F33AFC" w:rsidRPr="00F33AFC" w:rsidRDefault="00F33AFC" w:rsidP="00F33AFC">
            <w:pPr>
              <w:suppressAutoHyphens/>
              <w:autoSpaceDE w:val="0"/>
              <w:spacing w:after="0" w:line="240" w:lineRule="auto"/>
              <w:rPr>
                <w:rFonts w:eastAsia="Times New Roman" w:cstheme="minorHAnsi"/>
                <w:lang w:eastAsia="zh-CN"/>
              </w:rPr>
            </w:pPr>
            <w:r w:rsidRPr="00F33AFC">
              <w:rPr>
                <w:rFonts w:eastAsia="Times New Roman" w:cstheme="minorHAnsi"/>
                <w:lang w:eastAsia="zh-CN"/>
              </w:rPr>
              <w:t xml:space="preserve">                                              </w:t>
            </w:r>
            <w:r w:rsidR="00BF17AE">
              <w:rPr>
                <w:rFonts w:eastAsia="Times New Roman" w:cstheme="minorHAnsi"/>
                <w:lang w:eastAsia="zh-CN"/>
              </w:rPr>
              <w:t xml:space="preserve"> </w:t>
            </w:r>
            <w:r w:rsidRPr="00F33AFC">
              <w:rPr>
                <w:rFonts w:eastAsia="Times New Roman" w:cstheme="minorHAnsi"/>
                <w:lang w:eastAsia="zh-CN"/>
              </w:rPr>
              <w:t xml:space="preserve">  </w:t>
            </w:r>
            <w:proofErr w:type="gramStart"/>
            <w:r w:rsidRPr="00F33AFC">
              <w:rPr>
                <w:rFonts w:eastAsia="Times New Roman" w:cstheme="minorHAnsi"/>
                <w:lang w:eastAsia="zh-CN"/>
              </w:rPr>
              <w:t>-  Národní</w:t>
            </w:r>
            <w:proofErr w:type="gramEnd"/>
            <w:r w:rsidRPr="00F33AFC">
              <w:rPr>
                <w:rFonts w:eastAsia="Times New Roman" w:cstheme="minorHAnsi"/>
                <w:lang w:eastAsia="zh-CN"/>
              </w:rPr>
              <w:t xml:space="preserve"> park Podyjí – Příroda kolem nás – XXI</w:t>
            </w:r>
            <w:r w:rsidR="00BF17AE">
              <w:rPr>
                <w:rFonts w:eastAsia="Times New Roman" w:cstheme="minorHAnsi"/>
                <w:lang w:eastAsia="zh-CN"/>
              </w:rPr>
              <w:t>I</w:t>
            </w:r>
            <w:r w:rsidRPr="00F33AFC">
              <w:rPr>
                <w:rFonts w:eastAsia="Times New Roman" w:cstheme="minorHAnsi"/>
                <w:lang w:eastAsia="zh-CN"/>
              </w:rPr>
              <w:t>. ročník</w:t>
            </w:r>
          </w:p>
          <w:p w:rsidR="00F33AFC" w:rsidRPr="00F33AFC" w:rsidRDefault="00F33AFC" w:rsidP="00F33AFC">
            <w:pPr>
              <w:suppressAutoHyphens/>
              <w:autoSpaceDE w:val="0"/>
              <w:spacing w:after="0" w:line="240" w:lineRule="auto"/>
              <w:rPr>
                <w:rFonts w:eastAsia="Times New Roman" w:cstheme="minorHAnsi"/>
                <w:lang w:eastAsia="zh-CN"/>
              </w:rPr>
            </w:pPr>
            <w:r w:rsidRPr="00F33AFC">
              <w:rPr>
                <w:rFonts w:eastAsia="Times New Roman" w:cstheme="minorHAnsi"/>
                <w:lang w:eastAsia="zh-CN"/>
              </w:rPr>
              <w:t xml:space="preserve">                                            </w:t>
            </w:r>
            <w:r w:rsidR="00BF17AE">
              <w:rPr>
                <w:rFonts w:eastAsia="Times New Roman" w:cstheme="minorHAnsi"/>
                <w:lang w:eastAsia="zh-CN"/>
              </w:rPr>
              <w:t xml:space="preserve"> </w:t>
            </w:r>
            <w:r w:rsidRPr="00F33AFC">
              <w:rPr>
                <w:rFonts w:eastAsia="Times New Roman" w:cstheme="minorHAnsi"/>
                <w:lang w:eastAsia="zh-CN"/>
              </w:rPr>
              <w:t xml:space="preserve">    </w:t>
            </w:r>
            <w:proofErr w:type="gramStart"/>
            <w:r w:rsidRPr="00F33AFC">
              <w:rPr>
                <w:rFonts w:eastAsia="Times New Roman" w:cstheme="minorHAnsi"/>
                <w:lang w:eastAsia="zh-CN"/>
              </w:rPr>
              <w:t>-  Zpomal</w:t>
            </w:r>
            <w:proofErr w:type="gramEnd"/>
            <w:r w:rsidRPr="00F33AFC">
              <w:rPr>
                <w:rFonts w:eastAsia="Times New Roman" w:cstheme="minorHAnsi"/>
                <w:lang w:eastAsia="zh-CN"/>
              </w:rPr>
              <w:t xml:space="preserve"> prosím – s dopravní tématikou </w:t>
            </w:r>
          </w:p>
          <w:p w:rsidR="00F33AFC" w:rsidRDefault="00F33AFC" w:rsidP="00F33AFC">
            <w:pPr>
              <w:suppressAutoHyphens/>
              <w:autoSpaceDE w:val="0"/>
              <w:spacing w:after="0" w:line="240" w:lineRule="auto"/>
              <w:rPr>
                <w:rFonts w:eastAsia="Times New Roman" w:cstheme="minorHAnsi"/>
                <w:lang w:eastAsia="zh-CN"/>
              </w:rPr>
            </w:pPr>
            <w:r w:rsidRPr="00F33AFC">
              <w:rPr>
                <w:rFonts w:eastAsia="Times New Roman" w:cstheme="minorHAnsi"/>
                <w:lang w:eastAsia="zh-CN"/>
              </w:rPr>
              <w:t xml:space="preserve">                                       </w:t>
            </w:r>
            <w:r w:rsidR="00BF17AE">
              <w:rPr>
                <w:rFonts w:eastAsia="Times New Roman" w:cstheme="minorHAnsi"/>
                <w:lang w:eastAsia="zh-CN"/>
              </w:rPr>
              <w:t xml:space="preserve">          - Školka plná dětí – </w:t>
            </w:r>
            <w:proofErr w:type="gramStart"/>
            <w:r w:rsidR="00BF17AE">
              <w:rPr>
                <w:rFonts w:eastAsia="Times New Roman" w:cstheme="minorHAnsi"/>
                <w:lang w:eastAsia="zh-CN"/>
              </w:rPr>
              <w:t>30</w:t>
            </w:r>
            <w:r w:rsidRPr="00F33AFC">
              <w:rPr>
                <w:rFonts w:eastAsia="Times New Roman" w:cstheme="minorHAnsi"/>
                <w:lang w:eastAsia="zh-CN"/>
              </w:rPr>
              <w:t>.ročník</w:t>
            </w:r>
            <w:proofErr w:type="gramEnd"/>
            <w:r w:rsidRPr="00F33AFC">
              <w:rPr>
                <w:rFonts w:eastAsia="Times New Roman" w:cstheme="minorHAnsi"/>
                <w:lang w:eastAsia="zh-CN"/>
              </w:rPr>
              <w:t xml:space="preserve"> soutěže pro předškolní děti </w:t>
            </w:r>
          </w:p>
          <w:p w:rsidR="007A5385" w:rsidRPr="00F33AFC" w:rsidRDefault="007A5385" w:rsidP="00F33AFC">
            <w:pPr>
              <w:suppressAutoHyphens/>
              <w:autoSpaceDE w:val="0"/>
              <w:spacing w:after="0" w:line="240" w:lineRule="auto"/>
              <w:rPr>
                <w:rFonts w:eastAsia="Times New Roman" w:cstheme="minorHAnsi"/>
                <w:lang w:eastAsia="zh-CN"/>
              </w:rPr>
            </w:pPr>
          </w:p>
          <w:p w:rsidR="00F33AFC" w:rsidRPr="00F33AFC" w:rsidRDefault="00F33AFC" w:rsidP="00F33AFC">
            <w:pPr>
              <w:suppressAutoHyphens/>
              <w:autoSpaceDE w:val="0"/>
              <w:spacing w:after="0" w:line="240" w:lineRule="auto"/>
              <w:rPr>
                <w:rFonts w:eastAsia="Times New Roman" w:cstheme="minorHAnsi"/>
                <w:b/>
                <w:lang w:eastAsia="zh-CN"/>
              </w:rPr>
            </w:pPr>
          </w:p>
          <w:p w:rsidR="007A5385" w:rsidRPr="007A5385" w:rsidRDefault="007A5385" w:rsidP="007A5385">
            <w:pPr>
              <w:suppressAutoHyphens/>
              <w:autoSpaceDE w:val="0"/>
              <w:autoSpaceDN w:val="0"/>
              <w:spacing w:after="0" w:line="240" w:lineRule="auto"/>
              <w:ind w:left="720"/>
              <w:rPr>
                <w:rFonts w:eastAsia="Times New Roman" w:cstheme="minorHAnsi"/>
                <w:lang w:eastAsia="zh-CN"/>
              </w:rPr>
            </w:pPr>
          </w:p>
          <w:p w:rsidR="00F33AFC" w:rsidRPr="00F33AFC" w:rsidRDefault="00A80FC8" w:rsidP="00A80FC8">
            <w:pPr>
              <w:suppressAutoHyphens/>
              <w:autoSpaceDE w:val="0"/>
              <w:autoSpaceDN w:val="0"/>
              <w:spacing w:after="0" w:line="240" w:lineRule="auto"/>
              <w:rPr>
                <w:rFonts w:eastAsia="Times New Roman" w:cstheme="minorHAnsi"/>
                <w:lang w:eastAsia="zh-CN"/>
              </w:rPr>
            </w:pPr>
            <w:r>
              <w:rPr>
                <w:rFonts w:eastAsia="Times New Roman" w:cstheme="minorHAnsi"/>
                <w:i/>
                <w:lang w:eastAsia="zh-CN"/>
              </w:rPr>
              <w:t xml:space="preserve">d) </w:t>
            </w:r>
            <w:r w:rsidR="00F33AFC" w:rsidRPr="00F33AFC">
              <w:rPr>
                <w:rFonts w:eastAsia="Times New Roman" w:cstheme="minorHAnsi"/>
                <w:i/>
                <w:lang w:eastAsia="zh-CN"/>
              </w:rPr>
              <w:t>mezinárodní spolupráce a programy</w:t>
            </w:r>
            <w:r w:rsidR="00F33AFC" w:rsidRPr="00F33AFC">
              <w:rPr>
                <w:rFonts w:eastAsia="Times New Roman" w:cstheme="minorHAnsi"/>
                <w:b/>
                <w:lang w:eastAsia="zh-CN"/>
              </w:rPr>
              <w:t xml:space="preserve">: </w:t>
            </w:r>
          </w:p>
          <w:p w:rsidR="00F33AFC" w:rsidRPr="00F33AFC" w:rsidRDefault="00A80FC8" w:rsidP="00A80FC8">
            <w:pPr>
              <w:suppressAutoHyphens/>
              <w:autoSpaceDE w:val="0"/>
              <w:spacing w:after="0" w:line="240" w:lineRule="auto"/>
              <w:rPr>
                <w:rFonts w:eastAsia="Times New Roman" w:cstheme="minorHAnsi"/>
                <w:lang w:eastAsia="zh-CN"/>
              </w:rPr>
            </w:pPr>
            <w:r>
              <w:rPr>
                <w:rFonts w:eastAsia="Times New Roman" w:cstheme="minorHAnsi"/>
                <w:lang w:eastAsia="zh-CN"/>
              </w:rPr>
              <w:t xml:space="preserve">    </w:t>
            </w:r>
            <w:r w:rsidR="00BF17AE">
              <w:rPr>
                <w:rFonts w:eastAsia="Times New Roman" w:cstheme="minorHAnsi"/>
                <w:lang w:eastAsia="zh-CN"/>
              </w:rPr>
              <w:t xml:space="preserve">- účast v </w:t>
            </w:r>
            <w:proofErr w:type="gramStart"/>
            <w:r w:rsidR="00BF17AE">
              <w:rPr>
                <w:rFonts w:eastAsia="Times New Roman" w:cstheme="minorHAnsi"/>
                <w:lang w:eastAsia="zh-CN"/>
              </w:rPr>
              <w:t>50</w:t>
            </w:r>
            <w:r w:rsidR="00F33AFC" w:rsidRPr="00F33AFC">
              <w:rPr>
                <w:rFonts w:eastAsia="Times New Roman" w:cstheme="minorHAnsi"/>
                <w:lang w:eastAsia="zh-CN"/>
              </w:rPr>
              <w:t>.ročníku</w:t>
            </w:r>
            <w:proofErr w:type="gramEnd"/>
            <w:r w:rsidR="00F33AFC" w:rsidRPr="00F33AFC">
              <w:rPr>
                <w:rFonts w:eastAsia="Times New Roman" w:cstheme="minorHAnsi"/>
                <w:lang w:eastAsia="zh-CN"/>
              </w:rPr>
              <w:t xml:space="preserve"> Mezinárodní dět</w:t>
            </w:r>
            <w:r w:rsidR="00BF17AE">
              <w:rPr>
                <w:rFonts w:eastAsia="Times New Roman" w:cstheme="minorHAnsi"/>
                <w:lang w:eastAsia="zh-CN"/>
              </w:rPr>
              <w:t>ské výtvarné výstavě Lidice 2021</w:t>
            </w:r>
            <w:r w:rsidR="00F33AFC" w:rsidRPr="00F33AFC">
              <w:rPr>
                <w:rFonts w:eastAsia="Times New Roman" w:cstheme="minorHAnsi"/>
                <w:lang w:eastAsia="zh-CN"/>
              </w:rPr>
              <w:t xml:space="preserve"> </w:t>
            </w:r>
          </w:p>
          <w:p w:rsidR="00F33AFC" w:rsidRPr="00F33AFC" w:rsidRDefault="00F33AFC" w:rsidP="00F33AFC">
            <w:pPr>
              <w:suppressAutoHyphens/>
              <w:autoSpaceDE w:val="0"/>
              <w:spacing w:after="0" w:line="240" w:lineRule="auto"/>
              <w:rPr>
                <w:rFonts w:eastAsia="Times New Roman" w:cstheme="minorHAnsi"/>
                <w:lang w:eastAsia="zh-CN"/>
              </w:rPr>
            </w:pPr>
          </w:p>
          <w:p w:rsidR="00F7695B" w:rsidRPr="00557CEE" w:rsidRDefault="00F7695B" w:rsidP="001C2EFE">
            <w:pPr>
              <w:spacing w:after="0" w:line="240" w:lineRule="auto"/>
              <w:rPr>
                <w:rFonts w:eastAsia="Times New Roman" w:cstheme="minorHAnsi"/>
                <w:lang w:eastAsia="cs-CZ"/>
              </w:rPr>
            </w:pPr>
          </w:p>
        </w:tc>
        <w:tc>
          <w:tcPr>
            <w:tcW w:w="20096" w:type="dxa"/>
            <w:gridSpan w:val="3"/>
            <w:tcBorders>
              <w:top w:val="nil"/>
              <w:left w:val="single" w:sz="4" w:space="0" w:color="auto"/>
              <w:bottom w:val="nil"/>
              <w:right w:val="nil"/>
            </w:tcBorders>
            <w:shd w:val="clear" w:color="auto" w:fill="auto"/>
            <w:noWrap/>
            <w:vAlign w:val="bottom"/>
            <w:hideMark/>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r>
    </w:tbl>
    <w:p w:rsidR="00881CEC" w:rsidRDefault="00881CEC" w:rsidP="00881CEC">
      <w:pPr>
        <w:shd w:val="clear" w:color="auto" w:fill="FFFFFF" w:themeFill="background1"/>
        <w:rPr>
          <w:i/>
          <w:u w:val="single"/>
        </w:rPr>
      </w:pPr>
    </w:p>
    <w:tbl>
      <w:tblPr>
        <w:tblW w:w="31044" w:type="dxa"/>
        <w:tblInd w:w="-27" w:type="dxa"/>
        <w:tblLayout w:type="fixed"/>
        <w:tblCellMar>
          <w:left w:w="70" w:type="dxa"/>
          <w:right w:w="70" w:type="dxa"/>
        </w:tblCellMar>
        <w:tblLook w:val="04A0" w:firstRow="1" w:lastRow="0" w:firstColumn="1" w:lastColumn="0" w:noHBand="0" w:noVBand="1"/>
      </w:tblPr>
      <w:tblGrid>
        <w:gridCol w:w="9950"/>
        <w:gridCol w:w="917"/>
        <w:gridCol w:w="160"/>
        <w:gridCol w:w="160"/>
        <w:gridCol w:w="183"/>
        <w:gridCol w:w="711"/>
        <w:gridCol w:w="693"/>
        <w:gridCol w:w="18270"/>
      </w:tblGrid>
      <w:tr w:rsidR="00430C85" w:rsidRPr="009B78B3" w:rsidTr="00A832A8">
        <w:trPr>
          <w:trHeight w:val="290"/>
        </w:trPr>
        <w:tc>
          <w:tcPr>
            <w:tcW w:w="9950" w:type="dxa"/>
            <w:tcBorders>
              <w:top w:val="nil"/>
              <w:left w:val="nil"/>
              <w:bottom w:val="nil"/>
              <w:right w:val="nil"/>
            </w:tcBorders>
            <w:shd w:val="clear" w:color="auto" w:fill="FFFF00"/>
            <w:noWrap/>
            <w:vAlign w:val="bottom"/>
            <w:hideMark/>
          </w:tcPr>
          <w:p w:rsidR="00430C85" w:rsidRPr="00430C85" w:rsidRDefault="00A832A8" w:rsidP="001C2EFE">
            <w:pPr>
              <w:spacing w:after="0" w:line="240" w:lineRule="auto"/>
              <w:rPr>
                <w:rFonts w:ascii="Calibri" w:eastAsia="Times New Roman" w:hAnsi="Calibri" w:cs="Calibri"/>
                <w:b/>
                <w:bCs/>
                <w:i/>
                <w:iCs/>
                <w:color w:val="000000"/>
                <w:lang w:eastAsia="cs-CZ"/>
              </w:rPr>
            </w:pPr>
            <w:r>
              <w:rPr>
                <w:rFonts w:ascii="Calibri" w:eastAsia="Times New Roman" w:hAnsi="Calibri" w:cs="Calibri"/>
                <w:b/>
                <w:bCs/>
                <w:i/>
                <w:iCs/>
                <w:color w:val="000000"/>
                <w:lang w:eastAsia="cs-CZ"/>
              </w:rPr>
              <w:t>V</w:t>
            </w:r>
            <w:r w:rsidR="00430C85" w:rsidRPr="009B78B3">
              <w:rPr>
                <w:rFonts w:ascii="Calibri" w:eastAsia="Times New Roman" w:hAnsi="Calibri" w:cs="Calibri"/>
                <w:b/>
                <w:bCs/>
                <w:i/>
                <w:iCs/>
                <w:color w:val="000000"/>
                <w:lang w:eastAsia="cs-CZ"/>
              </w:rPr>
              <w:t>. PREVENCE RIZIKOVÉHO CHOVÁNÍ</w:t>
            </w:r>
            <w:r w:rsidR="00533026">
              <w:rPr>
                <w:rFonts w:ascii="Calibri" w:eastAsia="Times New Roman" w:hAnsi="Calibri" w:cs="Calibri"/>
                <w:b/>
                <w:bCs/>
                <w:i/>
                <w:iCs/>
                <w:color w:val="000000"/>
                <w:lang w:eastAsia="cs-CZ"/>
              </w:rPr>
              <w:t xml:space="preserve"> </w:t>
            </w:r>
            <w:r w:rsidR="00533026" w:rsidRPr="00EF2F86">
              <w:rPr>
                <w:rFonts w:ascii="Calibri" w:eastAsia="Times New Roman" w:hAnsi="Calibri" w:cs="Calibri"/>
                <w:b/>
                <w:bCs/>
                <w:i/>
                <w:iCs/>
                <w:lang w:eastAsia="cs-CZ"/>
              </w:rPr>
              <w:t>A ZAJIŠTĚNÍ PODPORY ŽÁKŮ SE SPE</w:t>
            </w:r>
            <w:r w:rsidR="00533026">
              <w:rPr>
                <w:rFonts w:ascii="Calibri" w:eastAsia="Times New Roman" w:hAnsi="Calibri" w:cs="Calibri"/>
                <w:b/>
                <w:bCs/>
                <w:i/>
                <w:iCs/>
                <w:lang w:eastAsia="cs-CZ"/>
              </w:rPr>
              <w:t>CIÁLNÍMI VZDĚLÁVACÍMI POTŘEBAMI</w:t>
            </w:r>
          </w:p>
        </w:tc>
        <w:tc>
          <w:tcPr>
            <w:tcW w:w="917" w:type="dxa"/>
            <w:tcBorders>
              <w:top w:val="nil"/>
              <w:left w:val="nil"/>
              <w:bottom w:val="nil"/>
              <w:right w:val="nil"/>
            </w:tcBorders>
            <w:shd w:val="clear" w:color="auto" w:fill="FFFFFF" w:themeFill="background1"/>
          </w:tcPr>
          <w:p w:rsidR="00430C85" w:rsidRPr="009B78B3" w:rsidRDefault="00430C85" w:rsidP="001C2EFE">
            <w:pPr>
              <w:spacing w:after="0" w:line="240" w:lineRule="auto"/>
              <w:rPr>
                <w:rFonts w:ascii="Calibri" w:eastAsia="Times New Roman" w:hAnsi="Calibri" w:cs="Calibri"/>
                <w:color w:val="000000"/>
                <w:lang w:eastAsia="cs-CZ"/>
              </w:rPr>
            </w:pPr>
          </w:p>
        </w:tc>
        <w:tc>
          <w:tcPr>
            <w:tcW w:w="160" w:type="dxa"/>
            <w:tcBorders>
              <w:top w:val="nil"/>
              <w:left w:val="nil"/>
              <w:bottom w:val="nil"/>
              <w:right w:val="nil"/>
            </w:tcBorders>
            <w:shd w:val="clear" w:color="auto" w:fill="FFFFFF" w:themeFill="background1"/>
            <w:noWrap/>
            <w:vAlign w:val="bottom"/>
            <w:hideMark/>
          </w:tcPr>
          <w:p w:rsidR="00430C85" w:rsidRPr="009B78B3" w:rsidRDefault="00430C85" w:rsidP="001C2EFE">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160" w:type="dxa"/>
            <w:tcBorders>
              <w:top w:val="nil"/>
              <w:left w:val="nil"/>
              <w:bottom w:val="nil"/>
              <w:right w:val="nil"/>
            </w:tcBorders>
            <w:shd w:val="clear" w:color="000000" w:fill="D9E1F2"/>
            <w:noWrap/>
            <w:vAlign w:val="bottom"/>
            <w:hideMark/>
          </w:tcPr>
          <w:p w:rsidR="00430C85" w:rsidRPr="009B78B3" w:rsidRDefault="00430C85" w:rsidP="001C2EFE">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183" w:type="dxa"/>
            <w:tcBorders>
              <w:top w:val="nil"/>
              <w:left w:val="nil"/>
              <w:bottom w:val="nil"/>
              <w:right w:val="nil"/>
            </w:tcBorders>
            <w:shd w:val="clear" w:color="000000" w:fill="D9E1F2"/>
            <w:noWrap/>
            <w:vAlign w:val="bottom"/>
            <w:hideMark/>
          </w:tcPr>
          <w:p w:rsidR="00430C85" w:rsidRPr="009B78B3" w:rsidRDefault="00430C85" w:rsidP="001C2EFE">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711" w:type="dxa"/>
            <w:tcBorders>
              <w:top w:val="nil"/>
              <w:left w:val="nil"/>
              <w:bottom w:val="nil"/>
              <w:right w:val="nil"/>
            </w:tcBorders>
            <w:shd w:val="clear" w:color="000000" w:fill="D9E1F2"/>
            <w:noWrap/>
            <w:vAlign w:val="bottom"/>
            <w:hideMark/>
          </w:tcPr>
          <w:p w:rsidR="00430C85" w:rsidRPr="009B78B3" w:rsidRDefault="00430C85" w:rsidP="001C2EFE">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693" w:type="dxa"/>
            <w:tcBorders>
              <w:top w:val="nil"/>
              <w:left w:val="nil"/>
              <w:bottom w:val="nil"/>
              <w:right w:val="nil"/>
            </w:tcBorders>
            <w:shd w:val="clear" w:color="auto" w:fill="auto"/>
            <w:noWrap/>
            <w:vAlign w:val="bottom"/>
            <w:hideMark/>
          </w:tcPr>
          <w:p w:rsidR="00430C85" w:rsidRPr="009B78B3" w:rsidRDefault="00430C85" w:rsidP="001C2EFE">
            <w:pPr>
              <w:spacing w:after="0" w:line="240" w:lineRule="auto"/>
              <w:rPr>
                <w:rFonts w:ascii="Calibri" w:eastAsia="Times New Roman" w:hAnsi="Calibri" w:cs="Calibri"/>
                <w:color w:val="000000"/>
                <w:lang w:eastAsia="cs-CZ"/>
              </w:rPr>
            </w:pPr>
          </w:p>
        </w:tc>
        <w:tc>
          <w:tcPr>
            <w:tcW w:w="18270" w:type="dxa"/>
            <w:tcBorders>
              <w:top w:val="nil"/>
              <w:left w:val="nil"/>
              <w:bottom w:val="nil"/>
              <w:right w:val="nil"/>
            </w:tcBorders>
            <w:shd w:val="clear" w:color="auto" w:fill="auto"/>
            <w:noWrap/>
            <w:vAlign w:val="bottom"/>
            <w:hideMark/>
          </w:tcPr>
          <w:p w:rsidR="00430C85" w:rsidRPr="009B78B3" w:rsidRDefault="00430C85" w:rsidP="001C2EFE">
            <w:pPr>
              <w:spacing w:after="0" w:line="240" w:lineRule="auto"/>
              <w:rPr>
                <w:rFonts w:ascii="Times New Roman" w:eastAsia="Times New Roman" w:hAnsi="Times New Roman" w:cs="Times New Roman"/>
                <w:sz w:val="20"/>
                <w:szCs w:val="20"/>
                <w:lang w:eastAsia="cs-CZ"/>
              </w:rPr>
            </w:pPr>
          </w:p>
        </w:tc>
      </w:tr>
    </w:tbl>
    <w:p w:rsidR="00430C85" w:rsidRPr="00430C85" w:rsidRDefault="00430C85">
      <w:pPr>
        <w:rPr>
          <w:sz w:val="10"/>
          <w:szCs w:val="10"/>
        </w:rPr>
      </w:pPr>
    </w:p>
    <w:tbl>
      <w:tblPr>
        <w:tblW w:w="9918" w:type="dxa"/>
        <w:tblInd w:w="5" w:type="dxa"/>
        <w:tblCellMar>
          <w:left w:w="70" w:type="dxa"/>
          <w:right w:w="70" w:type="dxa"/>
        </w:tblCellMar>
        <w:tblLook w:val="04A0" w:firstRow="1" w:lastRow="0" w:firstColumn="1" w:lastColumn="0" w:noHBand="0" w:noVBand="1"/>
      </w:tblPr>
      <w:tblGrid>
        <w:gridCol w:w="6198"/>
        <w:gridCol w:w="3720"/>
      </w:tblGrid>
      <w:tr w:rsidR="00F7695B" w:rsidRPr="00430C85" w:rsidTr="00A832A8">
        <w:trPr>
          <w:trHeight w:val="290"/>
        </w:trPr>
        <w:tc>
          <w:tcPr>
            <w:tcW w:w="6198" w:type="dxa"/>
            <w:tcBorders>
              <w:top w:val="nil"/>
              <w:left w:val="nil"/>
              <w:bottom w:val="nil"/>
              <w:right w:val="nil"/>
            </w:tcBorders>
            <w:shd w:val="clear" w:color="000000" w:fill="DDEBF7"/>
            <w:noWrap/>
            <w:vAlign w:val="bottom"/>
            <w:hideMark/>
          </w:tcPr>
          <w:p w:rsidR="00F7695B" w:rsidRPr="00430C85" w:rsidRDefault="00F7695B" w:rsidP="00806947">
            <w:pPr>
              <w:spacing w:after="0" w:line="240" w:lineRule="auto"/>
              <w:rPr>
                <w:rFonts w:ascii="Calibri" w:eastAsia="Times New Roman" w:hAnsi="Calibri" w:cs="Calibri"/>
                <w:b/>
                <w:bCs/>
                <w:i/>
                <w:iCs/>
                <w:color w:val="000000"/>
                <w:lang w:eastAsia="cs-CZ"/>
              </w:rPr>
            </w:pPr>
            <w:r w:rsidRPr="00430C85">
              <w:rPr>
                <w:rFonts w:ascii="Calibri" w:eastAsia="Times New Roman" w:hAnsi="Calibri" w:cs="Calibri"/>
                <w:b/>
                <w:bCs/>
                <w:i/>
                <w:iCs/>
                <w:color w:val="000000"/>
                <w:lang w:eastAsia="cs-CZ"/>
              </w:rPr>
              <w:t xml:space="preserve">1. Plnění Preventivního programu </w:t>
            </w:r>
            <w:r w:rsidR="00A832A8">
              <w:rPr>
                <w:rFonts w:ascii="Calibri" w:eastAsia="Times New Roman" w:hAnsi="Calibri" w:cs="Calibri"/>
                <w:b/>
                <w:bCs/>
                <w:i/>
                <w:iCs/>
                <w:color w:val="000000"/>
                <w:lang w:eastAsia="cs-CZ"/>
              </w:rPr>
              <w:t>(součást ŠVP)</w:t>
            </w:r>
            <w:r w:rsidR="00C96A09">
              <w:rPr>
                <w:rFonts w:ascii="Calibri" w:eastAsia="Times New Roman" w:hAnsi="Calibri" w:cs="Calibri"/>
                <w:b/>
                <w:bCs/>
                <w:i/>
                <w:iCs/>
                <w:color w:val="000000"/>
                <w:lang w:eastAsia="cs-CZ"/>
              </w:rPr>
              <w:t xml:space="preserve"> za školní rok</w:t>
            </w:r>
            <w:r w:rsidR="00C96A09">
              <w:rPr>
                <w:rFonts w:ascii="Calibri" w:eastAsia="Times New Roman" w:hAnsi="Calibri" w:cs="Calibri"/>
                <w:b/>
                <w:bCs/>
                <w:i/>
                <w:iCs/>
                <w:color w:val="000000"/>
                <w:lang w:eastAsia="cs-CZ"/>
              </w:rPr>
              <w:br/>
            </w:r>
          </w:p>
        </w:tc>
        <w:tc>
          <w:tcPr>
            <w:tcW w:w="3720" w:type="dxa"/>
            <w:tcBorders>
              <w:top w:val="nil"/>
              <w:left w:val="nil"/>
              <w:bottom w:val="nil"/>
            </w:tcBorders>
            <w:shd w:val="clear" w:color="auto" w:fill="auto"/>
            <w:noWrap/>
            <w:vAlign w:val="bottom"/>
            <w:hideMark/>
          </w:tcPr>
          <w:p w:rsidR="00F7695B" w:rsidRPr="00430C85" w:rsidRDefault="00F7695B" w:rsidP="00430C85">
            <w:pPr>
              <w:spacing w:after="0" w:line="240" w:lineRule="auto"/>
              <w:rPr>
                <w:rFonts w:ascii="Times New Roman" w:eastAsia="Times New Roman" w:hAnsi="Times New Roman" w:cs="Times New Roman"/>
                <w:sz w:val="20"/>
                <w:szCs w:val="20"/>
                <w:lang w:eastAsia="cs-CZ"/>
              </w:rPr>
            </w:pPr>
          </w:p>
        </w:tc>
      </w:tr>
      <w:tr w:rsidR="00430C85" w:rsidRPr="00430C85" w:rsidTr="007A5385">
        <w:trPr>
          <w:trHeight w:val="1762"/>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C7E59" w:rsidRDefault="001C7E59" w:rsidP="00F17009">
            <w:pPr>
              <w:spacing w:before="100" w:beforeAutospacing="1" w:after="100" w:afterAutospacing="1" w:line="240" w:lineRule="auto"/>
              <w:rPr>
                <w:rFonts w:eastAsia="Times New Roman" w:cstheme="minorHAnsi"/>
                <w:color w:val="000000"/>
                <w:lang w:eastAsia="cs-CZ"/>
              </w:rPr>
            </w:pPr>
          </w:p>
          <w:p w:rsidR="00F17009" w:rsidRPr="00F17009" w:rsidRDefault="00F17009" w:rsidP="00F17009">
            <w:pPr>
              <w:spacing w:before="100" w:beforeAutospacing="1" w:after="100" w:afterAutospacing="1" w:line="240" w:lineRule="auto"/>
              <w:rPr>
                <w:rFonts w:eastAsia="Times New Roman" w:cstheme="minorHAnsi"/>
                <w:color w:val="000000"/>
                <w:lang w:eastAsia="cs-CZ"/>
              </w:rPr>
            </w:pPr>
            <w:r w:rsidRPr="00F17009">
              <w:rPr>
                <w:rFonts w:eastAsia="Times New Roman" w:cstheme="minorHAnsi"/>
                <w:color w:val="000000"/>
                <w:lang w:eastAsia="cs-CZ"/>
              </w:rPr>
              <w:t xml:space="preserve">Problematika prevence sociálně patologických jevů je cíleně zařazována do výchovně vzdělávacího procesu v </w:t>
            </w:r>
            <w:r w:rsidR="00BF17AE">
              <w:rPr>
                <w:rFonts w:eastAsia="Times New Roman" w:cstheme="minorHAnsi"/>
                <w:color w:val="000000"/>
                <w:lang w:eastAsia="cs-CZ"/>
              </w:rPr>
              <w:t xml:space="preserve">průběhu celého školního roku. </w:t>
            </w:r>
            <w:r w:rsidRPr="00F17009">
              <w:rPr>
                <w:rFonts w:eastAsia="Times New Roman" w:cstheme="minorHAnsi"/>
                <w:color w:val="000000"/>
                <w:lang w:eastAsia="cs-CZ"/>
              </w:rPr>
              <w:t xml:space="preserve"> V rámci prevence sociálně patologických jevů se snažíme děti vychovávat ke zdravému životnímu stylu, k osvojení pozitivního sociálního chování a rozvoje osobnosti.</w:t>
            </w:r>
          </w:p>
          <w:p w:rsidR="00F17009" w:rsidRPr="00F17009" w:rsidRDefault="00F17009" w:rsidP="00F17009">
            <w:pPr>
              <w:autoSpaceDE w:val="0"/>
              <w:autoSpaceDN w:val="0"/>
              <w:spacing w:after="0" w:line="240" w:lineRule="auto"/>
              <w:rPr>
                <w:rFonts w:eastAsia="Times New Roman" w:cstheme="minorHAnsi"/>
                <w:sz w:val="24"/>
                <w:szCs w:val="24"/>
                <w:lang w:eastAsia="cs-CZ"/>
              </w:rPr>
            </w:pPr>
          </w:p>
          <w:p w:rsidR="00430C85" w:rsidRPr="00430C85" w:rsidRDefault="00430C85" w:rsidP="00430C85">
            <w:pPr>
              <w:spacing w:after="0" w:line="240" w:lineRule="auto"/>
              <w:rPr>
                <w:rFonts w:ascii="Calibri" w:eastAsia="Times New Roman" w:hAnsi="Calibri" w:cs="Calibri"/>
                <w:lang w:eastAsia="cs-CZ"/>
              </w:rPr>
            </w:pPr>
          </w:p>
        </w:tc>
      </w:tr>
    </w:tbl>
    <w:p w:rsidR="00430C85" w:rsidRDefault="00430C85">
      <w:pPr>
        <w:rPr>
          <w:sz w:val="10"/>
          <w:szCs w:val="10"/>
        </w:rPr>
      </w:pPr>
    </w:p>
    <w:p w:rsidR="006335AD" w:rsidRDefault="006335AD">
      <w:pPr>
        <w:rPr>
          <w:sz w:val="10"/>
          <w:szCs w:val="10"/>
        </w:rPr>
      </w:pPr>
    </w:p>
    <w:tbl>
      <w:tblPr>
        <w:tblStyle w:val="Mkatabulky"/>
        <w:tblW w:w="9995" w:type="dxa"/>
        <w:tblLayout w:type="fixed"/>
        <w:tblLook w:val="04A0" w:firstRow="1" w:lastRow="0" w:firstColumn="1" w:lastColumn="0" w:noHBand="0" w:noVBand="1"/>
      </w:tblPr>
      <w:tblGrid>
        <w:gridCol w:w="9923"/>
        <w:gridCol w:w="72"/>
      </w:tblGrid>
      <w:tr w:rsidR="00C96A09" w:rsidRPr="00072568" w:rsidTr="00C20CF4">
        <w:tc>
          <w:tcPr>
            <w:tcW w:w="9995" w:type="dxa"/>
            <w:gridSpan w:val="2"/>
            <w:tcBorders>
              <w:top w:val="nil"/>
              <w:left w:val="nil"/>
              <w:bottom w:val="nil"/>
              <w:right w:val="nil"/>
            </w:tcBorders>
            <w:shd w:val="clear" w:color="auto" w:fill="D9E2F3" w:themeFill="accent5" w:themeFillTint="33"/>
          </w:tcPr>
          <w:p w:rsidR="00C96A09" w:rsidRPr="00072568" w:rsidRDefault="00C96A09" w:rsidP="00806947">
            <w:pPr>
              <w:rPr>
                <w:b/>
                <w:i/>
              </w:rPr>
            </w:pPr>
            <w:r>
              <w:rPr>
                <w:b/>
                <w:i/>
              </w:rPr>
              <w:t>2</w:t>
            </w:r>
            <w:r w:rsidRPr="00EF2F86">
              <w:rPr>
                <w:b/>
                <w:i/>
              </w:rPr>
              <w:t xml:space="preserve">. Péče </w:t>
            </w:r>
            <w:r>
              <w:rPr>
                <w:b/>
                <w:i/>
              </w:rPr>
              <w:t>o děti se speciálními vzdělávacími potřebami</w:t>
            </w:r>
            <w:r>
              <w:rPr>
                <w:b/>
                <w:i/>
              </w:rPr>
              <w:br/>
            </w:r>
          </w:p>
        </w:tc>
      </w:tr>
      <w:tr w:rsidR="00C96A09" w:rsidTr="00C20CF4">
        <w:trPr>
          <w:gridAfter w:val="1"/>
          <w:wAfter w:w="72" w:type="dxa"/>
        </w:trPr>
        <w:tc>
          <w:tcPr>
            <w:tcW w:w="9923" w:type="dxa"/>
          </w:tcPr>
          <w:p w:rsidR="007A5385" w:rsidRDefault="007A5385" w:rsidP="00F17009"/>
          <w:p w:rsidR="00C96A09" w:rsidRDefault="003D6F8C" w:rsidP="00F17009">
            <w:r>
              <w:t>V tomto školním roce jsme měli tři děti se SVP, kterým byl přidělen asist</w:t>
            </w:r>
            <w:r w:rsidR="00E24C84">
              <w:t>ent pedagoga. Jednalo se o dvě děti</w:t>
            </w:r>
            <w:r>
              <w:t xml:space="preserve"> v povinném roce před odchodem do ZŚ</w:t>
            </w:r>
            <w:r w:rsidR="007A6404">
              <w:t>, jedno z nich s OMJ</w:t>
            </w:r>
            <w:r w:rsidR="00E24C84">
              <w:t xml:space="preserve"> a jedno dítě</w:t>
            </w:r>
            <w:r w:rsidR="007A6404">
              <w:t xml:space="preserve"> čtyřleté s OMJ. Pomoc </w:t>
            </w:r>
            <w:proofErr w:type="gramStart"/>
            <w:r w:rsidR="007A6404">
              <w:t>asistentů  pedagoga</w:t>
            </w:r>
            <w:proofErr w:type="gramEnd"/>
            <w:r w:rsidR="007A6404">
              <w:t xml:space="preserve"> byla velice prospěšná, u dětí se projevil velký posun v jazykové vybavenosti</w:t>
            </w:r>
            <w:r w:rsidR="00BF17AE">
              <w:t>.</w:t>
            </w:r>
          </w:p>
          <w:p w:rsidR="00F17009" w:rsidRDefault="00F17009" w:rsidP="00F17009"/>
        </w:tc>
      </w:tr>
    </w:tbl>
    <w:p w:rsidR="00C96A09" w:rsidRDefault="00C96A09">
      <w:pPr>
        <w:rPr>
          <w:sz w:val="10"/>
          <w:szCs w:val="10"/>
        </w:rPr>
      </w:pPr>
    </w:p>
    <w:p w:rsidR="006335AD" w:rsidRDefault="006335AD">
      <w:pPr>
        <w:rPr>
          <w:sz w:val="10"/>
          <w:szCs w:val="10"/>
        </w:rPr>
      </w:pPr>
    </w:p>
    <w:tbl>
      <w:tblPr>
        <w:tblW w:w="10770" w:type="dxa"/>
        <w:tblInd w:w="-27" w:type="dxa"/>
        <w:tblLayout w:type="fixed"/>
        <w:tblCellMar>
          <w:left w:w="70" w:type="dxa"/>
          <w:right w:w="70" w:type="dxa"/>
        </w:tblCellMar>
        <w:tblLook w:val="04A0" w:firstRow="1" w:lastRow="0" w:firstColumn="1" w:lastColumn="0" w:noHBand="0" w:noVBand="1"/>
      </w:tblPr>
      <w:tblGrid>
        <w:gridCol w:w="26"/>
        <w:gridCol w:w="1727"/>
        <w:gridCol w:w="1117"/>
        <w:gridCol w:w="853"/>
        <w:gridCol w:w="54"/>
        <w:gridCol w:w="938"/>
        <w:gridCol w:w="47"/>
        <w:gridCol w:w="96"/>
        <w:gridCol w:w="1133"/>
        <w:gridCol w:w="142"/>
        <w:gridCol w:w="568"/>
        <w:gridCol w:w="705"/>
        <w:gridCol w:w="209"/>
        <w:gridCol w:w="209"/>
        <w:gridCol w:w="2124"/>
        <w:gridCol w:w="13"/>
        <w:gridCol w:w="146"/>
        <w:gridCol w:w="6"/>
        <w:gridCol w:w="229"/>
        <w:gridCol w:w="10"/>
        <w:gridCol w:w="25"/>
        <w:gridCol w:w="192"/>
        <w:gridCol w:w="162"/>
        <w:gridCol w:w="39"/>
      </w:tblGrid>
      <w:tr w:rsidR="002A4150" w:rsidRPr="009B78B3" w:rsidTr="002A4150">
        <w:trPr>
          <w:gridBefore w:val="1"/>
          <w:gridAfter w:val="2"/>
          <w:wBefore w:w="26" w:type="dxa"/>
          <w:wAfter w:w="201" w:type="dxa"/>
          <w:trHeight w:val="290"/>
        </w:trPr>
        <w:tc>
          <w:tcPr>
            <w:tcW w:w="9922" w:type="dxa"/>
            <w:gridSpan w:val="14"/>
            <w:tcBorders>
              <w:top w:val="nil"/>
              <w:left w:val="nil"/>
              <w:bottom w:val="nil"/>
              <w:right w:val="nil"/>
            </w:tcBorders>
            <w:shd w:val="clear" w:color="auto" w:fill="DEEAF6" w:themeFill="accent1" w:themeFillTint="33"/>
            <w:noWrap/>
            <w:vAlign w:val="bottom"/>
            <w:hideMark/>
          </w:tcPr>
          <w:p w:rsidR="002A4150" w:rsidRPr="009B78B3" w:rsidRDefault="00C96A09" w:rsidP="00C20CF4">
            <w:pPr>
              <w:spacing w:after="0" w:line="240" w:lineRule="auto"/>
              <w:rPr>
                <w:rFonts w:ascii="Calibri" w:eastAsia="Times New Roman" w:hAnsi="Calibri" w:cs="Calibri"/>
                <w:b/>
                <w:bCs/>
                <w:i/>
                <w:iCs/>
                <w:color w:val="000000"/>
                <w:lang w:eastAsia="cs-CZ"/>
              </w:rPr>
            </w:pPr>
            <w:r>
              <w:rPr>
                <w:rFonts w:ascii="Calibri" w:eastAsia="Times New Roman" w:hAnsi="Calibri" w:cs="Calibri"/>
                <w:b/>
                <w:bCs/>
                <w:i/>
                <w:iCs/>
                <w:color w:val="000000"/>
                <w:lang w:eastAsia="cs-CZ"/>
              </w:rPr>
              <w:t>3</w:t>
            </w:r>
            <w:r w:rsidR="002A4150" w:rsidRPr="009B78B3">
              <w:rPr>
                <w:rFonts w:ascii="Calibri" w:eastAsia="Times New Roman" w:hAnsi="Calibri" w:cs="Calibri"/>
                <w:b/>
                <w:bCs/>
                <w:i/>
                <w:iCs/>
                <w:color w:val="000000"/>
                <w:lang w:eastAsia="cs-CZ"/>
              </w:rPr>
              <w:t>. Vzdělávání cizinců</w:t>
            </w:r>
          </w:p>
        </w:tc>
        <w:tc>
          <w:tcPr>
            <w:tcW w:w="621" w:type="dxa"/>
            <w:gridSpan w:val="7"/>
            <w:tcBorders>
              <w:top w:val="nil"/>
              <w:left w:val="nil"/>
              <w:bottom w:val="nil"/>
            </w:tcBorders>
            <w:shd w:val="clear" w:color="auto" w:fill="FFFFFF" w:themeFill="background1"/>
            <w:noWrap/>
            <w:vAlign w:val="bottom"/>
            <w:hideMark/>
          </w:tcPr>
          <w:p w:rsidR="002A4150" w:rsidRPr="002A4150" w:rsidRDefault="002A4150" w:rsidP="00C20CF4">
            <w:pPr>
              <w:spacing w:after="0" w:line="240" w:lineRule="auto"/>
              <w:rPr>
                <w:rFonts w:ascii="Calibri" w:eastAsia="Times New Roman" w:hAnsi="Calibri" w:cs="Calibri"/>
                <w:color w:val="000000"/>
                <w:lang w:eastAsia="cs-CZ"/>
              </w:rPr>
            </w:pPr>
          </w:p>
        </w:tc>
      </w:tr>
      <w:tr w:rsidR="002A4150" w:rsidRPr="009B78B3" w:rsidTr="002A4150">
        <w:trPr>
          <w:gridAfter w:val="5"/>
          <w:wAfter w:w="428" w:type="dxa"/>
          <w:trHeight w:val="170"/>
        </w:trPr>
        <w:tc>
          <w:tcPr>
            <w:tcW w:w="10342" w:type="dxa"/>
            <w:gridSpan w:val="19"/>
            <w:tcBorders>
              <w:top w:val="nil"/>
              <w:left w:val="nil"/>
              <w:bottom w:val="nil"/>
              <w:right w:val="nil"/>
            </w:tcBorders>
            <w:shd w:val="clear" w:color="auto" w:fill="FFFFFF" w:themeFill="background1"/>
            <w:vAlign w:val="center"/>
            <w:hideMark/>
          </w:tcPr>
          <w:p w:rsidR="002A4150" w:rsidRPr="009B78B3" w:rsidRDefault="002A4150" w:rsidP="00C20CF4">
            <w:pPr>
              <w:spacing w:after="0" w:line="240" w:lineRule="auto"/>
              <w:rPr>
                <w:rFonts w:ascii="Times New Roman" w:eastAsia="Times New Roman" w:hAnsi="Times New Roman" w:cs="Times New Roman"/>
                <w:sz w:val="20"/>
                <w:szCs w:val="20"/>
                <w:lang w:eastAsia="cs-CZ"/>
              </w:rPr>
            </w:pPr>
          </w:p>
        </w:tc>
      </w:tr>
      <w:tr w:rsidR="002A4150" w:rsidRPr="009B78B3" w:rsidTr="002A4150">
        <w:trPr>
          <w:gridAfter w:val="6"/>
          <w:wAfter w:w="657" w:type="dxa"/>
          <w:trHeight w:val="290"/>
        </w:trPr>
        <w:tc>
          <w:tcPr>
            <w:tcW w:w="2870" w:type="dxa"/>
            <w:gridSpan w:val="3"/>
            <w:tcBorders>
              <w:top w:val="single" w:sz="4" w:space="0" w:color="auto"/>
              <w:left w:val="single" w:sz="4" w:space="0" w:color="auto"/>
              <w:bottom w:val="single" w:sz="4" w:space="0" w:color="auto"/>
              <w:right w:val="single" w:sz="4" w:space="0" w:color="auto"/>
            </w:tcBorders>
            <w:shd w:val="clear" w:color="000000" w:fill="DDEBF7"/>
            <w:vAlign w:val="center"/>
            <w:hideMark/>
          </w:tcPr>
          <w:p w:rsidR="002A4150" w:rsidRPr="009B78B3" w:rsidRDefault="002A4150" w:rsidP="00C20CF4">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Počet cizinců</w:t>
            </w:r>
          </w:p>
        </w:tc>
        <w:tc>
          <w:tcPr>
            <w:tcW w:w="853" w:type="dxa"/>
            <w:tcBorders>
              <w:top w:val="single" w:sz="4" w:space="0" w:color="auto"/>
              <w:left w:val="nil"/>
              <w:bottom w:val="single" w:sz="4" w:space="0" w:color="auto"/>
              <w:right w:val="single" w:sz="4" w:space="0" w:color="auto"/>
            </w:tcBorders>
            <w:shd w:val="clear" w:color="000000" w:fill="DDEBF7"/>
            <w:vAlign w:val="center"/>
            <w:hideMark/>
          </w:tcPr>
          <w:p w:rsidR="002A4150" w:rsidRPr="009B78B3" w:rsidRDefault="002A4150" w:rsidP="00C20CF4">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EU:</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2A4150" w:rsidRPr="009B78B3" w:rsidRDefault="00686975" w:rsidP="00C20CF4">
            <w:pPr>
              <w:spacing w:after="0" w:line="240" w:lineRule="auto"/>
              <w:jc w:val="center"/>
              <w:rPr>
                <w:rFonts w:ascii="Calibri" w:eastAsia="Times New Roman" w:hAnsi="Calibri" w:cs="Calibri"/>
                <w:lang w:eastAsia="cs-CZ"/>
              </w:rPr>
            </w:pPr>
            <w:r>
              <w:rPr>
                <w:rFonts w:ascii="Calibri" w:eastAsia="Times New Roman" w:hAnsi="Calibri" w:cs="Calibri"/>
                <w:lang w:eastAsia="cs-CZ"/>
              </w:rPr>
              <w:t>5</w:t>
            </w:r>
          </w:p>
        </w:tc>
        <w:tc>
          <w:tcPr>
            <w:tcW w:w="1986" w:type="dxa"/>
            <w:gridSpan w:val="5"/>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2A4150" w:rsidRPr="00D75C01" w:rsidRDefault="002A4150" w:rsidP="00C20CF4">
            <w:pPr>
              <w:spacing w:after="0" w:line="240" w:lineRule="auto"/>
              <w:rPr>
                <w:rFonts w:ascii="Calibri" w:eastAsia="Times New Roman" w:hAnsi="Calibri" w:cs="Calibri"/>
                <w:i/>
                <w:lang w:eastAsia="cs-CZ"/>
              </w:rPr>
            </w:pPr>
            <w:r>
              <w:rPr>
                <w:rFonts w:ascii="Calibri" w:eastAsia="Times New Roman" w:hAnsi="Calibri" w:cs="Calibri"/>
                <w:i/>
                <w:lang w:eastAsia="cs-CZ"/>
              </w:rPr>
              <w:t>Ostatní státy</w:t>
            </w:r>
          </w:p>
        </w:tc>
        <w:tc>
          <w:tcPr>
            <w:tcW w:w="1123" w:type="dxa"/>
            <w:gridSpan w:val="3"/>
            <w:tcBorders>
              <w:top w:val="single" w:sz="4" w:space="0" w:color="auto"/>
              <w:left w:val="nil"/>
              <w:bottom w:val="single" w:sz="4" w:space="0" w:color="auto"/>
              <w:right w:val="single" w:sz="4" w:space="0" w:color="auto"/>
            </w:tcBorders>
            <w:shd w:val="clear" w:color="auto" w:fill="auto"/>
            <w:vAlign w:val="center"/>
            <w:hideMark/>
          </w:tcPr>
          <w:p w:rsidR="002A4150" w:rsidRPr="009B78B3" w:rsidRDefault="00C7370F" w:rsidP="00C20CF4">
            <w:pPr>
              <w:spacing w:after="0" w:line="240" w:lineRule="auto"/>
              <w:jc w:val="center"/>
              <w:rPr>
                <w:rFonts w:ascii="Calibri" w:eastAsia="Times New Roman" w:hAnsi="Calibri" w:cs="Calibri"/>
                <w:lang w:eastAsia="cs-CZ"/>
              </w:rPr>
            </w:pPr>
            <w:r>
              <w:rPr>
                <w:rFonts w:ascii="Calibri" w:eastAsia="Times New Roman" w:hAnsi="Calibri" w:cs="Calibri"/>
                <w:lang w:eastAsia="cs-CZ"/>
              </w:rPr>
              <w:t>28</w:t>
            </w:r>
          </w:p>
        </w:tc>
        <w:tc>
          <w:tcPr>
            <w:tcW w:w="2289" w:type="dxa"/>
            <w:gridSpan w:val="4"/>
            <w:tcBorders>
              <w:top w:val="nil"/>
              <w:left w:val="single" w:sz="4" w:space="0" w:color="auto"/>
              <w:bottom w:val="nil"/>
              <w:right w:val="nil"/>
            </w:tcBorders>
            <w:shd w:val="clear" w:color="auto" w:fill="auto"/>
            <w:vAlign w:val="center"/>
            <w:hideMark/>
          </w:tcPr>
          <w:p w:rsidR="002A4150" w:rsidRPr="009B78B3" w:rsidRDefault="002A4150" w:rsidP="00C20CF4">
            <w:pPr>
              <w:spacing w:after="0" w:line="240" w:lineRule="auto"/>
              <w:rPr>
                <w:rFonts w:ascii="Times New Roman" w:eastAsia="Times New Roman" w:hAnsi="Times New Roman" w:cs="Times New Roman"/>
                <w:sz w:val="20"/>
                <w:szCs w:val="20"/>
                <w:lang w:eastAsia="cs-CZ"/>
              </w:rPr>
            </w:pPr>
          </w:p>
        </w:tc>
      </w:tr>
      <w:tr w:rsidR="002A4150" w:rsidRPr="009B78B3" w:rsidTr="002A4150">
        <w:trPr>
          <w:gridAfter w:val="1"/>
          <w:wAfter w:w="39" w:type="dxa"/>
          <w:trHeight w:val="290"/>
        </w:trPr>
        <w:tc>
          <w:tcPr>
            <w:tcW w:w="3723" w:type="dxa"/>
            <w:gridSpan w:val="4"/>
            <w:tcBorders>
              <w:top w:val="single" w:sz="4" w:space="0" w:color="auto"/>
              <w:left w:val="nil"/>
              <w:bottom w:val="nil"/>
              <w:right w:val="nil"/>
            </w:tcBorders>
            <w:shd w:val="clear" w:color="000000" w:fill="BDD7EE"/>
            <w:vAlign w:val="center"/>
            <w:hideMark/>
          </w:tcPr>
          <w:p w:rsidR="002A4150" w:rsidRPr="009B78B3" w:rsidRDefault="002A4150" w:rsidP="00C20CF4">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Nejvíce zastoupené země:</w:t>
            </w:r>
          </w:p>
        </w:tc>
        <w:tc>
          <w:tcPr>
            <w:tcW w:w="7008" w:type="dxa"/>
            <w:gridSpan w:val="19"/>
            <w:tcBorders>
              <w:top w:val="nil"/>
              <w:left w:val="nil"/>
              <w:bottom w:val="nil"/>
              <w:right w:val="nil"/>
            </w:tcBorders>
            <w:shd w:val="clear" w:color="000000" w:fill="FFFFFF"/>
            <w:vAlign w:val="center"/>
            <w:hideMark/>
          </w:tcPr>
          <w:p w:rsidR="002A4150" w:rsidRPr="009B78B3" w:rsidRDefault="002A4150" w:rsidP="00C20CF4">
            <w:pPr>
              <w:spacing w:after="0" w:line="240" w:lineRule="auto"/>
              <w:jc w:val="center"/>
              <w:rPr>
                <w:rFonts w:ascii="Calibri" w:eastAsia="Times New Roman" w:hAnsi="Calibri" w:cs="Calibri"/>
                <w:lang w:eastAsia="cs-CZ"/>
              </w:rPr>
            </w:pPr>
            <w:r w:rsidRPr="009B78B3">
              <w:rPr>
                <w:rFonts w:ascii="Calibri" w:eastAsia="Times New Roman" w:hAnsi="Calibri" w:cs="Calibri"/>
                <w:lang w:eastAsia="cs-CZ"/>
              </w:rPr>
              <w:t> </w:t>
            </w:r>
          </w:p>
        </w:tc>
      </w:tr>
      <w:tr w:rsidR="002A4150" w:rsidRPr="009B78B3" w:rsidTr="002A4150">
        <w:trPr>
          <w:gridAfter w:val="1"/>
          <w:wAfter w:w="39" w:type="dxa"/>
          <w:trHeight w:val="340"/>
        </w:trPr>
        <w:tc>
          <w:tcPr>
            <w:tcW w:w="3723" w:type="dxa"/>
            <w:gridSpan w:val="4"/>
            <w:tcBorders>
              <w:top w:val="single" w:sz="4" w:space="0" w:color="auto"/>
              <w:left w:val="single" w:sz="4" w:space="0" w:color="auto"/>
              <w:bottom w:val="single" w:sz="4" w:space="0" w:color="auto"/>
              <w:right w:val="single" w:sz="4" w:space="0" w:color="000000"/>
            </w:tcBorders>
            <w:shd w:val="clear" w:color="auto" w:fill="FFF2CC" w:themeFill="accent4" w:themeFillTint="33"/>
            <w:vAlign w:val="center"/>
            <w:hideMark/>
          </w:tcPr>
          <w:p w:rsidR="002A4150" w:rsidRPr="009B78B3" w:rsidRDefault="00C7370F" w:rsidP="00C20CF4">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Ukrajina</w:t>
            </w:r>
          </w:p>
        </w:tc>
        <w:tc>
          <w:tcPr>
            <w:tcW w:w="1135" w:type="dxa"/>
            <w:gridSpan w:val="4"/>
            <w:tcBorders>
              <w:top w:val="single" w:sz="4" w:space="0" w:color="auto"/>
              <w:left w:val="nil"/>
              <w:bottom w:val="single" w:sz="4" w:space="0" w:color="auto"/>
              <w:right w:val="single" w:sz="4" w:space="0" w:color="auto"/>
            </w:tcBorders>
            <w:shd w:val="clear" w:color="000000" w:fill="FFFFFF"/>
            <w:vAlign w:val="center"/>
            <w:hideMark/>
          </w:tcPr>
          <w:p w:rsidR="002A4150" w:rsidRPr="009B78B3" w:rsidRDefault="00C7370F" w:rsidP="00C20CF4">
            <w:pPr>
              <w:spacing w:after="0" w:line="240" w:lineRule="auto"/>
              <w:jc w:val="center"/>
              <w:rPr>
                <w:rFonts w:ascii="Calibri" w:eastAsia="Times New Roman" w:hAnsi="Calibri" w:cs="Calibri"/>
                <w:lang w:eastAsia="cs-CZ"/>
              </w:rPr>
            </w:pPr>
            <w:r>
              <w:rPr>
                <w:rFonts w:ascii="Calibri" w:eastAsia="Times New Roman" w:hAnsi="Calibri" w:cs="Calibri"/>
                <w:lang w:eastAsia="cs-CZ"/>
              </w:rPr>
              <w:t>13</w:t>
            </w:r>
          </w:p>
        </w:tc>
        <w:tc>
          <w:tcPr>
            <w:tcW w:w="5873" w:type="dxa"/>
            <w:gridSpan w:val="15"/>
            <w:tcBorders>
              <w:top w:val="nil"/>
              <w:left w:val="nil"/>
              <w:bottom w:val="nil"/>
              <w:right w:val="nil"/>
            </w:tcBorders>
            <w:shd w:val="clear" w:color="000000" w:fill="FFFFFF"/>
            <w:vAlign w:val="center"/>
            <w:hideMark/>
          </w:tcPr>
          <w:p w:rsidR="002A4150" w:rsidRPr="009B78B3" w:rsidRDefault="002A4150" w:rsidP="00C20CF4">
            <w:pPr>
              <w:spacing w:after="0" w:line="240" w:lineRule="auto"/>
              <w:jc w:val="center"/>
              <w:rPr>
                <w:rFonts w:ascii="Calibri" w:eastAsia="Times New Roman" w:hAnsi="Calibri" w:cs="Calibri"/>
                <w:lang w:eastAsia="cs-CZ"/>
              </w:rPr>
            </w:pPr>
            <w:r w:rsidRPr="009B78B3">
              <w:rPr>
                <w:rFonts w:ascii="Calibri" w:eastAsia="Times New Roman" w:hAnsi="Calibri" w:cs="Calibri"/>
                <w:i/>
                <w:iCs/>
                <w:color w:val="000000"/>
                <w:lang w:eastAsia="cs-CZ"/>
              </w:rPr>
              <w:t> </w:t>
            </w:r>
          </w:p>
        </w:tc>
      </w:tr>
      <w:tr w:rsidR="002A4150" w:rsidRPr="009B78B3" w:rsidTr="002A4150">
        <w:trPr>
          <w:gridAfter w:val="1"/>
          <w:wAfter w:w="39" w:type="dxa"/>
          <w:trHeight w:val="340"/>
        </w:trPr>
        <w:tc>
          <w:tcPr>
            <w:tcW w:w="3723" w:type="dxa"/>
            <w:gridSpan w:val="4"/>
            <w:tcBorders>
              <w:top w:val="single" w:sz="4" w:space="0" w:color="auto"/>
              <w:left w:val="single" w:sz="4" w:space="0" w:color="auto"/>
              <w:bottom w:val="single" w:sz="4" w:space="0" w:color="auto"/>
              <w:right w:val="single" w:sz="4" w:space="0" w:color="000000"/>
            </w:tcBorders>
            <w:shd w:val="clear" w:color="auto" w:fill="FFF2CC" w:themeFill="accent4" w:themeFillTint="33"/>
            <w:vAlign w:val="center"/>
          </w:tcPr>
          <w:p w:rsidR="002A4150" w:rsidRPr="009B78B3" w:rsidRDefault="00C7370F" w:rsidP="00C20CF4">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Vietnam</w:t>
            </w:r>
          </w:p>
        </w:tc>
        <w:tc>
          <w:tcPr>
            <w:tcW w:w="1135" w:type="dxa"/>
            <w:gridSpan w:val="4"/>
            <w:tcBorders>
              <w:top w:val="single" w:sz="4" w:space="0" w:color="auto"/>
              <w:left w:val="nil"/>
              <w:bottom w:val="single" w:sz="4" w:space="0" w:color="auto"/>
              <w:right w:val="single" w:sz="4" w:space="0" w:color="auto"/>
            </w:tcBorders>
            <w:shd w:val="clear" w:color="000000" w:fill="FFFFFF"/>
            <w:vAlign w:val="center"/>
          </w:tcPr>
          <w:p w:rsidR="002A4150" w:rsidRPr="009B78B3" w:rsidRDefault="00C7370F" w:rsidP="00C20CF4">
            <w:pPr>
              <w:spacing w:after="0" w:line="240" w:lineRule="auto"/>
              <w:jc w:val="center"/>
              <w:rPr>
                <w:rFonts w:ascii="Calibri" w:eastAsia="Times New Roman" w:hAnsi="Calibri" w:cs="Calibri"/>
                <w:lang w:eastAsia="cs-CZ"/>
              </w:rPr>
            </w:pPr>
            <w:r>
              <w:rPr>
                <w:rFonts w:ascii="Calibri" w:eastAsia="Times New Roman" w:hAnsi="Calibri" w:cs="Calibri"/>
                <w:lang w:eastAsia="cs-CZ"/>
              </w:rPr>
              <w:t>12</w:t>
            </w:r>
          </w:p>
        </w:tc>
        <w:tc>
          <w:tcPr>
            <w:tcW w:w="5873" w:type="dxa"/>
            <w:gridSpan w:val="15"/>
            <w:tcBorders>
              <w:top w:val="nil"/>
              <w:left w:val="nil"/>
              <w:bottom w:val="nil"/>
              <w:right w:val="nil"/>
            </w:tcBorders>
            <w:shd w:val="clear" w:color="000000" w:fill="FFFFFF"/>
            <w:vAlign w:val="center"/>
          </w:tcPr>
          <w:p w:rsidR="002A4150" w:rsidRPr="009B78B3" w:rsidRDefault="002A4150" w:rsidP="00C20CF4">
            <w:pPr>
              <w:spacing w:after="0" w:line="240" w:lineRule="auto"/>
              <w:jc w:val="center"/>
              <w:rPr>
                <w:rFonts w:ascii="Calibri" w:eastAsia="Times New Roman" w:hAnsi="Calibri" w:cs="Calibri"/>
                <w:i/>
                <w:iCs/>
                <w:color w:val="000000"/>
                <w:lang w:eastAsia="cs-CZ"/>
              </w:rPr>
            </w:pPr>
          </w:p>
        </w:tc>
      </w:tr>
      <w:tr w:rsidR="002A4150" w:rsidRPr="009B78B3" w:rsidTr="002A4150">
        <w:trPr>
          <w:gridAfter w:val="1"/>
          <w:wAfter w:w="39" w:type="dxa"/>
          <w:trHeight w:val="340"/>
        </w:trPr>
        <w:tc>
          <w:tcPr>
            <w:tcW w:w="3723" w:type="dxa"/>
            <w:gridSpan w:val="4"/>
            <w:tcBorders>
              <w:top w:val="single" w:sz="4" w:space="0" w:color="auto"/>
              <w:left w:val="single" w:sz="4" w:space="0" w:color="auto"/>
              <w:bottom w:val="single" w:sz="4" w:space="0" w:color="auto"/>
              <w:right w:val="single" w:sz="4" w:space="0" w:color="000000"/>
            </w:tcBorders>
            <w:shd w:val="clear" w:color="auto" w:fill="FFF2CC" w:themeFill="accent4" w:themeFillTint="33"/>
            <w:vAlign w:val="center"/>
          </w:tcPr>
          <w:p w:rsidR="002A4150" w:rsidRPr="009B78B3" w:rsidRDefault="00C7370F" w:rsidP="00C20CF4">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Rusko</w:t>
            </w:r>
          </w:p>
        </w:tc>
        <w:tc>
          <w:tcPr>
            <w:tcW w:w="1135" w:type="dxa"/>
            <w:gridSpan w:val="4"/>
            <w:tcBorders>
              <w:top w:val="single" w:sz="4" w:space="0" w:color="auto"/>
              <w:left w:val="nil"/>
              <w:bottom w:val="single" w:sz="4" w:space="0" w:color="auto"/>
              <w:right w:val="single" w:sz="4" w:space="0" w:color="auto"/>
            </w:tcBorders>
            <w:shd w:val="clear" w:color="000000" w:fill="FFFFFF"/>
            <w:vAlign w:val="center"/>
          </w:tcPr>
          <w:p w:rsidR="002A4150" w:rsidRPr="009B78B3" w:rsidRDefault="00C7370F" w:rsidP="00C20CF4">
            <w:pPr>
              <w:spacing w:after="0" w:line="240" w:lineRule="auto"/>
              <w:jc w:val="center"/>
              <w:rPr>
                <w:rFonts w:ascii="Calibri" w:eastAsia="Times New Roman" w:hAnsi="Calibri" w:cs="Calibri"/>
                <w:lang w:eastAsia="cs-CZ"/>
              </w:rPr>
            </w:pPr>
            <w:r>
              <w:rPr>
                <w:rFonts w:ascii="Calibri" w:eastAsia="Times New Roman" w:hAnsi="Calibri" w:cs="Calibri"/>
                <w:lang w:eastAsia="cs-CZ"/>
              </w:rPr>
              <w:t>2</w:t>
            </w:r>
          </w:p>
        </w:tc>
        <w:tc>
          <w:tcPr>
            <w:tcW w:w="5873" w:type="dxa"/>
            <w:gridSpan w:val="15"/>
            <w:tcBorders>
              <w:top w:val="nil"/>
              <w:left w:val="nil"/>
              <w:bottom w:val="nil"/>
              <w:right w:val="nil"/>
            </w:tcBorders>
            <w:shd w:val="clear" w:color="000000" w:fill="FFFFFF"/>
            <w:vAlign w:val="center"/>
          </w:tcPr>
          <w:p w:rsidR="002A4150" w:rsidRPr="009B78B3" w:rsidRDefault="002A4150" w:rsidP="00C20CF4">
            <w:pPr>
              <w:spacing w:after="0" w:line="240" w:lineRule="auto"/>
              <w:jc w:val="center"/>
              <w:rPr>
                <w:rFonts w:ascii="Calibri" w:eastAsia="Times New Roman" w:hAnsi="Calibri" w:cs="Calibri"/>
                <w:i/>
                <w:iCs/>
                <w:color w:val="000000"/>
                <w:lang w:eastAsia="cs-CZ"/>
              </w:rPr>
            </w:pPr>
          </w:p>
        </w:tc>
      </w:tr>
      <w:tr w:rsidR="002A4150" w:rsidRPr="009B78B3" w:rsidTr="002A4150">
        <w:trPr>
          <w:trHeight w:val="170"/>
        </w:trPr>
        <w:tc>
          <w:tcPr>
            <w:tcW w:w="10770" w:type="dxa"/>
            <w:gridSpan w:val="24"/>
            <w:tcBorders>
              <w:top w:val="nil"/>
              <w:left w:val="nil"/>
              <w:bottom w:val="nil"/>
              <w:right w:val="nil"/>
            </w:tcBorders>
            <w:shd w:val="clear" w:color="auto" w:fill="auto"/>
            <w:vAlign w:val="center"/>
            <w:hideMark/>
          </w:tcPr>
          <w:p w:rsidR="002A4150" w:rsidRPr="009B78B3" w:rsidRDefault="002A4150" w:rsidP="00C20CF4">
            <w:pPr>
              <w:spacing w:after="0" w:line="240" w:lineRule="auto"/>
              <w:rPr>
                <w:rFonts w:ascii="Times New Roman" w:eastAsia="Times New Roman" w:hAnsi="Times New Roman" w:cs="Times New Roman"/>
                <w:sz w:val="20"/>
                <w:szCs w:val="20"/>
                <w:lang w:eastAsia="cs-CZ"/>
              </w:rPr>
            </w:pPr>
          </w:p>
        </w:tc>
      </w:tr>
      <w:tr w:rsidR="002A4150" w:rsidRPr="009B78B3" w:rsidTr="00C20CF4">
        <w:trPr>
          <w:gridAfter w:val="7"/>
          <w:wAfter w:w="663" w:type="dxa"/>
          <w:trHeight w:val="290"/>
        </w:trPr>
        <w:tc>
          <w:tcPr>
            <w:tcW w:w="7824" w:type="dxa"/>
            <w:gridSpan w:val="14"/>
            <w:tcBorders>
              <w:top w:val="single" w:sz="12" w:space="0" w:color="A5A5A5" w:themeColor="accent3"/>
              <w:left w:val="nil"/>
              <w:right w:val="nil"/>
            </w:tcBorders>
            <w:shd w:val="clear" w:color="000000" w:fill="DDEBF7"/>
            <w:vAlign w:val="center"/>
            <w:hideMark/>
          </w:tcPr>
          <w:p w:rsidR="002A4150" w:rsidRPr="009B78B3" w:rsidRDefault="002A4150" w:rsidP="00806947">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lastRenderedPageBreak/>
              <w:t xml:space="preserve">Komentář </w:t>
            </w:r>
            <w:r w:rsidRPr="00B43445">
              <w:rPr>
                <w:rFonts w:ascii="Calibri" w:eastAsia="Times New Roman" w:hAnsi="Calibri" w:cs="Calibri"/>
                <w:i/>
                <w:iCs/>
                <w:color w:val="000000"/>
                <w:lang w:eastAsia="cs-CZ"/>
              </w:rPr>
              <w:t xml:space="preserve">(zkušenosti s integrací a dalším začleňováním dětí cizinců do prostředí </w:t>
            </w:r>
            <w:r>
              <w:rPr>
                <w:rFonts w:ascii="Calibri" w:eastAsia="Times New Roman" w:hAnsi="Calibri" w:cs="Calibri"/>
                <w:i/>
                <w:iCs/>
                <w:color w:val="000000"/>
                <w:lang w:eastAsia="cs-CZ"/>
              </w:rPr>
              <w:t>M</w:t>
            </w:r>
            <w:r w:rsidRPr="00B43445">
              <w:rPr>
                <w:rFonts w:ascii="Calibri" w:eastAsia="Times New Roman" w:hAnsi="Calibri" w:cs="Calibri"/>
                <w:i/>
                <w:iCs/>
                <w:color w:val="000000"/>
                <w:lang w:eastAsia="cs-CZ"/>
              </w:rPr>
              <w:t>Š)</w:t>
            </w:r>
            <w:r w:rsidR="00C96A09">
              <w:rPr>
                <w:rFonts w:ascii="Calibri" w:eastAsia="Times New Roman" w:hAnsi="Calibri" w:cs="Calibri"/>
                <w:i/>
                <w:iCs/>
                <w:color w:val="000000"/>
                <w:lang w:eastAsia="cs-CZ"/>
              </w:rPr>
              <w:br/>
            </w:r>
          </w:p>
        </w:tc>
        <w:tc>
          <w:tcPr>
            <w:tcW w:w="2283" w:type="dxa"/>
            <w:gridSpan w:val="3"/>
            <w:tcBorders>
              <w:top w:val="single" w:sz="12" w:space="0" w:color="A5A5A5" w:themeColor="accent3"/>
              <w:left w:val="nil"/>
              <w:bottom w:val="nil"/>
              <w:right w:val="nil"/>
            </w:tcBorders>
            <w:shd w:val="clear" w:color="000000" w:fill="FFFFFF"/>
          </w:tcPr>
          <w:p w:rsidR="002A4150" w:rsidRPr="009B78B3" w:rsidRDefault="002A4150" w:rsidP="00C20CF4">
            <w:pPr>
              <w:spacing w:after="0" w:line="240" w:lineRule="auto"/>
              <w:rPr>
                <w:rFonts w:ascii="Calibri" w:eastAsia="Times New Roman" w:hAnsi="Calibri" w:cs="Calibri"/>
                <w:i/>
                <w:iCs/>
                <w:color w:val="000000"/>
                <w:u w:val="single"/>
                <w:lang w:eastAsia="cs-CZ"/>
              </w:rPr>
            </w:pPr>
          </w:p>
        </w:tc>
      </w:tr>
      <w:tr w:rsidR="002A4150" w:rsidRPr="00D75C01" w:rsidTr="002A4150">
        <w:trPr>
          <w:gridAfter w:val="9"/>
          <w:wAfter w:w="822" w:type="dxa"/>
          <w:trHeight w:val="290"/>
        </w:trPr>
        <w:tc>
          <w:tcPr>
            <w:tcW w:w="9948"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E59" w:rsidRDefault="001C7E59" w:rsidP="00806947">
            <w:pPr>
              <w:suppressAutoHyphens/>
              <w:autoSpaceDE w:val="0"/>
              <w:spacing w:after="0" w:line="240" w:lineRule="auto"/>
              <w:jc w:val="both"/>
              <w:rPr>
                <w:rFonts w:eastAsia="Times New Roman" w:cstheme="minorHAnsi"/>
                <w:lang w:eastAsia="zh-CN"/>
              </w:rPr>
            </w:pPr>
          </w:p>
          <w:p w:rsidR="00806947" w:rsidRPr="00806947" w:rsidRDefault="00806947" w:rsidP="00806947">
            <w:pPr>
              <w:suppressAutoHyphens/>
              <w:autoSpaceDE w:val="0"/>
              <w:spacing w:after="0" w:line="240" w:lineRule="auto"/>
              <w:jc w:val="both"/>
              <w:rPr>
                <w:rFonts w:eastAsia="Times New Roman" w:cstheme="minorHAnsi"/>
                <w:lang w:eastAsia="zh-CN"/>
              </w:rPr>
            </w:pPr>
            <w:r w:rsidRPr="00806947">
              <w:rPr>
                <w:rFonts w:eastAsia="Times New Roman" w:cstheme="minorHAnsi"/>
                <w:lang w:eastAsia="zh-CN"/>
              </w:rPr>
              <w:t>Děti cizinců k nám většinou přicházejí jako občané ČR (s rodnými čísly), ale jazyková bariéra přetrvává.</w:t>
            </w:r>
          </w:p>
          <w:p w:rsidR="00806947" w:rsidRPr="00806947" w:rsidRDefault="00806947" w:rsidP="00806947">
            <w:pPr>
              <w:suppressAutoHyphens/>
              <w:autoSpaceDE w:val="0"/>
              <w:spacing w:after="0" w:line="240" w:lineRule="auto"/>
              <w:jc w:val="both"/>
              <w:rPr>
                <w:rFonts w:eastAsia="Times New Roman" w:cstheme="minorHAnsi"/>
                <w:lang w:eastAsia="zh-CN"/>
              </w:rPr>
            </w:pPr>
            <w:r w:rsidRPr="00806947">
              <w:rPr>
                <w:rFonts w:eastAsia="Times New Roman" w:cstheme="minorHAnsi"/>
                <w:lang w:eastAsia="zh-CN"/>
              </w:rPr>
              <w:t>Adaptace dětí-cizinců do dětských kolektivů probíhá ve většině případů velmi snadno a bez potíží, záhy používají české výrazy, které v MŠ odposlouchají od paní učitelek i svých vrstevníků.</w:t>
            </w:r>
          </w:p>
          <w:p w:rsidR="00806947" w:rsidRPr="00806947" w:rsidRDefault="00806947" w:rsidP="00806947">
            <w:pPr>
              <w:suppressAutoHyphens/>
              <w:autoSpaceDE w:val="0"/>
              <w:spacing w:after="0" w:line="240" w:lineRule="auto"/>
              <w:jc w:val="both"/>
              <w:rPr>
                <w:rFonts w:eastAsia="Times New Roman" w:cstheme="minorHAnsi"/>
                <w:lang w:eastAsia="zh-CN"/>
              </w:rPr>
            </w:pPr>
            <w:r w:rsidRPr="00806947">
              <w:rPr>
                <w:rFonts w:eastAsia="Times New Roman" w:cstheme="minorHAnsi"/>
                <w:lang w:eastAsia="zh-CN"/>
              </w:rPr>
              <w:t>Největší problém je v komunikaci s rodiči dětí cizinců – z důvodu jazykové bariéry je nutný</w:t>
            </w:r>
          </w:p>
          <w:p w:rsidR="00806947" w:rsidRPr="00806947" w:rsidRDefault="00806947" w:rsidP="00806947">
            <w:pPr>
              <w:suppressAutoHyphens/>
              <w:autoSpaceDE w:val="0"/>
              <w:spacing w:after="0" w:line="240" w:lineRule="auto"/>
              <w:jc w:val="both"/>
              <w:rPr>
                <w:rFonts w:eastAsia="Times New Roman" w:cstheme="minorHAnsi"/>
                <w:lang w:eastAsia="zh-CN"/>
              </w:rPr>
            </w:pPr>
            <w:r w:rsidRPr="00806947">
              <w:rPr>
                <w:rFonts w:eastAsia="Times New Roman" w:cstheme="minorHAnsi"/>
                <w:lang w:eastAsia="zh-CN"/>
              </w:rPr>
              <w:t>individuální přístup.</w:t>
            </w:r>
          </w:p>
          <w:p w:rsidR="00806947" w:rsidRPr="00806947" w:rsidRDefault="00806947" w:rsidP="00806947">
            <w:pPr>
              <w:autoSpaceDE w:val="0"/>
              <w:autoSpaceDN w:val="0"/>
              <w:spacing w:after="0" w:line="240" w:lineRule="auto"/>
              <w:jc w:val="both"/>
              <w:rPr>
                <w:rFonts w:eastAsia="Times New Roman" w:cstheme="minorHAnsi"/>
                <w:bCs/>
                <w:lang w:eastAsia="zh-CN"/>
              </w:rPr>
            </w:pPr>
            <w:r w:rsidRPr="00806947">
              <w:rPr>
                <w:rFonts w:eastAsia="Times New Roman" w:cstheme="minorHAnsi"/>
                <w:bCs/>
                <w:lang w:eastAsia="zh-CN"/>
              </w:rPr>
              <w:t>V rámci Projektu na podporu integrace cizinců provádíme individuální výuku základní komunikace v českém jazyce.</w:t>
            </w:r>
          </w:p>
          <w:p w:rsidR="00806947" w:rsidRPr="00806947" w:rsidRDefault="00806947" w:rsidP="00806947">
            <w:pPr>
              <w:autoSpaceDE w:val="0"/>
              <w:autoSpaceDN w:val="0"/>
              <w:spacing w:after="0" w:line="240" w:lineRule="auto"/>
              <w:jc w:val="both"/>
              <w:rPr>
                <w:rFonts w:eastAsia="Times New Roman" w:cstheme="minorHAnsi"/>
                <w:lang w:eastAsia="cs-CZ"/>
              </w:rPr>
            </w:pPr>
            <w:r w:rsidRPr="00806947">
              <w:rPr>
                <w:rFonts w:eastAsia="Times New Roman" w:cstheme="minorHAnsi"/>
                <w:lang w:eastAsia="cs-CZ"/>
              </w:rPr>
              <w:t xml:space="preserve">Dvojjazyčný asistent projektu EU s názvem Naše Evropa III. pracuje s dětmi s odlišným mateřským jazykem s nedostatečnou úrovní kompetencí v českém jazyce. Dále zajišťuje komunikaci se zákonnými zástupci dětí s OMJ. </w:t>
            </w:r>
          </w:p>
          <w:p w:rsidR="00806947" w:rsidRDefault="00BF17AE" w:rsidP="00806947">
            <w:pPr>
              <w:autoSpaceDE w:val="0"/>
              <w:autoSpaceDN w:val="0"/>
              <w:spacing w:after="0" w:line="240" w:lineRule="auto"/>
              <w:jc w:val="both"/>
              <w:rPr>
                <w:rFonts w:eastAsia="Times New Roman" w:cs="Times New Roman"/>
                <w:lang w:eastAsia="cs-CZ"/>
              </w:rPr>
            </w:pPr>
            <w:r>
              <w:rPr>
                <w:rFonts w:eastAsia="Times New Roman" w:cs="Times New Roman"/>
                <w:lang w:eastAsia="cs-CZ"/>
              </w:rPr>
              <w:t xml:space="preserve">Náročnější </w:t>
            </w:r>
            <w:r w:rsidR="00A52650">
              <w:rPr>
                <w:rFonts w:eastAsia="Times New Roman" w:cs="Times New Roman"/>
                <w:lang w:eastAsia="cs-CZ"/>
              </w:rPr>
              <w:t>bylo začleňování dětí</w:t>
            </w:r>
            <w:r>
              <w:rPr>
                <w:rFonts w:eastAsia="Times New Roman" w:cs="Times New Roman"/>
                <w:lang w:eastAsia="cs-CZ"/>
              </w:rPr>
              <w:t xml:space="preserve"> z</w:t>
            </w:r>
            <w:r w:rsidR="009926F8">
              <w:rPr>
                <w:rFonts w:eastAsia="Times New Roman" w:cs="Times New Roman"/>
                <w:lang w:eastAsia="cs-CZ"/>
              </w:rPr>
              <w:t> </w:t>
            </w:r>
            <w:r>
              <w:rPr>
                <w:rFonts w:eastAsia="Times New Roman" w:cs="Times New Roman"/>
                <w:lang w:eastAsia="cs-CZ"/>
              </w:rPr>
              <w:t>Ukrajiny</w:t>
            </w:r>
            <w:r w:rsidR="009926F8">
              <w:rPr>
                <w:rFonts w:eastAsia="Times New Roman" w:cs="Times New Roman"/>
                <w:lang w:eastAsia="cs-CZ"/>
              </w:rPr>
              <w:t xml:space="preserve"> – válečných uprchlíků</w:t>
            </w:r>
            <w:r>
              <w:rPr>
                <w:rFonts w:eastAsia="Times New Roman" w:cs="Times New Roman"/>
                <w:lang w:eastAsia="cs-CZ"/>
              </w:rPr>
              <w:t>, které byly přijaty v průběhu školního roku</w:t>
            </w:r>
            <w:r w:rsidR="009926F8">
              <w:rPr>
                <w:rFonts w:eastAsia="Times New Roman" w:cs="Times New Roman"/>
                <w:lang w:eastAsia="cs-CZ"/>
              </w:rPr>
              <w:t>.</w:t>
            </w:r>
          </w:p>
          <w:p w:rsidR="007A5385" w:rsidRDefault="007A5385" w:rsidP="00806947">
            <w:pPr>
              <w:autoSpaceDE w:val="0"/>
              <w:autoSpaceDN w:val="0"/>
              <w:spacing w:after="0" w:line="240" w:lineRule="auto"/>
              <w:jc w:val="both"/>
              <w:rPr>
                <w:rFonts w:eastAsia="Times New Roman" w:cs="Times New Roman"/>
                <w:lang w:eastAsia="cs-CZ"/>
              </w:rPr>
            </w:pPr>
          </w:p>
          <w:p w:rsidR="009926F8" w:rsidRDefault="009926F8" w:rsidP="00806947">
            <w:pPr>
              <w:autoSpaceDE w:val="0"/>
              <w:autoSpaceDN w:val="0"/>
              <w:spacing w:after="0" w:line="240" w:lineRule="auto"/>
              <w:jc w:val="both"/>
              <w:rPr>
                <w:rFonts w:eastAsia="Times New Roman" w:cs="Times New Roman"/>
                <w:lang w:eastAsia="cs-CZ"/>
              </w:rPr>
            </w:pPr>
            <w:r>
              <w:rPr>
                <w:rFonts w:eastAsia="Times New Roman" w:cs="Times New Roman"/>
                <w:lang w:eastAsia="cs-CZ"/>
              </w:rPr>
              <w:t>Děti i jejich rodiče mluví pouze ukrajinsky, projevovaly se interkulturní rozdíly.</w:t>
            </w:r>
          </w:p>
          <w:p w:rsidR="009926F8" w:rsidRPr="00806947" w:rsidRDefault="009926F8" w:rsidP="00806947">
            <w:pPr>
              <w:autoSpaceDE w:val="0"/>
              <w:autoSpaceDN w:val="0"/>
              <w:spacing w:after="0" w:line="240" w:lineRule="auto"/>
              <w:jc w:val="both"/>
              <w:rPr>
                <w:rFonts w:eastAsia="Times New Roman" w:cs="Times New Roman"/>
                <w:lang w:eastAsia="cs-CZ"/>
              </w:rPr>
            </w:pPr>
            <w:r>
              <w:rPr>
                <w:rFonts w:eastAsia="Times New Roman" w:cs="Times New Roman"/>
                <w:lang w:eastAsia="cs-CZ"/>
              </w:rPr>
              <w:t xml:space="preserve">V tomto školním roce byly vytvořeny dvě skupiny jazykové přípravy pro děti-cizince v povinném roce </w:t>
            </w:r>
            <w:r w:rsidR="006335AD">
              <w:rPr>
                <w:rFonts w:eastAsia="Times New Roman" w:cs="Times New Roman"/>
                <w:lang w:eastAsia="cs-CZ"/>
              </w:rPr>
              <w:t>vzdělávání před vstupem do ZŠ.</w:t>
            </w:r>
          </w:p>
          <w:p w:rsidR="002A4150" w:rsidRPr="00D75C01" w:rsidRDefault="002A4150" w:rsidP="00C20CF4">
            <w:pPr>
              <w:spacing w:after="0" w:line="240" w:lineRule="auto"/>
              <w:rPr>
                <w:rFonts w:eastAsia="Times New Roman" w:cstheme="minorHAnsi"/>
                <w:lang w:eastAsia="cs-CZ"/>
              </w:rPr>
            </w:pPr>
          </w:p>
        </w:tc>
      </w:tr>
      <w:tr w:rsidR="002A4150" w:rsidRPr="00D75C01" w:rsidTr="002A4150">
        <w:trPr>
          <w:gridAfter w:val="9"/>
          <w:wAfter w:w="822" w:type="dxa"/>
          <w:trHeight w:val="290"/>
        </w:trPr>
        <w:tc>
          <w:tcPr>
            <w:tcW w:w="9948" w:type="dxa"/>
            <w:gridSpan w:val="15"/>
            <w:tcBorders>
              <w:top w:val="single" w:sz="4" w:space="0" w:color="auto"/>
            </w:tcBorders>
            <w:shd w:val="clear" w:color="auto" w:fill="auto"/>
            <w:noWrap/>
            <w:vAlign w:val="bottom"/>
          </w:tcPr>
          <w:p w:rsidR="006335AD" w:rsidRDefault="006335AD" w:rsidP="00C20CF4">
            <w:pPr>
              <w:spacing w:after="0" w:line="240" w:lineRule="auto"/>
              <w:rPr>
                <w:rFonts w:eastAsia="Times New Roman" w:cstheme="minorHAnsi"/>
                <w:lang w:eastAsia="cs-CZ"/>
              </w:rPr>
            </w:pPr>
          </w:p>
        </w:tc>
      </w:tr>
      <w:tr w:rsidR="00F7695B" w:rsidRPr="009B78B3" w:rsidTr="002A4150">
        <w:trPr>
          <w:gridBefore w:val="1"/>
          <w:gridAfter w:val="2"/>
          <w:wBefore w:w="26" w:type="dxa"/>
          <w:wAfter w:w="201" w:type="dxa"/>
          <w:trHeight w:val="290"/>
        </w:trPr>
        <w:tc>
          <w:tcPr>
            <w:tcW w:w="9922" w:type="dxa"/>
            <w:gridSpan w:val="14"/>
            <w:tcBorders>
              <w:top w:val="nil"/>
              <w:left w:val="nil"/>
              <w:bottom w:val="nil"/>
              <w:right w:val="nil"/>
            </w:tcBorders>
            <w:shd w:val="clear" w:color="auto" w:fill="FFFF00"/>
            <w:noWrap/>
            <w:vAlign w:val="bottom"/>
            <w:hideMark/>
          </w:tcPr>
          <w:p w:rsidR="00F7695B" w:rsidRPr="009B78B3" w:rsidRDefault="00A832A8" w:rsidP="001C2EFE">
            <w:pPr>
              <w:spacing w:after="0" w:line="240" w:lineRule="auto"/>
              <w:rPr>
                <w:rFonts w:ascii="Calibri" w:eastAsia="Times New Roman" w:hAnsi="Calibri" w:cs="Calibri"/>
                <w:b/>
                <w:bCs/>
                <w:i/>
                <w:iCs/>
                <w:color w:val="000000"/>
                <w:lang w:eastAsia="cs-CZ"/>
              </w:rPr>
            </w:pPr>
            <w:r>
              <w:rPr>
                <w:rFonts w:ascii="Calibri" w:eastAsia="Times New Roman" w:hAnsi="Calibri" w:cs="Calibri"/>
                <w:b/>
                <w:bCs/>
                <w:i/>
                <w:iCs/>
                <w:color w:val="000000"/>
                <w:lang w:eastAsia="cs-CZ"/>
              </w:rPr>
              <w:t>VI</w:t>
            </w:r>
            <w:r w:rsidR="00F7695B" w:rsidRPr="009B78B3">
              <w:rPr>
                <w:rFonts w:ascii="Calibri" w:eastAsia="Times New Roman" w:hAnsi="Calibri" w:cs="Calibri"/>
                <w:b/>
                <w:bCs/>
                <w:i/>
                <w:iCs/>
                <w:color w:val="000000"/>
                <w:lang w:eastAsia="cs-CZ"/>
              </w:rPr>
              <w:t>. DALŠÍ VZDĚLÁVÁNÍ PEDAGOGICKÝCH PRACOVNÍKŮ</w:t>
            </w:r>
          </w:p>
        </w:tc>
        <w:tc>
          <w:tcPr>
            <w:tcW w:w="621" w:type="dxa"/>
            <w:gridSpan w:val="7"/>
            <w:tcBorders>
              <w:top w:val="nil"/>
              <w:left w:val="nil"/>
              <w:bottom w:val="nil"/>
            </w:tcBorders>
            <w:shd w:val="clear" w:color="auto" w:fill="FFFFFF" w:themeFill="background1"/>
            <w:noWrap/>
            <w:vAlign w:val="bottom"/>
            <w:hideMark/>
          </w:tcPr>
          <w:p w:rsidR="00F7695B" w:rsidRPr="009B78B3" w:rsidRDefault="00F7695B" w:rsidP="001C2EFE">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r>
      <w:tr w:rsidR="00F7695B" w:rsidRPr="009B78B3" w:rsidTr="002A4150">
        <w:trPr>
          <w:gridBefore w:val="1"/>
          <w:gridAfter w:val="2"/>
          <w:wBefore w:w="26" w:type="dxa"/>
          <w:wAfter w:w="201" w:type="dxa"/>
          <w:trHeight w:val="140"/>
        </w:trPr>
        <w:tc>
          <w:tcPr>
            <w:tcW w:w="10543" w:type="dxa"/>
            <w:gridSpan w:val="21"/>
            <w:tcBorders>
              <w:top w:val="nil"/>
              <w:left w:val="nil"/>
              <w:bottom w:val="nil"/>
            </w:tcBorders>
            <w:shd w:val="clear" w:color="auto" w:fill="auto"/>
            <w:noWrap/>
            <w:vAlign w:val="bottom"/>
            <w:hideMark/>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r>
      <w:tr w:rsidR="00F7695B" w:rsidRPr="009B78B3" w:rsidTr="002A4150">
        <w:trPr>
          <w:gridBefore w:val="1"/>
          <w:gridAfter w:val="2"/>
          <w:wBefore w:w="26" w:type="dxa"/>
          <w:wAfter w:w="201" w:type="dxa"/>
          <w:trHeight w:val="290"/>
        </w:trPr>
        <w:tc>
          <w:tcPr>
            <w:tcW w:w="6107" w:type="dxa"/>
            <w:gridSpan w:val="9"/>
            <w:tcBorders>
              <w:right w:val="single" w:sz="4" w:space="0" w:color="auto"/>
            </w:tcBorders>
            <w:shd w:val="clear" w:color="auto" w:fill="D9E2F3" w:themeFill="accent5" w:themeFillTint="33"/>
            <w:noWrap/>
            <w:vAlign w:val="center"/>
            <w:hideMark/>
          </w:tcPr>
          <w:p w:rsidR="00F7695B" w:rsidRPr="00987ABE" w:rsidRDefault="00F7695B" w:rsidP="00DC3FB1">
            <w:pPr>
              <w:pStyle w:val="Odstavecseseznamem"/>
              <w:numPr>
                <w:ilvl w:val="0"/>
                <w:numId w:val="1"/>
              </w:numPr>
              <w:spacing w:after="0" w:line="240" w:lineRule="auto"/>
              <w:ind w:left="241" w:hanging="241"/>
              <w:rPr>
                <w:rFonts w:ascii="Calibri" w:eastAsia="Times New Roman" w:hAnsi="Calibri" w:cs="Calibri"/>
                <w:b/>
                <w:i/>
                <w:lang w:eastAsia="cs-CZ"/>
              </w:rPr>
            </w:pPr>
            <w:r>
              <w:rPr>
                <w:rFonts w:ascii="Calibri" w:eastAsia="Times New Roman" w:hAnsi="Calibri" w:cs="Calibri"/>
                <w:b/>
                <w:i/>
                <w:lang w:eastAsia="cs-CZ"/>
              </w:rPr>
              <w:t>Pedagogičtí pracovníci doplňující odbornou kvalifikace - počet</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95B" w:rsidRPr="009B78B3" w:rsidRDefault="00C7370F" w:rsidP="001C2EFE">
            <w:pPr>
              <w:spacing w:after="0" w:line="240" w:lineRule="auto"/>
              <w:jc w:val="center"/>
              <w:rPr>
                <w:rFonts w:ascii="Calibri" w:eastAsia="Times New Roman" w:hAnsi="Calibri" w:cs="Calibri"/>
                <w:lang w:eastAsia="cs-CZ"/>
              </w:rPr>
            </w:pPr>
            <w:r>
              <w:rPr>
                <w:rFonts w:ascii="Calibri" w:eastAsia="Times New Roman" w:hAnsi="Calibri" w:cs="Calibri"/>
                <w:lang w:eastAsia="cs-CZ"/>
              </w:rPr>
              <w:t>0</w:t>
            </w:r>
          </w:p>
        </w:tc>
        <w:tc>
          <w:tcPr>
            <w:tcW w:w="3163" w:type="dxa"/>
            <w:gridSpan w:val="10"/>
            <w:tcBorders>
              <w:top w:val="nil"/>
              <w:left w:val="single" w:sz="4" w:space="0" w:color="auto"/>
            </w:tcBorders>
            <w:shd w:val="clear" w:color="auto" w:fill="auto"/>
            <w:noWrap/>
            <w:vAlign w:val="bottom"/>
            <w:hideMark/>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r>
      <w:tr w:rsidR="00F7695B" w:rsidRPr="009B78B3" w:rsidTr="002A4150">
        <w:trPr>
          <w:gridBefore w:val="1"/>
          <w:gridAfter w:val="2"/>
          <w:wBefore w:w="26" w:type="dxa"/>
          <w:wAfter w:w="201" w:type="dxa"/>
          <w:trHeight w:val="290"/>
        </w:trPr>
        <w:tc>
          <w:tcPr>
            <w:tcW w:w="10543" w:type="dxa"/>
            <w:gridSpan w:val="21"/>
            <w:shd w:val="clear" w:color="auto" w:fill="auto"/>
            <w:noWrap/>
            <w:vAlign w:val="center"/>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r>
      <w:tr w:rsidR="00F7695B" w:rsidRPr="009B78B3" w:rsidTr="002A4150">
        <w:trPr>
          <w:gridBefore w:val="1"/>
          <w:gridAfter w:val="11"/>
          <w:wBefore w:w="26" w:type="dxa"/>
          <w:wAfter w:w="3155" w:type="dxa"/>
          <w:trHeight w:val="290"/>
        </w:trPr>
        <w:tc>
          <w:tcPr>
            <w:tcW w:w="4736" w:type="dxa"/>
            <w:gridSpan w:val="6"/>
            <w:tcBorders>
              <w:top w:val="nil"/>
              <w:left w:val="nil"/>
              <w:bottom w:val="nil"/>
              <w:right w:val="nil"/>
            </w:tcBorders>
            <w:shd w:val="clear" w:color="000000" w:fill="DDEBF7"/>
            <w:noWrap/>
            <w:vAlign w:val="bottom"/>
            <w:hideMark/>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r w:rsidRPr="009B78B3">
              <w:rPr>
                <w:rFonts w:ascii="Calibri" w:eastAsia="Times New Roman" w:hAnsi="Calibri" w:cs="Calibri"/>
                <w:b/>
                <w:bCs/>
                <w:i/>
                <w:iCs/>
                <w:color w:val="000000"/>
                <w:lang w:eastAsia="cs-CZ"/>
              </w:rPr>
              <w:t>2. Průběžné vzdělávání pedagogických pracovníků</w:t>
            </w:r>
          </w:p>
        </w:tc>
        <w:tc>
          <w:tcPr>
            <w:tcW w:w="2853" w:type="dxa"/>
            <w:gridSpan w:val="6"/>
            <w:tcBorders>
              <w:top w:val="nil"/>
              <w:left w:val="nil"/>
              <w:bottom w:val="nil"/>
            </w:tcBorders>
            <w:shd w:val="clear" w:color="auto" w:fill="auto"/>
            <w:noWrap/>
            <w:vAlign w:val="bottom"/>
            <w:hideMark/>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r>
      <w:tr w:rsidR="00F7695B" w:rsidRPr="009B78B3" w:rsidTr="002A4150">
        <w:trPr>
          <w:gridBefore w:val="1"/>
          <w:gridAfter w:val="3"/>
          <w:wBefore w:w="26" w:type="dxa"/>
          <w:wAfter w:w="393" w:type="dxa"/>
          <w:trHeight w:val="290"/>
        </w:trPr>
        <w:tc>
          <w:tcPr>
            <w:tcW w:w="10351" w:type="dxa"/>
            <w:gridSpan w:val="20"/>
            <w:shd w:val="clear" w:color="000000" w:fill="FFFFFF"/>
            <w:noWrap/>
            <w:vAlign w:val="bottom"/>
            <w:hideMark/>
          </w:tcPr>
          <w:p w:rsidR="00F7695B" w:rsidRPr="009B78B3" w:rsidRDefault="00F7695B" w:rsidP="00806947">
            <w:pPr>
              <w:spacing w:after="0" w:line="240" w:lineRule="auto"/>
              <w:rPr>
                <w:rFonts w:ascii="Times New Roman" w:eastAsia="Times New Roman" w:hAnsi="Times New Roman" w:cs="Times New Roman"/>
                <w:sz w:val="20"/>
                <w:szCs w:val="20"/>
                <w:lang w:eastAsia="cs-CZ"/>
              </w:rPr>
            </w:pPr>
            <w:r w:rsidRPr="00DC3FB1">
              <w:rPr>
                <w:rFonts w:ascii="Calibri" w:eastAsia="Times New Roman" w:hAnsi="Calibri" w:cs="Calibri"/>
                <w:b/>
                <w:i/>
                <w:iCs/>
                <w:color w:val="000000"/>
                <w:lang w:eastAsia="cs-CZ"/>
              </w:rPr>
              <w:t>Nejpočetněji zastoupená témata:</w:t>
            </w:r>
            <w:r w:rsidR="00C96A09">
              <w:rPr>
                <w:rFonts w:ascii="Calibri" w:eastAsia="Times New Roman" w:hAnsi="Calibri" w:cs="Calibri"/>
                <w:b/>
                <w:i/>
                <w:iCs/>
                <w:color w:val="000000"/>
                <w:lang w:eastAsia="cs-CZ"/>
              </w:rPr>
              <w:t xml:space="preserve">                                                          </w:t>
            </w:r>
            <w:r w:rsidR="00C96A09">
              <w:rPr>
                <w:rFonts w:ascii="Calibri" w:eastAsia="Times New Roman" w:hAnsi="Calibri" w:cs="Calibri"/>
                <w:bCs/>
                <w:i/>
                <w:iCs/>
                <w:color w:val="000000"/>
                <w:sz w:val="18"/>
                <w:szCs w:val="18"/>
                <w:lang w:eastAsia="cs-CZ"/>
              </w:rPr>
              <w:t xml:space="preserve">                                                        </w:t>
            </w:r>
          </w:p>
        </w:tc>
      </w:tr>
      <w:tr w:rsidR="00F7695B" w:rsidRPr="009B78B3" w:rsidTr="002A4150">
        <w:trPr>
          <w:gridBefore w:val="1"/>
          <w:gridAfter w:val="9"/>
          <w:wBefore w:w="26" w:type="dxa"/>
          <w:wAfter w:w="822" w:type="dxa"/>
          <w:trHeight w:val="290"/>
        </w:trPr>
        <w:tc>
          <w:tcPr>
            <w:tcW w:w="9922"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5385" w:rsidRDefault="007A5385" w:rsidP="001C2EFE">
            <w:pPr>
              <w:spacing w:after="0" w:line="240" w:lineRule="auto"/>
              <w:rPr>
                <w:rFonts w:ascii="Calibri" w:eastAsia="Times New Roman" w:hAnsi="Calibri" w:cs="Calibri"/>
                <w:lang w:eastAsia="cs-CZ"/>
              </w:rPr>
            </w:pPr>
          </w:p>
          <w:p w:rsidR="00F7695B" w:rsidRDefault="00562281" w:rsidP="001C2EFE">
            <w:pPr>
              <w:spacing w:after="0" w:line="240" w:lineRule="auto"/>
              <w:rPr>
                <w:rFonts w:ascii="Calibri" w:eastAsia="Times New Roman" w:hAnsi="Calibri" w:cs="Calibri"/>
                <w:lang w:eastAsia="cs-CZ"/>
              </w:rPr>
            </w:pPr>
            <w:r>
              <w:rPr>
                <w:rFonts w:ascii="Calibri" w:eastAsia="Times New Roman" w:hAnsi="Calibri" w:cs="Calibri"/>
                <w:lang w:eastAsia="cs-CZ"/>
              </w:rPr>
              <w:t>Práce s dětmi s OMJ, změny ve školské legislativě</w:t>
            </w:r>
          </w:p>
          <w:p w:rsidR="007A5385" w:rsidRPr="009B78B3" w:rsidRDefault="007A5385" w:rsidP="001C2EFE">
            <w:pPr>
              <w:spacing w:after="0" w:line="240" w:lineRule="auto"/>
              <w:rPr>
                <w:rFonts w:ascii="Times New Roman" w:eastAsia="Times New Roman" w:hAnsi="Times New Roman" w:cs="Times New Roman"/>
                <w:sz w:val="20"/>
                <w:szCs w:val="20"/>
                <w:lang w:eastAsia="cs-CZ"/>
              </w:rPr>
            </w:pPr>
          </w:p>
        </w:tc>
      </w:tr>
      <w:tr w:rsidR="00F7695B" w:rsidRPr="009B78B3" w:rsidTr="002A4150">
        <w:trPr>
          <w:gridBefore w:val="1"/>
          <w:gridAfter w:val="3"/>
          <w:wBefore w:w="26" w:type="dxa"/>
          <w:wAfter w:w="393" w:type="dxa"/>
          <w:trHeight w:val="290"/>
        </w:trPr>
        <w:tc>
          <w:tcPr>
            <w:tcW w:w="10351" w:type="dxa"/>
            <w:gridSpan w:val="20"/>
            <w:tcBorders>
              <w:top w:val="nil"/>
              <w:left w:val="nil"/>
              <w:bottom w:val="nil"/>
            </w:tcBorders>
            <w:shd w:val="clear" w:color="auto" w:fill="auto"/>
            <w:noWrap/>
            <w:vAlign w:val="bottom"/>
            <w:hideMark/>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r>
      <w:tr w:rsidR="00F7695B" w:rsidRPr="009B78B3" w:rsidTr="002A4150">
        <w:trPr>
          <w:gridBefore w:val="1"/>
          <w:gridAfter w:val="8"/>
          <w:wBefore w:w="26" w:type="dxa"/>
          <w:wAfter w:w="809" w:type="dxa"/>
          <w:trHeight w:val="290"/>
        </w:trPr>
        <w:tc>
          <w:tcPr>
            <w:tcW w:w="5965" w:type="dxa"/>
            <w:gridSpan w:val="8"/>
            <w:tcBorders>
              <w:top w:val="nil"/>
              <w:left w:val="nil"/>
              <w:bottom w:val="nil"/>
              <w:right w:val="nil"/>
            </w:tcBorders>
            <w:shd w:val="clear" w:color="auto" w:fill="FFFF00"/>
            <w:noWrap/>
            <w:vAlign w:val="bottom"/>
            <w:hideMark/>
          </w:tcPr>
          <w:p w:rsidR="00F7695B" w:rsidRPr="009B78B3" w:rsidRDefault="00A832A8" w:rsidP="001C2EFE">
            <w:pPr>
              <w:spacing w:after="0" w:line="240" w:lineRule="auto"/>
              <w:rPr>
                <w:rFonts w:ascii="Times New Roman" w:eastAsia="Times New Roman" w:hAnsi="Times New Roman" w:cs="Times New Roman"/>
                <w:sz w:val="20"/>
                <w:szCs w:val="20"/>
                <w:lang w:eastAsia="cs-CZ"/>
              </w:rPr>
            </w:pPr>
            <w:proofErr w:type="gramStart"/>
            <w:r>
              <w:rPr>
                <w:rFonts w:ascii="Calibri" w:eastAsia="Times New Roman" w:hAnsi="Calibri" w:cs="Calibri"/>
                <w:b/>
                <w:bCs/>
                <w:i/>
                <w:iCs/>
                <w:color w:val="000000"/>
                <w:lang w:eastAsia="cs-CZ"/>
              </w:rPr>
              <w:t>VII</w:t>
            </w:r>
            <w:r w:rsidR="00F7695B" w:rsidRPr="009B78B3">
              <w:rPr>
                <w:rFonts w:ascii="Calibri" w:eastAsia="Times New Roman" w:hAnsi="Calibri" w:cs="Calibri"/>
                <w:b/>
                <w:bCs/>
                <w:i/>
                <w:iCs/>
                <w:color w:val="000000"/>
                <w:lang w:eastAsia="cs-CZ"/>
              </w:rPr>
              <w:t>.</w:t>
            </w:r>
            <w:r w:rsidR="00F7695B">
              <w:rPr>
                <w:rFonts w:ascii="Calibri" w:eastAsia="Times New Roman" w:hAnsi="Calibri" w:cs="Calibri"/>
                <w:b/>
                <w:bCs/>
                <w:i/>
                <w:iCs/>
                <w:color w:val="000000"/>
                <w:lang w:eastAsia="cs-CZ"/>
              </w:rPr>
              <w:t xml:space="preserve"> </w:t>
            </w:r>
            <w:r w:rsidR="00F7695B" w:rsidRPr="009B78B3">
              <w:rPr>
                <w:rFonts w:ascii="Calibri" w:eastAsia="Times New Roman" w:hAnsi="Calibri" w:cs="Calibri"/>
                <w:b/>
                <w:bCs/>
                <w:i/>
                <w:iCs/>
                <w:color w:val="000000"/>
                <w:lang w:eastAsia="cs-CZ"/>
              </w:rPr>
              <w:t xml:space="preserve"> AKTIVITY</w:t>
            </w:r>
            <w:proofErr w:type="gramEnd"/>
            <w:r w:rsidR="00F7695B" w:rsidRPr="009B78B3">
              <w:rPr>
                <w:rFonts w:ascii="Calibri" w:eastAsia="Times New Roman" w:hAnsi="Calibri" w:cs="Calibri"/>
                <w:b/>
                <w:bCs/>
                <w:i/>
                <w:iCs/>
                <w:color w:val="000000"/>
                <w:lang w:eastAsia="cs-CZ"/>
              </w:rPr>
              <w:t xml:space="preserve"> A PREZENTACE ŠKOLY</w:t>
            </w:r>
          </w:p>
        </w:tc>
        <w:tc>
          <w:tcPr>
            <w:tcW w:w="3970" w:type="dxa"/>
            <w:gridSpan w:val="7"/>
            <w:tcBorders>
              <w:top w:val="nil"/>
              <w:left w:val="nil"/>
              <w:bottom w:val="nil"/>
              <w:right w:val="nil"/>
            </w:tcBorders>
            <w:shd w:val="clear" w:color="auto" w:fill="FFFF00"/>
            <w:vAlign w:val="bottom"/>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r>
      <w:tr w:rsidR="00F7695B" w:rsidRPr="009B78B3" w:rsidTr="002A4150">
        <w:trPr>
          <w:gridBefore w:val="1"/>
          <w:gridAfter w:val="3"/>
          <w:wBefore w:w="26" w:type="dxa"/>
          <w:wAfter w:w="393" w:type="dxa"/>
          <w:trHeight w:val="290"/>
        </w:trPr>
        <w:tc>
          <w:tcPr>
            <w:tcW w:w="10351" w:type="dxa"/>
            <w:gridSpan w:val="20"/>
            <w:tcBorders>
              <w:top w:val="nil"/>
              <w:left w:val="nil"/>
              <w:bottom w:val="nil"/>
            </w:tcBorders>
            <w:shd w:val="clear" w:color="auto" w:fill="auto"/>
            <w:noWrap/>
            <w:vAlign w:val="bottom"/>
          </w:tcPr>
          <w:p w:rsidR="00F7695B" w:rsidRPr="009B78B3" w:rsidRDefault="00F7695B" w:rsidP="00F7695B">
            <w:pPr>
              <w:spacing w:after="0" w:line="240" w:lineRule="auto"/>
              <w:rPr>
                <w:rFonts w:ascii="Times New Roman" w:eastAsia="Times New Roman" w:hAnsi="Times New Roman" w:cs="Times New Roman"/>
                <w:sz w:val="20"/>
                <w:szCs w:val="20"/>
                <w:lang w:eastAsia="cs-CZ"/>
              </w:rPr>
            </w:pPr>
          </w:p>
        </w:tc>
      </w:tr>
      <w:tr w:rsidR="00F7695B" w:rsidRPr="009B78B3" w:rsidTr="002A4150">
        <w:trPr>
          <w:gridBefore w:val="1"/>
          <w:gridAfter w:val="4"/>
          <w:wBefore w:w="26" w:type="dxa"/>
          <w:wAfter w:w="418" w:type="dxa"/>
          <w:trHeight w:val="290"/>
        </w:trPr>
        <w:tc>
          <w:tcPr>
            <w:tcW w:w="1727" w:type="dxa"/>
            <w:tcBorders>
              <w:top w:val="nil"/>
              <w:left w:val="nil"/>
              <w:bottom w:val="nil"/>
              <w:right w:val="nil"/>
            </w:tcBorders>
            <w:shd w:val="clear" w:color="000000" w:fill="DDEBF7"/>
            <w:noWrap/>
            <w:hideMark/>
          </w:tcPr>
          <w:p w:rsidR="00F7695B" w:rsidRPr="009B78B3" w:rsidRDefault="00F7695B" w:rsidP="009A1805">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1. Aktivity školy</w:t>
            </w:r>
            <w:r w:rsidR="00D035CE">
              <w:rPr>
                <w:rFonts w:ascii="Calibri" w:eastAsia="Times New Roman" w:hAnsi="Calibri" w:cs="Calibri"/>
                <w:b/>
                <w:bCs/>
                <w:i/>
                <w:iCs/>
                <w:color w:val="000000"/>
                <w:lang w:eastAsia="cs-CZ"/>
              </w:rPr>
              <w:t>:</w:t>
            </w:r>
            <w:r w:rsidR="00C96A09">
              <w:rPr>
                <w:rFonts w:ascii="Calibri" w:eastAsia="Times New Roman" w:hAnsi="Calibri" w:cs="Calibri"/>
                <w:b/>
                <w:bCs/>
                <w:i/>
                <w:iCs/>
                <w:color w:val="000000"/>
                <w:lang w:eastAsia="cs-CZ"/>
              </w:rPr>
              <w:br/>
            </w:r>
          </w:p>
        </w:tc>
        <w:tc>
          <w:tcPr>
            <w:tcW w:w="8599" w:type="dxa"/>
            <w:gridSpan w:val="18"/>
            <w:tcBorders>
              <w:top w:val="nil"/>
              <w:left w:val="nil"/>
              <w:bottom w:val="nil"/>
            </w:tcBorders>
            <w:shd w:val="clear" w:color="auto" w:fill="auto"/>
            <w:noWrap/>
            <w:vAlign w:val="bottom"/>
            <w:hideMark/>
          </w:tcPr>
          <w:p w:rsidR="00F7695B" w:rsidRPr="009B78B3" w:rsidRDefault="00F7695B" w:rsidP="00F7695B">
            <w:pPr>
              <w:spacing w:after="0" w:line="240" w:lineRule="auto"/>
              <w:rPr>
                <w:rFonts w:ascii="Times New Roman" w:eastAsia="Times New Roman" w:hAnsi="Times New Roman" w:cs="Times New Roman"/>
                <w:sz w:val="20"/>
                <w:szCs w:val="20"/>
                <w:lang w:eastAsia="cs-CZ"/>
              </w:rPr>
            </w:pPr>
          </w:p>
        </w:tc>
      </w:tr>
      <w:tr w:rsidR="00F7695B" w:rsidRPr="00DC3FB1" w:rsidTr="002A4150">
        <w:trPr>
          <w:gridBefore w:val="1"/>
          <w:gridAfter w:val="9"/>
          <w:wBefore w:w="26" w:type="dxa"/>
          <w:wAfter w:w="822" w:type="dxa"/>
          <w:trHeight w:val="290"/>
        </w:trPr>
        <w:tc>
          <w:tcPr>
            <w:tcW w:w="9922"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E59" w:rsidRDefault="00784434" w:rsidP="00784434">
            <w:pPr>
              <w:suppressAutoHyphens/>
              <w:spacing w:after="0" w:line="240" w:lineRule="auto"/>
              <w:jc w:val="both"/>
              <w:rPr>
                <w:rFonts w:eastAsia="Times New Roman" w:cstheme="minorHAnsi"/>
                <w:b/>
                <w:sz w:val="24"/>
                <w:szCs w:val="24"/>
                <w:lang w:eastAsia="zh-CN"/>
              </w:rPr>
            </w:pPr>
            <w:r>
              <w:rPr>
                <w:rFonts w:eastAsia="Times New Roman" w:cstheme="minorHAnsi"/>
                <w:b/>
                <w:sz w:val="24"/>
                <w:szCs w:val="24"/>
                <w:lang w:eastAsia="zh-CN"/>
              </w:rPr>
              <w:t xml:space="preserve"> </w:t>
            </w:r>
            <w:r w:rsidR="006335AD">
              <w:rPr>
                <w:rFonts w:eastAsia="Times New Roman" w:cstheme="minorHAnsi"/>
                <w:b/>
                <w:sz w:val="24"/>
                <w:szCs w:val="24"/>
                <w:lang w:eastAsia="zh-CN"/>
              </w:rPr>
              <w:t xml:space="preserve">     </w:t>
            </w:r>
          </w:p>
          <w:p w:rsidR="00784434" w:rsidRPr="00784434" w:rsidRDefault="006335AD" w:rsidP="00784434">
            <w:pPr>
              <w:suppressAutoHyphens/>
              <w:spacing w:after="0" w:line="240" w:lineRule="auto"/>
              <w:jc w:val="both"/>
              <w:rPr>
                <w:rFonts w:eastAsia="Times New Roman" w:cstheme="minorHAnsi"/>
                <w:lang w:eastAsia="zh-CN"/>
              </w:rPr>
            </w:pPr>
            <w:r>
              <w:rPr>
                <w:rFonts w:eastAsia="Times New Roman" w:cstheme="minorHAnsi"/>
                <w:b/>
                <w:sz w:val="24"/>
                <w:szCs w:val="24"/>
                <w:lang w:eastAsia="zh-CN"/>
              </w:rPr>
              <w:t xml:space="preserve">   </w:t>
            </w:r>
            <w:r w:rsidR="001C7E59">
              <w:rPr>
                <w:rFonts w:eastAsia="Times New Roman" w:cstheme="minorHAnsi"/>
                <w:b/>
                <w:sz w:val="24"/>
                <w:szCs w:val="24"/>
                <w:lang w:eastAsia="zh-CN"/>
              </w:rPr>
              <w:t xml:space="preserve">      </w:t>
            </w:r>
            <w:r w:rsidR="00784434" w:rsidRPr="00784434">
              <w:rPr>
                <w:rFonts w:eastAsia="Times New Roman" w:cstheme="minorHAnsi"/>
                <w:sz w:val="24"/>
                <w:szCs w:val="24"/>
                <w:lang w:eastAsia="zh-CN"/>
              </w:rPr>
              <w:t xml:space="preserve"> </w:t>
            </w:r>
            <w:r w:rsidR="00784434" w:rsidRPr="00784434">
              <w:rPr>
                <w:rFonts w:eastAsia="Times New Roman" w:cstheme="minorHAnsi"/>
                <w:lang w:eastAsia="zh-CN"/>
              </w:rPr>
              <w:t xml:space="preserve">- Setkání po prázdninách </w:t>
            </w:r>
          </w:p>
          <w:p w:rsidR="00784434" w:rsidRPr="00784434" w:rsidRDefault="00784434" w:rsidP="00784434">
            <w:pPr>
              <w:suppressAutoHyphens/>
              <w:spacing w:after="0" w:line="240" w:lineRule="auto"/>
              <w:jc w:val="both"/>
              <w:rPr>
                <w:rFonts w:eastAsia="Times New Roman" w:cstheme="minorHAnsi"/>
                <w:lang w:eastAsia="zh-CN"/>
              </w:rPr>
            </w:pPr>
            <w:r w:rsidRPr="00784434">
              <w:rPr>
                <w:rFonts w:eastAsia="Times New Roman" w:cstheme="minorHAnsi"/>
                <w:lang w:eastAsia="zh-CN"/>
              </w:rPr>
              <w:t xml:space="preserve">  </w:t>
            </w:r>
            <w:r w:rsidR="006335AD">
              <w:rPr>
                <w:rFonts w:eastAsia="Times New Roman" w:cstheme="minorHAnsi"/>
                <w:lang w:eastAsia="zh-CN"/>
              </w:rPr>
              <w:t xml:space="preserve">          - Rodičovské dílny</w:t>
            </w:r>
          </w:p>
          <w:p w:rsidR="00784434" w:rsidRPr="00784434" w:rsidRDefault="00784434" w:rsidP="00784434">
            <w:pPr>
              <w:tabs>
                <w:tab w:val="left" w:pos="3120"/>
              </w:tabs>
              <w:suppressAutoHyphens/>
              <w:spacing w:after="0" w:line="240" w:lineRule="auto"/>
              <w:jc w:val="both"/>
              <w:rPr>
                <w:rFonts w:eastAsia="Times New Roman" w:cstheme="minorHAnsi"/>
                <w:lang w:eastAsia="zh-CN"/>
              </w:rPr>
            </w:pPr>
            <w:r w:rsidRPr="00784434">
              <w:rPr>
                <w:rFonts w:eastAsia="Times New Roman" w:cstheme="minorHAnsi"/>
                <w:lang w:eastAsia="zh-CN"/>
              </w:rPr>
              <w:t xml:space="preserve">            - Mikulášská nadílka</w:t>
            </w:r>
            <w:r w:rsidRPr="00784434">
              <w:rPr>
                <w:rFonts w:eastAsia="Times New Roman" w:cstheme="minorHAnsi"/>
                <w:lang w:eastAsia="zh-CN"/>
              </w:rPr>
              <w:tab/>
            </w:r>
          </w:p>
          <w:p w:rsidR="00784434" w:rsidRPr="00784434" w:rsidRDefault="00784434" w:rsidP="00784434">
            <w:pPr>
              <w:suppressAutoHyphens/>
              <w:spacing w:after="0" w:line="240" w:lineRule="auto"/>
              <w:jc w:val="both"/>
              <w:rPr>
                <w:rFonts w:eastAsia="Times New Roman" w:cstheme="minorHAnsi"/>
                <w:lang w:eastAsia="zh-CN"/>
              </w:rPr>
            </w:pPr>
            <w:r w:rsidRPr="00784434">
              <w:rPr>
                <w:rFonts w:eastAsia="Times New Roman" w:cstheme="minorHAnsi"/>
                <w:lang w:eastAsia="zh-CN"/>
              </w:rPr>
              <w:t xml:space="preserve">            - Rozsvícení vánočního stromku </w:t>
            </w:r>
          </w:p>
          <w:p w:rsidR="00784434" w:rsidRPr="00784434" w:rsidRDefault="00784434" w:rsidP="00784434">
            <w:pPr>
              <w:suppressAutoHyphens/>
              <w:spacing w:after="0" w:line="240" w:lineRule="auto"/>
              <w:jc w:val="both"/>
              <w:rPr>
                <w:rFonts w:eastAsia="Times New Roman" w:cstheme="minorHAnsi"/>
                <w:lang w:eastAsia="zh-CN"/>
              </w:rPr>
            </w:pPr>
            <w:r w:rsidRPr="00784434">
              <w:rPr>
                <w:rFonts w:eastAsia="Times New Roman" w:cstheme="minorHAnsi"/>
                <w:lang w:eastAsia="zh-CN"/>
              </w:rPr>
              <w:t xml:space="preserve">            - Vánoční besídky pro děti </w:t>
            </w:r>
          </w:p>
          <w:p w:rsidR="00784434" w:rsidRPr="00784434" w:rsidRDefault="00784434" w:rsidP="00784434">
            <w:pPr>
              <w:suppressAutoHyphens/>
              <w:spacing w:after="0" w:line="240" w:lineRule="auto"/>
              <w:jc w:val="both"/>
              <w:rPr>
                <w:rFonts w:eastAsia="Times New Roman" w:cstheme="minorHAnsi"/>
                <w:lang w:eastAsia="zh-CN"/>
              </w:rPr>
            </w:pPr>
            <w:r w:rsidRPr="00784434">
              <w:rPr>
                <w:rFonts w:eastAsia="Times New Roman" w:cstheme="minorHAnsi"/>
                <w:lang w:eastAsia="zh-CN"/>
              </w:rPr>
              <w:t xml:space="preserve">            - Rozloučení s předškoláky </w:t>
            </w:r>
          </w:p>
          <w:p w:rsidR="007A5385" w:rsidRDefault="00784434" w:rsidP="00784434">
            <w:pPr>
              <w:suppressAutoHyphens/>
              <w:spacing w:after="0" w:line="240" w:lineRule="auto"/>
              <w:jc w:val="both"/>
              <w:rPr>
                <w:rFonts w:eastAsia="Times New Roman" w:cstheme="minorHAnsi"/>
                <w:lang w:eastAsia="zh-CN"/>
              </w:rPr>
            </w:pPr>
            <w:r w:rsidRPr="00784434">
              <w:rPr>
                <w:rFonts w:eastAsia="Times New Roman" w:cstheme="minorHAnsi"/>
                <w:lang w:eastAsia="zh-CN"/>
              </w:rPr>
              <w:t xml:space="preserve">            - Benátské slavnosti</w:t>
            </w:r>
          </w:p>
          <w:p w:rsidR="00784434" w:rsidRPr="00784434" w:rsidRDefault="007A5385" w:rsidP="00784434">
            <w:pPr>
              <w:suppressAutoHyphens/>
              <w:spacing w:after="0" w:line="240" w:lineRule="auto"/>
              <w:jc w:val="both"/>
              <w:rPr>
                <w:rFonts w:eastAsia="Times New Roman" w:cstheme="minorHAnsi"/>
                <w:lang w:eastAsia="zh-CN"/>
              </w:rPr>
            </w:pPr>
            <w:r>
              <w:rPr>
                <w:rFonts w:eastAsia="Times New Roman" w:cstheme="minorHAnsi"/>
                <w:lang w:eastAsia="zh-CN"/>
              </w:rPr>
              <w:t xml:space="preserve">            - Besídka pro rodiče</w:t>
            </w:r>
            <w:r w:rsidR="00784434" w:rsidRPr="00784434">
              <w:rPr>
                <w:rFonts w:eastAsia="Times New Roman" w:cstheme="minorHAnsi"/>
                <w:lang w:eastAsia="zh-CN"/>
              </w:rPr>
              <w:t xml:space="preserve">   </w:t>
            </w:r>
          </w:p>
          <w:p w:rsidR="00784434" w:rsidRPr="00784434" w:rsidRDefault="00784434" w:rsidP="00784434">
            <w:pPr>
              <w:suppressAutoHyphens/>
              <w:spacing w:after="0" w:line="240" w:lineRule="auto"/>
              <w:jc w:val="both"/>
              <w:rPr>
                <w:rFonts w:eastAsia="Times New Roman" w:cstheme="minorHAnsi"/>
                <w:lang w:eastAsia="zh-CN"/>
              </w:rPr>
            </w:pPr>
            <w:r w:rsidRPr="00784434">
              <w:rPr>
                <w:rFonts w:eastAsia="Times New Roman" w:cstheme="minorHAnsi"/>
                <w:lang w:eastAsia="zh-CN"/>
              </w:rPr>
              <w:t xml:space="preserve">            - Karnevalový rej</w:t>
            </w:r>
          </w:p>
          <w:p w:rsidR="00784434" w:rsidRPr="00784434" w:rsidRDefault="00784434" w:rsidP="00784434">
            <w:pPr>
              <w:suppressAutoHyphens/>
              <w:spacing w:after="0" w:line="240" w:lineRule="auto"/>
              <w:jc w:val="both"/>
              <w:rPr>
                <w:rFonts w:eastAsia="Times New Roman" w:cstheme="minorHAnsi"/>
                <w:lang w:eastAsia="zh-CN"/>
              </w:rPr>
            </w:pPr>
            <w:r w:rsidRPr="00784434">
              <w:rPr>
                <w:rFonts w:eastAsia="Times New Roman" w:cstheme="minorHAnsi"/>
                <w:lang w:eastAsia="zh-CN"/>
              </w:rPr>
              <w:t xml:space="preserve">            - Celodenní výlet  </w:t>
            </w:r>
          </w:p>
          <w:p w:rsidR="00784434" w:rsidRPr="00784434" w:rsidRDefault="00784434" w:rsidP="00784434">
            <w:pPr>
              <w:suppressAutoHyphens/>
              <w:spacing w:after="0" w:line="240" w:lineRule="auto"/>
              <w:jc w:val="both"/>
              <w:rPr>
                <w:rFonts w:eastAsia="Times New Roman" w:cstheme="minorHAnsi"/>
                <w:lang w:eastAsia="zh-CN"/>
              </w:rPr>
            </w:pPr>
            <w:r w:rsidRPr="00784434">
              <w:rPr>
                <w:rFonts w:eastAsia="Times New Roman" w:cstheme="minorHAnsi"/>
                <w:lang w:eastAsia="zh-CN"/>
              </w:rPr>
              <w:t xml:space="preserve">            - Oslava MDD</w:t>
            </w:r>
          </w:p>
          <w:p w:rsidR="00784434" w:rsidRPr="00784434" w:rsidRDefault="00784434" w:rsidP="00784434">
            <w:pPr>
              <w:suppressAutoHyphens/>
              <w:spacing w:after="0" w:line="240" w:lineRule="auto"/>
              <w:ind w:left="360"/>
              <w:jc w:val="both"/>
              <w:rPr>
                <w:rFonts w:eastAsia="Times New Roman" w:cstheme="minorHAnsi"/>
                <w:lang w:eastAsia="zh-CN"/>
              </w:rPr>
            </w:pPr>
            <w:r w:rsidRPr="00784434">
              <w:rPr>
                <w:rFonts w:eastAsia="Times New Roman" w:cstheme="minorHAnsi"/>
                <w:i/>
                <w:lang w:eastAsia="zh-CN"/>
              </w:rPr>
              <w:t xml:space="preserve">   </w:t>
            </w:r>
            <w:r w:rsidR="006335AD">
              <w:rPr>
                <w:rFonts w:eastAsia="Times New Roman" w:cstheme="minorHAnsi"/>
                <w:b/>
                <w:bCs/>
                <w:lang w:eastAsia="zh-CN"/>
              </w:rPr>
              <w:t xml:space="preserve">  </w:t>
            </w:r>
            <w:r w:rsidRPr="00784434">
              <w:rPr>
                <w:rFonts w:eastAsia="Times New Roman" w:cstheme="minorHAnsi"/>
                <w:b/>
                <w:bCs/>
                <w:lang w:eastAsia="zh-CN"/>
              </w:rPr>
              <w:t xml:space="preserve">- </w:t>
            </w:r>
            <w:r w:rsidRPr="00784434">
              <w:rPr>
                <w:rFonts w:eastAsia="Times New Roman" w:cstheme="minorHAnsi"/>
                <w:bCs/>
                <w:lang w:eastAsia="zh-CN"/>
              </w:rPr>
              <w:t>W</w:t>
            </w:r>
            <w:r w:rsidRPr="00784434">
              <w:rPr>
                <w:rFonts w:eastAsia="Times New Roman" w:cstheme="minorHAnsi"/>
                <w:lang w:eastAsia="zh-CN"/>
              </w:rPr>
              <w:t>ebové stránky MŠ</w:t>
            </w:r>
          </w:p>
          <w:p w:rsidR="00784434" w:rsidRPr="00784434" w:rsidRDefault="00784434" w:rsidP="00784434">
            <w:pPr>
              <w:suppressAutoHyphens/>
              <w:spacing w:after="0" w:line="240" w:lineRule="auto"/>
              <w:ind w:left="360"/>
              <w:jc w:val="both"/>
              <w:rPr>
                <w:rFonts w:eastAsia="Times New Roman" w:cstheme="minorHAnsi"/>
                <w:lang w:eastAsia="zh-CN"/>
              </w:rPr>
            </w:pPr>
            <w:r w:rsidRPr="00784434">
              <w:rPr>
                <w:rFonts w:eastAsia="Times New Roman" w:cstheme="minorHAnsi"/>
                <w:b/>
                <w:bCs/>
                <w:lang w:eastAsia="zh-CN"/>
              </w:rPr>
              <w:t xml:space="preserve">      -</w:t>
            </w:r>
            <w:r w:rsidRPr="00784434">
              <w:rPr>
                <w:rFonts w:eastAsia="Times New Roman" w:cstheme="minorHAnsi"/>
                <w:lang w:eastAsia="zh-CN"/>
              </w:rPr>
              <w:t xml:space="preserve"> Elektronická nástěnka </w:t>
            </w:r>
            <w:proofErr w:type="spellStart"/>
            <w:r w:rsidRPr="00784434">
              <w:rPr>
                <w:rFonts w:eastAsia="Times New Roman" w:cstheme="minorHAnsi"/>
                <w:lang w:eastAsia="zh-CN"/>
              </w:rPr>
              <w:t>Lyfle</w:t>
            </w:r>
            <w:proofErr w:type="spellEnd"/>
          </w:p>
          <w:p w:rsidR="00784434" w:rsidRPr="00784434" w:rsidRDefault="00784434" w:rsidP="00784434">
            <w:pPr>
              <w:suppressAutoHyphens/>
              <w:spacing w:after="0" w:line="240" w:lineRule="auto"/>
              <w:jc w:val="both"/>
              <w:rPr>
                <w:rFonts w:eastAsia="Times New Roman" w:cstheme="minorHAnsi"/>
                <w:lang w:eastAsia="zh-CN"/>
              </w:rPr>
            </w:pPr>
            <w:r w:rsidRPr="00784434">
              <w:rPr>
                <w:rFonts w:eastAsia="Times New Roman" w:cstheme="minorHAnsi"/>
                <w:lang w:eastAsia="zh-CN"/>
              </w:rPr>
              <w:t xml:space="preserve">            - Pravidelné návštěvy Bibliobusu  </w:t>
            </w:r>
          </w:p>
          <w:p w:rsidR="00784434" w:rsidRPr="00784434" w:rsidRDefault="00784434" w:rsidP="00784434">
            <w:pPr>
              <w:suppressAutoHyphens/>
              <w:spacing w:after="0" w:line="240" w:lineRule="auto"/>
              <w:jc w:val="both"/>
              <w:rPr>
                <w:rFonts w:eastAsia="Times New Roman" w:cstheme="minorHAnsi"/>
                <w:lang w:eastAsia="zh-CN"/>
              </w:rPr>
            </w:pPr>
            <w:r w:rsidRPr="00784434">
              <w:rPr>
                <w:rFonts w:eastAsia="Times New Roman" w:cstheme="minorHAnsi"/>
                <w:b/>
                <w:bCs/>
                <w:lang w:eastAsia="zh-CN"/>
              </w:rPr>
              <w:t xml:space="preserve">            - </w:t>
            </w:r>
            <w:r w:rsidRPr="00784434">
              <w:rPr>
                <w:rFonts w:eastAsia="Times New Roman" w:cstheme="minorHAnsi"/>
                <w:bCs/>
                <w:lang w:eastAsia="zh-CN"/>
              </w:rPr>
              <w:t>Ozdravné pobyty – podzimní</w:t>
            </w:r>
            <w:r w:rsidR="006335AD">
              <w:rPr>
                <w:rFonts w:eastAsia="Times New Roman" w:cstheme="minorHAnsi"/>
                <w:bCs/>
                <w:lang w:eastAsia="zh-CN"/>
              </w:rPr>
              <w:t>, zimní</w:t>
            </w:r>
            <w:r w:rsidRPr="00784434">
              <w:rPr>
                <w:rFonts w:eastAsia="Times New Roman" w:cstheme="minorHAnsi"/>
                <w:bCs/>
                <w:lang w:eastAsia="zh-CN"/>
              </w:rPr>
              <w:t xml:space="preserve"> a jarní školy v přírodě</w:t>
            </w:r>
          </w:p>
          <w:p w:rsidR="006335AD" w:rsidRPr="00784434" w:rsidRDefault="00784434" w:rsidP="006335AD">
            <w:pPr>
              <w:suppressAutoHyphens/>
              <w:spacing w:after="0" w:line="240" w:lineRule="auto"/>
              <w:jc w:val="both"/>
              <w:rPr>
                <w:rFonts w:eastAsia="Times New Roman" w:cstheme="minorHAnsi"/>
                <w:lang w:eastAsia="cs-CZ"/>
              </w:rPr>
            </w:pPr>
            <w:r w:rsidRPr="00784434">
              <w:rPr>
                <w:rFonts w:eastAsia="Times New Roman" w:cstheme="minorHAnsi"/>
                <w:bCs/>
                <w:lang w:eastAsia="zh-CN"/>
              </w:rPr>
              <w:t xml:space="preserve">            - Prázdninový provoz – podle nového systému </w:t>
            </w:r>
            <w:r w:rsidR="006335AD">
              <w:rPr>
                <w:rFonts w:eastAsia="Times New Roman" w:cstheme="minorHAnsi"/>
                <w:bCs/>
                <w:lang w:eastAsia="zh-CN"/>
              </w:rPr>
              <w:t xml:space="preserve">jsme měli provoz prvních </w:t>
            </w:r>
            <w:r w:rsidRPr="00784434">
              <w:rPr>
                <w:rFonts w:eastAsia="Times New Roman" w:cstheme="minorHAnsi"/>
                <w:bCs/>
                <w:lang w:eastAsia="zh-CN"/>
              </w:rPr>
              <w:t>14 dní v </w:t>
            </w:r>
            <w:r w:rsidR="006335AD">
              <w:rPr>
                <w:rFonts w:eastAsia="Times New Roman" w:cstheme="minorHAnsi"/>
                <w:bCs/>
                <w:lang w:eastAsia="zh-CN"/>
              </w:rPr>
              <w:t>červenci</w:t>
            </w:r>
            <w:r w:rsidRPr="00784434">
              <w:rPr>
                <w:rFonts w:eastAsia="Times New Roman" w:cstheme="minorHAnsi"/>
                <w:bCs/>
                <w:lang w:eastAsia="zh-CN"/>
              </w:rPr>
              <w:t xml:space="preserve"> i pro děti </w:t>
            </w:r>
            <w:r w:rsidR="006335AD">
              <w:rPr>
                <w:rFonts w:eastAsia="Times New Roman" w:cstheme="minorHAnsi"/>
                <w:bCs/>
                <w:lang w:eastAsia="zh-CN"/>
              </w:rPr>
              <w:t xml:space="preserve"> </w:t>
            </w:r>
          </w:p>
          <w:p w:rsidR="006335AD" w:rsidRPr="00784434" w:rsidRDefault="006335AD" w:rsidP="006335AD">
            <w:pPr>
              <w:autoSpaceDE w:val="0"/>
              <w:autoSpaceDN w:val="0"/>
              <w:spacing w:after="0" w:line="240" w:lineRule="auto"/>
              <w:rPr>
                <w:rFonts w:eastAsia="Times New Roman" w:cs="Times New Roman"/>
                <w:lang w:eastAsia="cs-CZ"/>
              </w:rPr>
            </w:pPr>
            <w:r>
              <w:rPr>
                <w:rFonts w:eastAsia="Times New Roman" w:cstheme="minorHAnsi"/>
                <w:lang w:eastAsia="cs-CZ"/>
              </w:rPr>
              <w:t xml:space="preserve">              z jiných </w:t>
            </w:r>
            <w:r w:rsidRPr="00784434">
              <w:rPr>
                <w:rFonts w:eastAsia="Times New Roman" w:cstheme="minorHAnsi"/>
                <w:lang w:eastAsia="cs-CZ"/>
              </w:rPr>
              <w:t xml:space="preserve">mateřských škol Prahy 11. </w:t>
            </w:r>
            <w:r>
              <w:rPr>
                <w:rFonts w:eastAsia="Times New Roman" w:cstheme="minorHAnsi"/>
                <w:lang w:eastAsia="cs-CZ"/>
              </w:rPr>
              <w:t xml:space="preserve"> </w:t>
            </w:r>
            <w:r w:rsidRPr="00784434">
              <w:rPr>
                <w:rFonts w:eastAsia="Times New Roman" w:cstheme="minorHAnsi"/>
                <w:lang w:eastAsia="cs-CZ"/>
              </w:rPr>
              <w:t>Z n</w:t>
            </w:r>
            <w:r>
              <w:rPr>
                <w:rFonts w:eastAsia="Times New Roman" w:cstheme="minorHAnsi"/>
                <w:lang w:eastAsia="cs-CZ"/>
              </w:rPr>
              <w:t>aší MŠ docházelo v průměru 60</w:t>
            </w:r>
            <w:r w:rsidRPr="00784434">
              <w:rPr>
                <w:rFonts w:eastAsia="Times New Roman" w:cstheme="minorHAnsi"/>
                <w:lang w:eastAsia="cs-CZ"/>
              </w:rPr>
              <w:t xml:space="preserve"> dětí, </w:t>
            </w:r>
            <w:r w:rsidRPr="00784434">
              <w:rPr>
                <w:rFonts w:eastAsia="Times New Roman" w:cs="Times New Roman"/>
                <w:lang w:eastAsia="cs-CZ"/>
              </w:rPr>
              <w:t xml:space="preserve">z ostatních škol  </w:t>
            </w:r>
          </w:p>
          <w:p w:rsidR="006335AD" w:rsidRPr="00784434" w:rsidRDefault="006335AD" w:rsidP="006335AD">
            <w:pPr>
              <w:autoSpaceDE w:val="0"/>
              <w:autoSpaceDN w:val="0"/>
              <w:spacing w:after="0" w:line="240" w:lineRule="auto"/>
              <w:rPr>
                <w:rFonts w:eastAsia="Times New Roman" w:cstheme="minorHAnsi"/>
                <w:lang w:eastAsia="cs-CZ"/>
              </w:rPr>
            </w:pPr>
            <w:r>
              <w:rPr>
                <w:rFonts w:eastAsia="Times New Roman" w:cs="Times New Roman"/>
                <w:lang w:eastAsia="cs-CZ"/>
              </w:rPr>
              <w:t xml:space="preserve">              k nám v průběhu </w:t>
            </w:r>
            <w:r w:rsidRPr="00784434">
              <w:rPr>
                <w:rFonts w:eastAsia="Times New Roman" w:cs="Times New Roman"/>
                <w:lang w:eastAsia="cs-CZ"/>
              </w:rPr>
              <w:t>prázdni</w:t>
            </w:r>
            <w:r>
              <w:rPr>
                <w:rFonts w:eastAsia="Times New Roman" w:cs="Times New Roman"/>
                <w:lang w:eastAsia="cs-CZ"/>
              </w:rPr>
              <w:t>nového provozu dorazilo pouze 6 dětí, uspokojili jsme všechny přihlášené.</w:t>
            </w:r>
          </w:p>
          <w:p w:rsidR="00F7695B" w:rsidRPr="006335AD" w:rsidRDefault="00F7695B" w:rsidP="006335AD">
            <w:pPr>
              <w:autoSpaceDE w:val="0"/>
              <w:autoSpaceDN w:val="0"/>
              <w:spacing w:after="0" w:line="240" w:lineRule="auto"/>
              <w:rPr>
                <w:rFonts w:eastAsia="Times New Roman" w:cstheme="minorHAnsi"/>
                <w:b/>
                <w:lang w:eastAsia="cs-CZ"/>
              </w:rPr>
            </w:pPr>
          </w:p>
        </w:tc>
      </w:tr>
      <w:tr w:rsidR="00F7695B" w:rsidRPr="009B78B3" w:rsidTr="002A4150">
        <w:trPr>
          <w:gridBefore w:val="1"/>
          <w:gridAfter w:val="3"/>
          <w:wBefore w:w="26" w:type="dxa"/>
          <w:wAfter w:w="393" w:type="dxa"/>
          <w:trHeight w:val="290"/>
        </w:trPr>
        <w:tc>
          <w:tcPr>
            <w:tcW w:w="10351" w:type="dxa"/>
            <w:gridSpan w:val="20"/>
            <w:tcBorders>
              <w:top w:val="nil"/>
              <w:left w:val="nil"/>
              <w:bottom w:val="nil"/>
            </w:tcBorders>
            <w:shd w:val="clear" w:color="auto" w:fill="auto"/>
            <w:noWrap/>
            <w:vAlign w:val="bottom"/>
            <w:hideMark/>
          </w:tcPr>
          <w:p w:rsidR="00980CEC" w:rsidRPr="009B78B3" w:rsidRDefault="00980CEC" w:rsidP="00F7695B">
            <w:pPr>
              <w:spacing w:after="0" w:line="240" w:lineRule="auto"/>
              <w:rPr>
                <w:rFonts w:ascii="Times New Roman" w:eastAsia="Times New Roman" w:hAnsi="Times New Roman" w:cs="Times New Roman"/>
                <w:sz w:val="20"/>
                <w:szCs w:val="20"/>
                <w:lang w:eastAsia="cs-CZ"/>
              </w:rPr>
            </w:pPr>
          </w:p>
        </w:tc>
      </w:tr>
      <w:tr w:rsidR="00F7695B" w:rsidRPr="009B78B3" w:rsidTr="002A4150">
        <w:trPr>
          <w:gridBefore w:val="1"/>
          <w:gridAfter w:val="10"/>
          <w:wBefore w:w="26" w:type="dxa"/>
          <w:wAfter w:w="2946" w:type="dxa"/>
          <w:trHeight w:val="290"/>
        </w:trPr>
        <w:tc>
          <w:tcPr>
            <w:tcW w:w="3751" w:type="dxa"/>
            <w:gridSpan w:val="4"/>
            <w:tcBorders>
              <w:top w:val="nil"/>
              <w:left w:val="nil"/>
              <w:bottom w:val="nil"/>
              <w:right w:val="nil"/>
            </w:tcBorders>
            <w:shd w:val="clear" w:color="000000" w:fill="DDEBF7"/>
            <w:noWrap/>
            <w:vAlign w:val="bottom"/>
            <w:hideMark/>
          </w:tcPr>
          <w:p w:rsidR="00F7695B" w:rsidRPr="009B78B3" w:rsidRDefault="00F7695B" w:rsidP="009B25B2">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2. Prezentace školy na veřejnosti</w:t>
            </w:r>
            <w:r w:rsidR="00C96A09">
              <w:rPr>
                <w:rFonts w:ascii="Calibri" w:eastAsia="Times New Roman" w:hAnsi="Calibri" w:cs="Calibri"/>
                <w:b/>
                <w:bCs/>
                <w:i/>
                <w:iCs/>
                <w:color w:val="000000"/>
                <w:lang w:eastAsia="cs-CZ"/>
              </w:rPr>
              <w:br/>
            </w:r>
          </w:p>
        </w:tc>
        <w:tc>
          <w:tcPr>
            <w:tcW w:w="4047" w:type="dxa"/>
            <w:gridSpan w:val="9"/>
            <w:tcBorders>
              <w:top w:val="nil"/>
              <w:left w:val="nil"/>
              <w:bottom w:val="nil"/>
            </w:tcBorders>
            <w:shd w:val="clear" w:color="auto" w:fill="auto"/>
            <w:noWrap/>
            <w:vAlign w:val="bottom"/>
            <w:hideMark/>
          </w:tcPr>
          <w:p w:rsidR="00F7695B" w:rsidRPr="00181D0D" w:rsidRDefault="00F7695B" w:rsidP="00F7695B">
            <w:pPr>
              <w:spacing w:after="0" w:line="240" w:lineRule="auto"/>
              <w:rPr>
                <w:rFonts w:eastAsia="Times New Roman" w:cstheme="minorHAnsi"/>
                <w:i/>
                <w:sz w:val="20"/>
                <w:szCs w:val="20"/>
                <w:lang w:eastAsia="cs-CZ"/>
              </w:rPr>
            </w:pPr>
          </w:p>
        </w:tc>
      </w:tr>
      <w:tr w:rsidR="00F7695B" w:rsidRPr="00DC3FB1" w:rsidTr="002A4150">
        <w:trPr>
          <w:gridBefore w:val="1"/>
          <w:gridAfter w:val="9"/>
          <w:wBefore w:w="26" w:type="dxa"/>
          <w:wAfter w:w="822" w:type="dxa"/>
          <w:trHeight w:val="290"/>
        </w:trPr>
        <w:tc>
          <w:tcPr>
            <w:tcW w:w="9922"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E59" w:rsidRDefault="003D6DBD" w:rsidP="00784434">
            <w:pPr>
              <w:suppressAutoHyphens/>
              <w:autoSpaceDE w:val="0"/>
              <w:spacing w:after="0" w:line="240" w:lineRule="auto"/>
              <w:rPr>
                <w:rFonts w:eastAsia="Times New Roman" w:cstheme="minorHAnsi"/>
                <w:lang w:eastAsia="zh-CN"/>
              </w:rPr>
            </w:pPr>
            <w:r>
              <w:rPr>
                <w:rFonts w:eastAsia="Times New Roman" w:cstheme="minorHAnsi"/>
                <w:lang w:eastAsia="zh-CN"/>
              </w:rPr>
              <w:t xml:space="preserve">  </w:t>
            </w:r>
          </w:p>
          <w:p w:rsidR="00784434" w:rsidRPr="00784434" w:rsidRDefault="003D6DBD" w:rsidP="00784434">
            <w:pPr>
              <w:suppressAutoHyphens/>
              <w:autoSpaceDE w:val="0"/>
              <w:spacing w:after="0" w:line="240" w:lineRule="auto"/>
              <w:rPr>
                <w:rFonts w:eastAsia="Times New Roman" w:cstheme="minorHAnsi"/>
                <w:lang w:eastAsia="zh-CN"/>
              </w:rPr>
            </w:pPr>
            <w:r>
              <w:rPr>
                <w:rFonts w:eastAsia="Times New Roman" w:cstheme="minorHAnsi"/>
                <w:lang w:eastAsia="zh-CN"/>
              </w:rPr>
              <w:t xml:space="preserve"> </w:t>
            </w:r>
            <w:r w:rsidR="007A5385">
              <w:rPr>
                <w:rFonts w:eastAsia="Times New Roman" w:cstheme="minorHAnsi"/>
                <w:lang w:eastAsia="zh-CN"/>
              </w:rPr>
              <w:t xml:space="preserve"> </w:t>
            </w:r>
            <w:r>
              <w:rPr>
                <w:rFonts w:eastAsia="Times New Roman" w:cstheme="minorHAnsi"/>
                <w:lang w:eastAsia="zh-CN"/>
              </w:rPr>
              <w:t xml:space="preserve"> </w:t>
            </w:r>
            <w:r w:rsidR="00784434" w:rsidRPr="00784434">
              <w:rPr>
                <w:rFonts w:eastAsia="Times New Roman" w:cstheme="minorHAnsi"/>
                <w:lang w:eastAsia="zh-CN"/>
              </w:rPr>
              <w:t xml:space="preserve">- Účast ve výtvarných a sportovních soutěžích. </w:t>
            </w:r>
          </w:p>
          <w:p w:rsidR="00784434" w:rsidRDefault="00784434" w:rsidP="00784434">
            <w:pPr>
              <w:suppressAutoHyphens/>
              <w:autoSpaceDE w:val="0"/>
              <w:spacing w:after="0" w:line="240" w:lineRule="auto"/>
              <w:rPr>
                <w:rFonts w:eastAsia="Times New Roman" w:cstheme="minorHAnsi"/>
                <w:lang w:eastAsia="zh-CN"/>
              </w:rPr>
            </w:pPr>
            <w:r w:rsidRPr="00784434">
              <w:rPr>
                <w:rFonts w:eastAsia="Times New Roman" w:cstheme="minorHAnsi"/>
                <w:lang w:eastAsia="zh-CN"/>
              </w:rPr>
              <w:t xml:space="preserve">    - Pořádání akcí pro ve</w:t>
            </w:r>
            <w:r w:rsidR="003D6DBD">
              <w:rPr>
                <w:rFonts w:eastAsia="Times New Roman" w:cstheme="minorHAnsi"/>
                <w:lang w:eastAsia="zh-CN"/>
              </w:rPr>
              <w:t>řejnost – Rodičovské dílny</w:t>
            </w:r>
            <w:r w:rsidRPr="00784434">
              <w:rPr>
                <w:rFonts w:eastAsia="Times New Roman" w:cstheme="minorHAnsi"/>
                <w:lang w:eastAsia="zh-CN"/>
              </w:rPr>
              <w:t>, Rozsvícení vánočního stromku,</w:t>
            </w:r>
            <w:r w:rsidR="003D6DBD">
              <w:rPr>
                <w:rFonts w:eastAsia="Times New Roman" w:cstheme="minorHAnsi"/>
                <w:lang w:eastAsia="zh-CN"/>
              </w:rPr>
              <w:t xml:space="preserve"> Přednášky pro rodičovskou </w:t>
            </w:r>
          </w:p>
          <w:p w:rsidR="007A5385" w:rsidRDefault="00980CEC" w:rsidP="00784434">
            <w:pPr>
              <w:suppressAutoHyphens/>
              <w:autoSpaceDE w:val="0"/>
              <w:spacing w:after="0" w:line="240" w:lineRule="auto"/>
              <w:rPr>
                <w:rFonts w:eastAsia="Times New Roman" w:cstheme="minorHAnsi"/>
                <w:lang w:eastAsia="zh-CN"/>
              </w:rPr>
            </w:pPr>
            <w:r>
              <w:rPr>
                <w:rFonts w:eastAsia="Times New Roman" w:cstheme="minorHAnsi"/>
                <w:lang w:eastAsia="zh-CN"/>
              </w:rPr>
              <w:t xml:space="preserve">    </w:t>
            </w:r>
            <w:r w:rsidR="003D6DBD">
              <w:rPr>
                <w:rFonts w:eastAsia="Times New Roman" w:cstheme="minorHAnsi"/>
                <w:lang w:eastAsia="zh-CN"/>
              </w:rPr>
              <w:t xml:space="preserve"> Veřejnost, </w:t>
            </w:r>
            <w:r w:rsidR="00247CC7">
              <w:rPr>
                <w:rFonts w:eastAsia="Times New Roman" w:cstheme="minorHAnsi"/>
                <w:lang w:eastAsia="zh-CN"/>
              </w:rPr>
              <w:t xml:space="preserve">Komunitní setkání s rodiči, </w:t>
            </w:r>
            <w:r w:rsidR="00784434" w:rsidRPr="00784434">
              <w:rPr>
                <w:rFonts w:eastAsia="Times New Roman" w:cstheme="minorHAnsi"/>
                <w:lang w:eastAsia="zh-CN"/>
              </w:rPr>
              <w:t>Zahradní slavnosti</w:t>
            </w:r>
            <w:r w:rsidR="00247CC7">
              <w:rPr>
                <w:rFonts w:eastAsia="Times New Roman" w:cstheme="minorHAnsi"/>
                <w:lang w:eastAsia="zh-CN"/>
              </w:rPr>
              <w:t xml:space="preserve"> – uvítání nových dětí, rozloučení s předškoláky.</w:t>
            </w:r>
          </w:p>
          <w:p w:rsidR="00784434" w:rsidRDefault="00784434" w:rsidP="00980CEC">
            <w:pPr>
              <w:suppressAutoHyphens/>
              <w:autoSpaceDE w:val="0"/>
              <w:spacing w:after="0" w:line="240" w:lineRule="auto"/>
              <w:rPr>
                <w:rFonts w:eastAsia="Times New Roman" w:cstheme="minorHAnsi"/>
                <w:lang w:eastAsia="zh-CN"/>
              </w:rPr>
            </w:pPr>
            <w:r w:rsidRPr="00784434">
              <w:rPr>
                <w:rFonts w:eastAsia="Times New Roman" w:cstheme="minorHAnsi"/>
                <w:lang w:eastAsia="zh-CN"/>
              </w:rPr>
              <w:t xml:space="preserve">  - Propagace mateřské školy dále probíhá na w</w:t>
            </w:r>
            <w:r w:rsidR="00980CEC">
              <w:rPr>
                <w:rFonts w:eastAsia="Times New Roman" w:cstheme="minorHAnsi"/>
                <w:lang w:eastAsia="zh-CN"/>
              </w:rPr>
              <w:t xml:space="preserve">ebových stránkách ms-benatky.cz a </w:t>
            </w:r>
            <w:r w:rsidRPr="00784434">
              <w:rPr>
                <w:rFonts w:eastAsia="Times New Roman" w:cstheme="minorHAnsi"/>
                <w:lang w:eastAsia="zh-CN"/>
              </w:rPr>
              <w:t xml:space="preserve">webových portálech: </w:t>
            </w:r>
            <w:r w:rsidR="00980CEC">
              <w:rPr>
                <w:rFonts w:eastAsia="Times New Roman" w:cstheme="minorHAnsi"/>
                <w:lang w:eastAsia="zh-CN"/>
              </w:rPr>
              <w:t xml:space="preserve">   </w:t>
            </w:r>
          </w:p>
          <w:p w:rsidR="00980CEC" w:rsidRPr="00784434" w:rsidRDefault="00980CEC" w:rsidP="00980CEC">
            <w:pPr>
              <w:suppressAutoHyphens/>
              <w:autoSpaceDE w:val="0"/>
              <w:spacing w:after="0" w:line="240" w:lineRule="auto"/>
              <w:rPr>
                <w:rFonts w:eastAsia="Times New Roman" w:cstheme="minorHAnsi"/>
                <w:lang w:eastAsia="zh-CN"/>
              </w:rPr>
            </w:pPr>
            <w:r>
              <w:rPr>
                <w:rFonts w:eastAsia="Times New Roman" w:cstheme="minorHAnsi"/>
                <w:lang w:eastAsia="zh-CN"/>
              </w:rPr>
              <w:t xml:space="preserve">    prazskeskoly.cz, lags.cz, katalogskol.cz, zivefirmy.cz, firmy.cz., </w:t>
            </w:r>
            <w:r w:rsidRPr="00784434">
              <w:rPr>
                <w:rFonts w:eastAsia="Times New Roman" w:cstheme="minorHAnsi"/>
                <w:lang w:eastAsia="zh-CN"/>
              </w:rPr>
              <w:t xml:space="preserve">firmy.cz, zapisdoms.cz, </w:t>
            </w:r>
            <w:r>
              <w:rPr>
                <w:rFonts w:eastAsia="Times New Roman" w:cstheme="minorHAnsi"/>
                <w:lang w:eastAsia="zh-CN"/>
              </w:rPr>
              <w:t>2gis.cz,</w:t>
            </w:r>
          </w:p>
          <w:p w:rsidR="00980CEC" w:rsidRPr="00784434" w:rsidRDefault="00980CEC" w:rsidP="00980CEC">
            <w:pPr>
              <w:suppressAutoHyphens/>
              <w:autoSpaceDE w:val="0"/>
              <w:spacing w:after="0" w:line="240" w:lineRule="auto"/>
              <w:rPr>
                <w:rFonts w:eastAsia="Times New Roman" w:cstheme="minorHAnsi"/>
                <w:lang w:eastAsia="zh-CN"/>
              </w:rPr>
            </w:pPr>
            <w:r>
              <w:rPr>
                <w:rFonts w:eastAsia="Times New Roman" w:cstheme="minorHAnsi"/>
                <w:lang w:eastAsia="zh-CN"/>
              </w:rPr>
              <w:t xml:space="preserve">    </w:t>
            </w:r>
            <w:r w:rsidRPr="00784434">
              <w:rPr>
                <w:rFonts w:eastAsia="Times New Roman" w:cstheme="minorHAnsi"/>
                <w:lang w:eastAsia="zh-CN"/>
              </w:rPr>
              <w:t xml:space="preserve">nejskolky.cz, </w:t>
            </w:r>
            <w:proofErr w:type="gramStart"/>
            <w:r w:rsidRPr="00784434">
              <w:rPr>
                <w:rFonts w:eastAsia="Times New Roman" w:cstheme="minorHAnsi"/>
                <w:lang w:eastAsia="zh-CN"/>
              </w:rPr>
              <w:t>najisto</w:t>
            </w:r>
            <w:proofErr w:type="gramEnd"/>
            <w:r w:rsidRPr="00784434">
              <w:rPr>
                <w:rFonts w:eastAsia="Times New Roman" w:cstheme="minorHAnsi"/>
                <w:lang w:eastAsia="zh-CN"/>
              </w:rPr>
              <w:t>.</w:t>
            </w:r>
            <w:proofErr w:type="gramStart"/>
            <w:r w:rsidRPr="00784434">
              <w:rPr>
                <w:rFonts w:eastAsia="Times New Roman" w:cstheme="minorHAnsi"/>
                <w:lang w:eastAsia="zh-CN"/>
              </w:rPr>
              <w:t>centrum</w:t>
            </w:r>
            <w:proofErr w:type="gramEnd"/>
            <w:r w:rsidRPr="00784434">
              <w:rPr>
                <w:rFonts w:eastAsia="Times New Roman" w:cstheme="minorHAnsi"/>
                <w:lang w:eastAsia="zh-CN"/>
              </w:rPr>
              <w:t xml:space="preserve">.cz, seznamskol.cz, </w:t>
            </w:r>
            <w:r>
              <w:rPr>
                <w:rFonts w:eastAsia="Times New Roman" w:cstheme="minorHAnsi"/>
                <w:lang w:eastAsia="zh-CN"/>
              </w:rPr>
              <w:t xml:space="preserve">mapy.cz, vzdelavacisluzby.cz, idatabaze.cz, topskolky.cz, </w:t>
            </w:r>
          </w:p>
          <w:p w:rsidR="00980CEC" w:rsidRPr="00784434" w:rsidRDefault="00980CEC" w:rsidP="00980CEC">
            <w:pPr>
              <w:suppressAutoHyphens/>
              <w:autoSpaceDE w:val="0"/>
              <w:spacing w:after="0" w:line="240" w:lineRule="auto"/>
              <w:rPr>
                <w:rFonts w:eastAsia="Times New Roman" w:cstheme="minorHAnsi"/>
                <w:lang w:eastAsia="zh-CN"/>
              </w:rPr>
            </w:pPr>
            <w:r>
              <w:rPr>
                <w:rFonts w:eastAsia="Times New Roman" w:cstheme="minorHAnsi"/>
                <w:lang w:eastAsia="zh-CN"/>
              </w:rPr>
              <w:t xml:space="preserve">    zlatestranky.cz, penize.cz, rejstrikfirem</w:t>
            </w:r>
            <w:r w:rsidRPr="00784434">
              <w:rPr>
                <w:rFonts w:eastAsia="Times New Roman" w:cstheme="minorHAnsi"/>
                <w:lang w:eastAsia="zh-CN"/>
              </w:rPr>
              <w:t>.cz, skolstvijm.cz</w:t>
            </w:r>
            <w:r>
              <w:rPr>
                <w:rFonts w:eastAsia="Times New Roman" w:cstheme="minorHAnsi"/>
                <w:lang w:eastAsia="zh-CN"/>
              </w:rPr>
              <w:t xml:space="preserve">, podnikatel.cz, seznamskol.eu </w:t>
            </w:r>
          </w:p>
          <w:p w:rsidR="00784434" w:rsidRPr="00784434" w:rsidRDefault="00784434" w:rsidP="00784434">
            <w:pPr>
              <w:suppressAutoHyphens/>
              <w:autoSpaceDE w:val="0"/>
              <w:spacing w:after="0" w:line="240" w:lineRule="auto"/>
              <w:rPr>
                <w:rFonts w:eastAsia="Times New Roman" w:cstheme="minorHAnsi"/>
                <w:lang w:eastAsia="zh-CN"/>
              </w:rPr>
            </w:pPr>
            <w:r w:rsidRPr="00784434">
              <w:rPr>
                <w:rFonts w:eastAsia="Times New Roman" w:cstheme="minorHAnsi"/>
                <w:lang w:eastAsia="zh-CN"/>
              </w:rPr>
              <w:t xml:space="preserve">  - Pro zkvalitnění komunikace s rodi</w:t>
            </w:r>
            <w:r w:rsidR="003D6DBD">
              <w:rPr>
                <w:rFonts w:eastAsia="Times New Roman" w:cstheme="minorHAnsi"/>
                <w:lang w:eastAsia="zh-CN"/>
              </w:rPr>
              <w:t xml:space="preserve">čovskou veřejností </w:t>
            </w:r>
            <w:proofErr w:type="gramStart"/>
            <w:r w:rsidR="003D6DBD">
              <w:rPr>
                <w:rFonts w:eastAsia="Times New Roman" w:cstheme="minorHAnsi"/>
                <w:lang w:eastAsia="zh-CN"/>
              </w:rPr>
              <w:t>používáme  elektronickou</w:t>
            </w:r>
            <w:proofErr w:type="gramEnd"/>
            <w:r w:rsidR="003D6DBD">
              <w:rPr>
                <w:rFonts w:eastAsia="Times New Roman" w:cstheme="minorHAnsi"/>
                <w:lang w:eastAsia="zh-CN"/>
              </w:rPr>
              <w:t xml:space="preserve"> </w:t>
            </w:r>
            <w:r w:rsidRPr="00784434">
              <w:rPr>
                <w:rFonts w:eastAsia="Times New Roman" w:cstheme="minorHAnsi"/>
                <w:lang w:eastAsia="zh-CN"/>
              </w:rPr>
              <w:t xml:space="preserve">nástěnku </w:t>
            </w:r>
            <w:proofErr w:type="spellStart"/>
            <w:r w:rsidRPr="00784434">
              <w:rPr>
                <w:rFonts w:eastAsia="Times New Roman" w:cstheme="minorHAnsi"/>
                <w:lang w:eastAsia="zh-CN"/>
              </w:rPr>
              <w:t>Lyfle</w:t>
            </w:r>
            <w:proofErr w:type="spellEnd"/>
            <w:r w:rsidRPr="00784434">
              <w:rPr>
                <w:rFonts w:eastAsia="Times New Roman" w:cstheme="minorHAnsi"/>
                <w:lang w:eastAsia="zh-CN"/>
              </w:rPr>
              <w:t xml:space="preserve">          </w:t>
            </w:r>
          </w:p>
          <w:p w:rsidR="00F7695B" w:rsidRPr="00DC3FB1" w:rsidRDefault="00F7695B" w:rsidP="00F7695B">
            <w:pPr>
              <w:spacing w:after="0" w:line="240" w:lineRule="auto"/>
              <w:rPr>
                <w:rFonts w:eastAsia="Times New Roman" w:cstheme="minorHAnsi"/>
                <w:lang w:eastAsia="cs-CZ"/>
              </w:rPr>
            </w:pPr>
          </w:p>
        </w:tc>
      </w:tr>
      <w:tr w:rsidR="00F7695B" w:rsidRPr="009B78B3" w:rsidTr="002A4150">
        <w:trPr>
          <w:gridBefore w:val="1"/>
          <w:gridAfter w:val="3"/>
          <w:wBefore w:w="26" w:type="dxa"/>
          <w:wAfter w:w="393" w:type="dxa"/>
          <w:trHeight w:val="290"/>
        </w:trPr>
        <w:tc>
          <w:tcPr>
            <w:tcW w:w="10351" w:type="dxa"/>
            <w:gridSpan w:val="20"/>
            <w:tcBorders>
              <w:top w:val="nil"/>
              <w:left w:val="nil"/>
              <w:bottom w:val="nil"/>
            </w:tcBorders>
            <w:shd w:val="clear" w:color="auto" w:fill="auto"/>
            <w:noWrap/>
            <w:vAlign w:val="bottom"/>
            <w:hideMark/>
          </w:tcPr>
          <w:p w:rsidR="00F7695B" w:rsidRPr="009B78B3" w:rsidRDefault="00F7695B" w:rsidP="00F7695B">
            <w:pPr>
              <w:spacing w:after="0" w:line="240" w:lineRule="auto"/>
              <w:rPr>
                <w:rFonts w:ascii="Times New Roman" w:eastAsia="Times New Roman" w:hAnsi="Times New Roman" w:cs="Times New Roman"/>
                <w:sz w:val="20"/>
                <w:szCs w:val="20"/>
                <w:lang w:eastAsia="cs-CZ"/>
              </w:rPr>
            </w:pPr>
          </w:p>
        </w:tc>
      </w:tr>
      <w:tr w:rsidR="00F7695B" w:rsidRPr="009B78B3" w:rsidTr="002A4150">
        <w:trPr>
          <w:gridBefore w:val="1"/>
          <w:gridAfter w:val="9"/>
          <w:wBefore w:w="26" w:type="dxa"/>
          <w:wAfter w:w="822" w:type="dxa"/>
          <w:trHeight w:val="290"/>
        </w:trPr>
        <w:tc>
          <w:tcPr>
            <w:tcW w:w="9922" w:type="dxa"/>
            <w:gridSpan w:val="14"/>
            <w:tcBorders>
              <w:top w:val="nil"/>
              <w:left w:val="nil"/>
              <w:bottom w:val="nil"/>
            </w:tcBorders>
            <w:shd w:val="clear" w:color="auto" w:fill="FFFF00"/>
            <w:noWrap/>
            <w:vAlign w:val="bottom"/>
            <w:hideMark/>
          </w:tcPr>
          <w:p w:rsidR="00F7695B" w:rsidRPr="00DC3FB1" w:rsidRDefault="00B13708" w:rsidP="00F7695B">
            <w:pPr>
              <w:spacing w:after="0" w:line="240" w:lineRule="auto"/>
              <w:rPr>
                <w:rFonts w:ascii="Calibri" w:eastAsia="Times New Roman" w:hAnsi="Calibri" w:cs="Calibri"/>
                <w:b/>
                <w:bCs/>
                <w:i/>
                <w:iCs/>
                <w:color w:val="000000"/>
                <w:lang w:eastAsia="cs-CZ"/>
              </w:rPr>
            </w:pPr>
            <w:r>
              <w:rPr>
                <w:rFonts w:ascii="Calibri" w:eastAsia="Times New Roman" w:hAnsi="Calibri" w:cs="Calibri"/>
                <w:b/>
                <w:bCs/>
                <w:i/>
                <w:iCs/>
                <w:color w:val="000000"/>
                <w:lang w:eastAsia="cs-CZ"/>
              </w:rPr>
              <w:t>VII</w:t>
            </w:r>
            <w:r w:rsidR="00F7695B" w:rsidRPr="009B78B3">
              <w:rPr>
                <w:rFonts w:ascii="Calibri" w:eastAsia="Times New Roman" w:hAnsi="Calibri" w:cs="Calibri"/>
                <w:b/>
                <w:bCs/>
                <w:i/>
                <w:iCs/>
                <w:color w:val="000000"/>
                <w:lang w:eastAsia="cs-CZ"/>
              </w:rPr>
              <w:t>I. VÝSLEDKY INSPEKČNÍ ČINNOSTI (provedené ČŠI)</w:t>
            </w:r>
          </w:p>
        </w:tc>
      </w:tr>
      <w:tr w:rsidR="00F7695B" w:rsidRPr="009B78B3" w:rsidTr="002A4150">
        <w:trPr>
          <w:gridBefore w:val="1"/>
          <w:gridAfter w:val="3"/>
          <w:wBefore w:w="26" w:type="dxa"/>
          <w:wAfter w:w="393" w:type="dxa"/>
          <w:trHeight w:val="290"/>
        </w:trPr>
        <w:tc>
          <w:tcPr>
            <w:tcW w:w="10351" w:type="dxa"/>
            <w:gridSpan w:val="20"/>
            <w:tcBorders>
              <w:top w:val="nil"/>
              <w:left w:val="nil"/>
              <w:bottom w:val="nil"/>
            </w:tcBorders>
            <w:shd w:val="clear" w:color="auto" w:fill="auto"/>
            <w:noWrap/>
            <w:vAlign w:val="bottom"/>
            <w:hideMark/>
          </w:tcPr>
          <w:p w:rsidR="00F7695B" w:rsidRPr="009B78B3" w:rsidRDefault="00F7695B" w:rsidP="00F7695B">
            <w:pPr>
              <w:spacing w:after="0" w:line="240" w:lineRule="auto"/>
              <w:rPr>
                <w:rFonts w:ascii="Times New Roman" w:eastAsia="Times New Roman" w:hAnsi="Times New Roman" w:cs="Times New Roman"/>
                <w:sz w:val="20"/>
                <w:szCs w:val="20"/>
                <w:lang w:eastAsia="cs-CZ"/>
              </w:rPr>
            </w:pPr>
          </w:p>
        </w:tc>
      </w:tr>
      <w:tr w:rsidR="00F7695B" w:rsidRPr="009B78B3" w:rsidTr="002A4150">
        <w:trPr>
          <w:gridBefore w:val="1"/>
          <w:gridAfter w:val="10"/>
          <w:wBefore w:w="26" w:type="dxa"/>
          <w:wAfter w:w="2946" w:type="dxa"/>
          <w:trHeight w:val="290"/>
        </w:trPr>
        <w:tc>
          <w:tcPr>
            <w:tcW w:w="3751" w:type="dxa"/>
            <w:gridSpan w:val="4"/>
            <w:tcBorders>
              <w:top w:val="nil"/>
              <w:left w:val="nil"/>
              <w:bottom w:val="nil"/>
              <w:right w:val="nil"/>
            </w:tcBorders>
            <w:shd w:val="clear" w:color="000000" w:fill="DDEBF7"/>
            <w:noWrap/>
            <w:vAlign w:val="bottom"/>
            <w:hideMark/>
          </w:tcPr>
          <w:p w:rsidR="00F7695B" w:rsidRPr="009B78B3" w:rsidRDefault="00F7695B" w:rsidP="00F7695B">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1. Účast v dotazníkových šetřeních ČŠI</w:t>
            </w:r>
          </w:p>
        </w:tc>
        <w:tc>
          <w:tcPr>
            <w:tcW w:w="4047" w:type="dxa"/>
            <w:gridSpan w:val="9"/>
            <w:tcBorders>
              <w:top w:val="nil"/>
              <w:left w:val="nil"/>
              <w:bottom w:val="nil"/>
            </w:tcBorders>
            <w:shd w:val="clear" w:color="auto" w:fill="auto"/>
            <w:noWrap/>
            <w:vAlign w:val="bottom"/>
            <w:hideMark/>
          </w:tcPr>
          <w:p w:rsidR="00F7695B" w:rsidRPr="009B78B3" w:rsidRDefault="00F7695B" w:rsidP="00F7695B">
            <w:pPr>
              <w:spacing w:after="0" w:line="240" w:lineRule="auto"/>
              <w:rPr>
                <w:rFonts w:ascii="Times New Roman" w:eastAsia="Times New Roman" w:hAnsi="Times New Roman" w:cs="Times New Roman"/>
                <w:sz w:val="20"/>
                <w:szCs w:val="20"/>
                <w:lang w:eastAsia="cs-CZ"/>
              </w:rPr>
            </w:pPr>
          </w:p>
        </w:tc>
      </w:tr>
      <w:tr w:rsidR="00F7695B" w:rsidRPr="00031733" w:rsidTr="002A4150">
        <w:trPr>
          <w:gridBefore w:val="1"/>
          <w:gridAfter w:val="9"/>
          <w:wBefore w:w="26" w:type="dxa"/>
          <w:wAfter w:w="822" w:type="dxa"/>
          <w:trHeight w:val="290"/>
        </w:trPr>
        <w:tc>
          <w:tcPr>
            <w:tcW w:w="9922"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E59" w:rsidRDefault="001C7E59" w:rsidP="00F7695B">
            <w:pPr>
              <w:spacing w:after="0" w:line="240" w:lineRule="auto"/>
              <w:rPr>
                <w:rFonts w:eastAsia="Times New Roman" w:cstheme="minorHAnsi"/>
                <w:lang w:eastAsia="cs-CZ"/>
              </w:rPr>
            </w:pPr>
          </w:p>
          <w:p w:rsidR="00F7695B" w:rsidRDefault="001C7E59" w:rsidP="00F7695B">
            <w:pPr>
              <w:spacing w:after="0" w:line="240" w:lineRule="auto"/>
              <w:rPr>
                <w:rFonts w:eastAsia="Times New Roman" w:cstheme="minorHAnsi"/>
                <w:lang w:eastAsia="cs-CZ"/>
              </w:rPr>
            </w:pPr>
            <w:r>
              <w:rPr>
                <w:rFonts w:eastAsia="Times New Roman" w:cstheme="minorHAnsi"/>
                <w:lang w:eastAsia="cs-CZ"/>
              </w:rPr>
              <w:t>Zúčastňujeme se všech povinných</w:t>
            </w:r>
            <w:r w:rsidR="00247CC7">
              <w:rPr>
                <w:rFonts w:eastAsia="Times New Roman" w:cstheme="minorHAnsi"/>
                <w:lang w:eastAsia="cs-CZ"/>
              </w:rPr>
              <w:t xml:space="preserve"> šetření v rámci programu </w:t>
            </w:r>
            <w:proofErr w:type="spellStart"/>
            <w:r w:rsidR="00247CC7">
              <w:rPr>
                <w:rFonts w:eastAsia="Times New Roman" w:cstheme="minorHAnsi"/>
                <w:lang w:eastAsia="cs-CZ"/>
              </w:rPr>
              <w:t>Inspis</w:t>
            </w:r>
            <w:proofErr w:type="spellEnd"/>
            <w:r w:rsidR="00247CC7">
              <w:rPr>
                <w:rFonts w:eastAsia="Times New Roman" w:cstheme="minorHAnsi"/>
                <w:lang w:eastAsia="cs-CZ"/>
              </w:rPr>
              <w:t>.</w:t>
            </w:r>
          </w:p>
          <w:p w:rsidR="001C7E59" w:rsidRPr="00031733" w:rsidRDefault="001C7E59" w:rsidP="00F7695B">
            <w:pPr>
              <w:spacing w:after="0" w:line="240" w:lineRule="auto"/>
              <w:rPr>
                <w:rFonts w:eastAsia="Times New Roman" w:cstheme="minorHAnsi"/>
                <w:lang w:eastAsia="cs-CZ"/>
              </w:rPr>
            </w:pPr>
          </w:p>
        </w:tc>
      </w:tr>
    </w:tbl>
    <w:p w:rsidR="001E14A4" w:rsidRPr="001E14A4" w:rsidRDefault="001E14A4">
      <w:pPr>
        <w:rPr>
          <w:sz w:val="10"/>
          <w:szCs w:val="10"/>
        </w:rPr>
      </w:pPr>
    </w:p>
    <w:tbl>
      <w:tblPr>
        <w:tblW w:w="23911" w:type="dxa"/>
        <w:tblLayout w:type="fixed"/>
        <w:tblCellMar>
          <w:left w:w="70" w:type="dxa"/>
          <w:right w:w="70" w:type="dxa"/>
        </w:tblCellMar>
        <w:tblLook w:val="04A0" w:firstRow="1" w:lastRow="0" w:firstColumn="1" w:lastColumn="0" w:noHBand="0" w:noVBand="1"/>
      </w:tblPr>
      <w:tblGrid>
        <w:gridCol w:w="6212"/>
        <w:gridCol w:w="3847"/>
        <w:gridCol w:w="13852"/>
      </w:tblGrid>
      <w:tr w:rsidR="00F7695B" w:rsidRPr="009B78B3" w:rsidTr="00E2663D">
        <w:trPr>
          <w:trHeight w:val="290"/>
        </w:trPr>
        <w:tc>
          <w:tcPr>
            <w:tcW w:w="6212" w:type="dxa"/>
            <w:tcBorders>
              <w:top w:val="nil"/>
              <w:left w:val="nil"/>
              <w:bottom w:val="nil"/>
              <w:right w:val="nil"/>
            </w:tcBorders>
            <w:shd w:val="clear" w:color="000000" w:fill="DDEBF7"/>
            <w:noWrap/>
            <w:vAlign w:val="bottom"/>
            <w:hideMark/>
          </w:tcPr>
          <w:p w:rsidR="00F7695B" w:rsidRPr="009B78B3" w:rsidRDefault="00F7695B" w:rsidP="00E2663D">
            <w:pPr>
              <w:spacing w:after="0" w:line="240" w:lineRule="auto"/>
              <w:rPr>
                <w:rFonts w:ascii="Times New Roman" w:eastAsia="Times New Roman" w:hAnsi="Times New Roman" w:cs="Times New Roman"/>
                <w:sz w:val="20"/>
                <w:szCs w:val="20"/>
                <w:lang w:eastAsia="cs-CZ"/>
              </w:rPr>
            </w:pPr>
            <w:r>
              <w:rPr>
                <w:rFonts w:ascii="Calibri" w:eastAsia="Times New Roman" w:hAnsi="Calibri" w:cs="Calibri"/>
                <w:b/>
                <w:bCs/>
                <w:i/>
                <w:iCs/>
                <w:color w:val="000000"/>
                <w:lang w:eastAsia="cs-CZ"/>
              </w:rPr>
              <w:t>2. Výsledky inspekční činnosti – závěry inspekčních zpráv</w:t>
            </w:r>
          </w:p>
        </w:tc>
        <w:tc>
          <w:tcPr>
            <w:tcW w:w="17699" w:type="dxa"/>
            <w:gridSpan w:val="2"/>
            <w:tcBorders>
              <w:top w:val="nil"/>
              <w:left w:val="nil"/>
              <w:bottom w:val="nil"/>
              <w:right w:val="nil"/>
            </w:tcBorders>
            <w:shd w:val="clear" w:color="auto" w:fill="auto"/>
            <w:noWrap/>
            <w:vAlign w:val="bottom"/>
            <w:hideMark/>
          </w:tcPr>
          <w:p w:rsidR="00F7695B" w:rsidRPr="009B78B3" w:rsidRDefault="00C46394" w:rsidP="00784434">
            <w:pPr>
              <w:spacing w:after="0" w:line="240" w:lineRule="auto"/>
              <w:ind w:hanging="217"/>
              <w:rPr>
                <w:rFonts w:ascii="Times New Roman" w:eastAsia="Times New Roman" w:hAnsi="Times New Roman" w:cs="Times New Roman"/>
                <w:sz w:val="20"/>
                <w:szCs w:val="20"/>
                <w:lang w:eastAsia="cs-CZ"/>
              </w:rPr>
            </w:pPr>
            <w:r>
              <w:rPr>
                <w:rFonts w:ascii="Calibri" w:eastAsia="Times New Roman" w:hAnsi="Calibri" w:cs="Calibri"/>
                <w:bCs/>
                <w:i/>
                <w:iCs/>
                <w:color w:val="000000"/>
                <w:sz w:val="18"/>
                <w:szCs w:val="18"/>
                <w:lang w:eastAsia="cs-CZ"/>
              </w:rPr>
              <w:t>(</w:t>
            </w:r>
          </w:p>
        </w:tc>
      </w:tr>
      <w:tr w:rsidR="001E14A4" w:rsidRPr="00031733" w:rsidTr="00E2663D">
        <w:trPr>
          <w:gridAfter w:val="1"/>
          <w:wAfter w:w="13852" w:type="dxa"/>
          <w:trHeight w:val="290"/>
        </w:trPr>
        <w:tc>
          <w:tcPr>
            <w:tcW w:w="100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E59" w:rsidRDefault="001C7E59" w:rsidP="00784434">
            <w:pPr>
              <w:spacing w:after="0" w:line="240" w:lineRule="auto"/>
              <w:rPr>
                <w:rFonts w:eastAsia="Times New Roman" w:cstheme="minorHAnsi"/>
                <w:lang w:eastAsia="cs-CZ"/>
              </w:rPr>
            </w:pPr>
          </w:p>
          <w:p w:rsidR="001E14A4" w:rsidRDefault="001C7E59" w:rsidP="00784434">
            <w:pPr>
              <w:spacing w:after="0" w:line="240" w:lineRule="auto"/>
              <w:rPr>
                <w:rFonts w:eastAsia="Times New Roman" w:cstheme="minorHAnsi"/>
                <w:lang w:eastAsia="cs-CZ"/>
              </w:rPr>
            </w:pPr>
            <w:r>
              <w:rPr>
                <w:rFonts w:eastAsia="Times New Roman" w:cstheme="minorHAnsi"/>
                <w:lang w:eastAsia="cs-CZ"/>
              </w:rPr>
              <w:t>N</w:t>
            </w:r>
            <w:r w:rsidR="00784434">
              <w:rPr>
                <w:rFonts w:eastAsia="Times New Roman" w:cstheme="minorHAnsi"/>
                <w:lang w:eastAsia="cs-CZ"/>
              </w:rPr>
              <w:t>eproběhla</w:t>
            </w:r>
          </w:p>
          <w:p w:rsidR="001C7E59" w:rsidRPr="00031733" w:rsidRDefault="001C7E59" w:rsidP="00784434">
            <w:pPr>
              <w:spacing w:after="0" w:line="240" w:lineRule="auto"/>
              <w:rPr>
                <w:rFonts w:eastAsia="Times New Roman" w:cstheme="minorHAnsi"/>
                <w:lang w:eastAsia="cs-CZ"/>
              </w:rPr>
            </w:pPr>
          </w:p>
        </w:tc>
      </w:tr>
    </w:tbl>
    <w:p w:rsidR="001E14A4" w:rsidRPr="001E14A4" w:rsidRDefault="001E14A4">
      <w:pPr>
        <w:rPr>
          <w:sz w:val="10"/>
          <w:szCs w:val="10"/>
        </w:rPr>
      </w:pPr>
    </w:p>
    <w:tbl>
      <w:tblPr>
        <w:tblStyle w:val="Mkatabulky"/>
        <w:tblW w:w="10060" w:type="dxa"/>
        <w:shd w:val="clear" w:color="auto" w:fill="FFFF00"/>
        <w:tblLook w:val="04A0" w:firstRow="1" w:lastRow="0" w:firstColumn="1" w:lastColumn="0" w:noHBand="0" w:noVBand="1"/>
      </w:tblPr>
      <w:tblGrid>
        <w:gridCol w:w="10060"/>
      </w:tblGrid>
      <w:tr w:rsidR="001E14A4" w:rsidTr="00F7391D">
        <w:tc>
          <w:tcPr>
            <w:tcW w:w="10060" w:type="dxa"/>
            <w:tcBorders>
              <w:top w:val="nil"/>
              <w:left w:val="nil"/>
              <w:bottom w:val="nil"/>
              <w:right w:val="nil"/>
            </w:tcBorders>
            <w:shd w:val="clear" w:color="auto" w:fill="FFFF00"/>
          </w:tcPr>
          <w:p w:rsidR="001E14A4" w:rsidRPr="001E14A4" w:rsidRDefault="00B13708" w:rsidP="001E14A4">
            <w:pPr>
              <w:rPr>
                <w:b/>
                <w:i/>
              </w:rPr>
            </w:pPr>
            <w:r>
              <w:rPr>
                <w:b/>
                <w:i/>
              </w:rPr>
              <w:t>I</w:t>
            </w:r>
            <w:r w:rsidR="003B7395">
              <w:rPr>
                <w:b/>
                <w:i/>
              </w:rPr>
              <w:t>X</w:t>
            </w:r>
            <w:r w:rsidR="001E14A4" w:rsidRPr="001E14A4">
              <w:rPr>
                <w:b/>
                <w:i/>
              </w:rPr>
              <w:t xml:space="preserve">. ZÁKLADNÍ ÚDAJE O HOSPODAŘENÍ ŠKOLY (od </w:t>
            </w:r>
            <w:proofErr w:type="gramStart"/>
            <w:r w:rsidR="001E14A4" w:rsidRPr="001E14A4">
              <w:rPr>
                <w:b/>
                <w:i/>
              </w:rPr>
              <w:t>1.1. do</w:t>
            </w:r>
            <w:proofErr w:type="gramEnd"/>
            <w:r w:rsidR="001E14A4" w:rsidRPr="001E14A4">
              <w:rPr>
                <w:b/>
                <w:i/>
              </w:rPr>
              <w:t xml:space="preserve"> 31.8.)</w:t>
            </w:r>
          </w:p>
        </w:tc>
      </w:tr>
    </w:tbl>
    <w:p w:rsidR="001E14A4" w:rsidRPr="00F7695B" w:rsidRDefault="001E14A4">
      <w:pPr>
        <w:rPr>
          <w:sz w:val="10"/>
          <w:szCs w:val="10"/>
        </w:rPr>
      </w:pPr>
    </w:p>
    <w:tbl>
      <w:tblPr>
        <w:tblW w:w="23908" w:type="dxa"/>
        <w:tblInd w:w="-27" w:type="dxa"/>
        <w:tblLayout w:type="fixed"/>
        <w:tblCellMar>
          <w:left w:w="70" w:type="dxa"/>
          <w:right w:w="70" w:type="dxa"/>
        </w:tblCellMar>
        <w:tblLook w:val="04A0" w:firstRow="1" w:lastRow="0" w:firstColumn="1" w:lastColumn="0" w:noHBand="0" w:noVBand="1"/>
      </w:tblPr>
      <w:tblGrid>
        <w:gridCol w:w="31"/>
        <w:gridCol w:w="1013"/>
        <w:gridCol w:w="2916"/>
        <w:gridCol w:w="160"/>
        <w:gridCol w:w="160"/>
        <w:gridCol w:w="591"/>
        <w:gridCol w:w="160"/>
        <w:gridCol w:w="89"/>
        <w:gridCol w:w="544"/>
        <w:gridCol w:w="669"/>
        <w:gridCol w:w="184"/>
        <w:gridCol w:w="616"/>
        <w:gridCol w:w="645"/>
        <w:gridCol w:w="465"/>
        <w:gridCol w:w="1908"/>
        <w:gridCol w:w="13757"/>
      </w:tblGrid>
      <w:tr w:rsidR="001E14A4" w:rsidRPr="009B78B3" w:rsidTr="002A4150">
        <w:trPr>
          <w:trHeight w:val="290"/>
        </w:trPr>
        <w:tc>
          <w:tcPr>
            <w:tcW w:w="4871" w:type="dxa"/>
            <w:gridSpan w:val="6"/>
            <w:tcBorders>
              <w:top w:val="nil"/>
              <w:left w:val="nil"/>
              <w:bottom w:val="nil"/>
              <w:right w:val="nil"/>
            </w:tcBorders>
            <w:shd w:val="clear" w:color="000000" w:fill="DDEBF7"/>
            <w:noWrap/>
            <w:vAlign w:val="bottom"/>
            <w:hideMark/>
          </w:tcPr>
          <w:p w:rsidR="001E14A4" w:rsidRPr="009B78B3" w:rsidRDefault="001E14A4" w:rsidP="001C2EFE">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xml:space="preserve">1. </w:t>
            </w:r>
            <w:proofErr w:type="gramStart"/>
            <w:r w:rsidRPr="009B78B3">
              <w:rPr>
                <w:rFonts w:ascii="Calibri" w:eastAsia="Times New Roman" w:hAnsi="Calibri" w:cs="Calibri"/>
                <w:b/>
                <w:bCs/>
                <w:i/>
                <w:iCs/>
                <w:color w:val="000000"/>
                <w:lang w:eastAsia="cs-CZ"/>
              </w:rPr>
              <w:t>Náklady  hrazené</w:t>
            </w:r>
            <w:proofErr w:type="gramEnd"/>
            <w:r w:rsidRPr="009B78B3">
              <w:rPr>
                <w:rFonts w:ascii="Calibri" w:eastAsia="Times New Roman" w:hAnsi="Calibri" w:cs="Calibri"/>
                <w:b/>
                <w:bCs/>
                <w:i/>
                <w:iCs/>
                <w:color w:val="000000"/>
                <w:lang w:eastAsia="cs-CZ"/>
              </w:rPr>
              <w:t xml:space="preserve"> ze státního rozpočtu</w:t>
            </w:r>
          </w:p>
        </w:tc>
        <w:tc>
          <w:tcPr>
            <w:tcW w:w="160" w:type="dxa"/>
            <w:tcBorders>
              <w:top w:val="nil"/>
              <w:left w:val="nil"/>
              <w:bottom w:val="nil"/>
              <w:right w:val="nil"/>
            </w:tcBorders>
          </w:tcPr>
          <w:p w:rsidR="001E14A4" w:rsidRPr="009B78B3" w:rsidRDefault="001E14A4" w:rsidP="001C2EFE">
            <w:pPr>
              <w:spacing w:after="0" w:line="240" w:lineRule="auto"/>
              <w:rPr>
                <w:rFonts w:ascii="Times New Roman" w:eastAsia="Times New Roman" w:hAnsi="Times New Roman" w:cs="Times New Roman"/>
                <w:sz w:val="20"/>
                <w:szCs w:val="20"/>
                <w:lang w:eastAsia="cs-CZ"/>
              </w:rPr>
            </w:pPr>
          </w:p>
        </w:tc>
        <w:tc>
          <w:tcPr>
            <w:tcW w:w="633" w:type="dxa"/>
            <w:gridSpan w:val="2"/>
            <w:tcBorders>
              <w:top w:val="nil"/>
              <w:left w:val="nil"/>
              <w:bottom w:val="nil"/>
              <w:right w:val="nil"/>
            </w:tcBorders>
            <w:shd w:val="clear" w:color="auto" w:fill="auto"/>
            <w:noWrap/>
            <w:vAlign w:val="bottom"/>
            <w:hideMark/>
          </w:tcPr>
          <w:p w:rsidR="001E14A4" w:rsidRPr="009B78B3" w:rsidRDefault="001E14A4" w:rsidP="001C2EFE">
            <w:pPr>
              <w:spacing w:after="0" w:line="240" w:lineRule="auto"/>
              <w:rPr>
                <w:rFonts w:ascii="Times New Roman" w:eastAsia="Times New Roman" w:hAnsi="Times New Roman" w:cs="Times New Roman"/>
                <w:sz w:val="20"/>
                <w:szCs w:val="20"/>
                <w:lang w:eastAsia="cs-CZ"/>
              </w:rPr>
            </w:pPr>
          </w:p>
        </w:tc>
        <w:tc>
          <w:tcPr>
            <w:tcW w:w="669" w:type="dxa"/>
            <w:tcBorders>
              <w:top w:val="nil"/>
              <w:left w:val="nil"/>
              <w:bottom w:val="nil"/>
              <w:right w:val="nil"/>
            </w:tcBorders>
            <w:shd w:val="clear" w:color="auto" w:fill="auto"/>
            <w:noWrap/>
            <w:vAlign w:val="bottom"/>
            <w:hideMark/>
          </w:tcPr>
          <w:p w:rsidR="001E14A4" w:rsidRPr="009B78B3" w:rsidRDefault="001E14A4" w:rsidP="001C2EFE">
            <w:pPr>
              <w:spacing w:after="0" w:line="240" w:lineRule="auto"/>
              <w:rPr>
                <w:rFonts w:ascii="Times New Roman" w:eastAsia="Times New Roman" w:hAnsi="Times New Roman" w:cs="Times New Roman"/>
                <w:sz w:val="20"/>
                <w:szCs w:val="20"/>
                <w:lang w:eastAsia="cs-CZ"/>
              </w:rPr>
            </w:pPr>
          </w:p>
        </w:tc>
        <w:tc>
          <w:tcPr>
            <w:tcW w:w="184" w:type="dxa"/>
            <w:tcBorders>
              <w:top w:val="nil"/>
              <w:left w:val="nil"/>
              <w:bottom w:val="nil"/>
              <w:right w:val="nil"/>
            </w:tcBorders>
            <w:shd w:val="clear" w:color="auto" w:fill="auto"/>
            <w:noWrap/>
            <w:vAlign w:val="bottom"/>
            <w:hideMark/>
          </w:tcPr>
          <w:p w:rsidR="001E14A4" w:rsidRPr="009B78B3" w:rsidRDefault="001E14A4" w:rsidP="001C2EFE">
            <w:pPr>
              <w:spacing w:after="0" w:line="240" w:lineRule="auto"/>
              <w:rPr>
                <w:rFonts w:ascii="Times New Roman" w:eastAsia="Times New Roman" w:hAnsi="Times New Roman" w:cs="Times New Roman"/>
                <w:sz w:val="20"/>
                <w:szCs w:val="20"/>
                <w:lang w:eastAsia="cs-CZ"/>
              </w:rPr>
            </w:pPr>
          </w:p>
        </w:tc>
        <w:tc>
          <w:tcPr>
            <w:tcW w:w="616" w:type="dxa"/>
            <w:tcBorders>
              <w:top w:val="nil"/>
              <w:left w:val="nil"/>
              <w:bottom w:val="nil"/>
              <w:right w:val="nil"/>
            </w:tcBorders>
            <w:shd w:val="clear" w:color="auto" w:fill="auto"/>
            <w:noWrap/>
            <w:vAlign w:val="bottom"/>
            <w:hideMark/>
          </w:tcPr>
          <w:p w:rsidR="001E14A4" w:rsidRPr="009B78B3" w:rsidRDefault="001E14A4" w:rsidP="001C2EFE">
            <w:pPr>
              <w:spacing w:after="0" w:line="240" w:lineRule="auto"/>
              <w:rPr>
                <w:rFonts w:ascii="Times New Roman" w:eastAsia="Times New Roman" w:hAnsi="Times New Roman" w:cs="Times New Roman"/>
                <w:sz w:val="20"/>
                <w:szCs w:val="20"/>
                <w:lang w:eastAsia="cs-CZ"/>
              </w:rPr>
            </w:pPr>
          </w:p>
        </w:tc>
        <w:tc>
          <w:tcPr>
            <w:tcW w:w="645" w:type="dxa"/>
            <w:tcBorders>
              <w:top w:val="nil"/>
              <w:left w:val="nil"/>
              <w:bottom w:val="nil"/>
              <w:right w:val="nil"/>
            </w:tcBorders>
            <w:shd w:val="clear" w:color="auto" w:fill="auto"/>
            <w:noWrap/>
            <w:vAlign w:val="bottom"/>
            <w:hideMark/>
          </w:tcPr>
          <w:p w:rsidR="001E14A4" w:rsidRPr="009B78B3" w:rsidRDefault="001E14A4" w:rsidP="001C2EFE">
            <w:pPr>
              <w:spacing w:after="0" w:line="240" w:lineRule="auto"/>
              <w:rPr>
                <w:rFonts w:ascii="Times New Roman" w:eastAsia="Times New Roman" w:hAnsi="Times New Roman" w:cs="Times New Roman"/>
                <w:sz w:val="20"/>
                <w:szCs w:val="20"/>
                <w:lang w:eastAsia="cs-CZ"/>
              </w:rPr>
            </w:pPr>
          </w:p>
        </w:tc>
        <w:tc>
          <w:tcPr>
            <w:tcW w:w="16130" w:type="dxa"/>
            <w:gridSpan w:val="3"/>
            <w:tcBorders>
              <w:top w:val="nil"/>
              <w:left w:val="nil"/>
              <w:bottom w:val="nil"/>
              <w:right w:val="nil"/>
            </w:tcBorders>
            <w:shd w:val="clear" w:color="auto" w:fill="auto"/>
            <w:noWrap/>
            <w:vAlign w:val="bottom"/>
            <w:hideMark/>
          </w:tcPr>
          <w:p w:rsidR="001E14A4" w:rsidRPr="009B78B3" w:rsidRDefault="001E14A4" w:rsidP="001C2EFE">
            <w:pPr>
              <w:spacing w:after="0" w:line="240" w:lineRule="auto"/>
              <w:rPr>
                <w:rFonts w:ascii="Times New Roman" w:eastAsia="Times New Roman" w:hAnsi="Times New Roman" w:cs="Times New Roman"/>
                <w:sz w:val="20"/>
                <w:szCs w:val="20"/>
                <w:lang w:eastAsia="cs-CZ"/>
              </w:rPr>
            </w:pPr>
          </w:p>
        </w:tc>
      </w:tr>
      <w:tr w:rsidR="001E14A4" w:rsidRPr="001E14A4" w:rsidTr="002A4150">
        <w:trPr>
          <w:gridBefore w:val="1"/>
          <w:gridAfter w:val="1"/>
          <w:wBefore w:w="31" w:type="dxa"/>
          <w:wAfter w:w="13757" w:type="dxa"/>
          <w:trHeight w:val="520"/>
        </w:trPr>
        <w:tc>
          <w:tcPr>
            <w:tcW w:w="1013"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1E14A4" w:rsidRPr="001E14A4" w:rsidRDefault="001E14A4" w:rsidP="001E14A4">
            <w:pPr>
              <w:spacing w:after="0" w:line="240" w:lineRule="auto"/>
              <w:jc w:val="center"/>
              <w:rPr>
                <w:rFonts w:ascii="Calibri" w:eastAsia="Times New Roman" w:hAnsi="Calibri" w:cs="Calibri"/>
                <w:i/>
                <w:iCs/>
                <w:color w:val="000000"/>
                <w:sz w:val="18"/>
                <w:szCs w:val="18"/>
                <w:lang w:eastAsia="cs-CZ"/>
              </w:rPr>
            </w:pPr>
            <w:r w:rsidRPr="001E14A4">
              <w:rPr>
                <w:rFonts w:ascii="Calibri" w:eastAsia="Times New Roman" w:hAnsi="Calibri" w:cs="Calibri"/>
                <w:i/>
                <w:iCs/>
                <w:color w:val="000000"/>
                <w:sz w:val="18"/>
                <w:szCs w:val="18"/>
                <w:lang w:eastAsia="cs-CZ"/>
              </w:rPr>
              <w:t>UZ</w:t>
            </w:r>
          </w:p>
        </w:tc>
        <w:tc>
          <w:tcPr>
            <w:tcW w:w="4076" w:type="dxa"/>
            <w:gridSpan w:val="6"/>
            <w:tcBorders>
              <w:top w:val="single" w:sz="4" w:space="0" w:color="auto"/>
              <w:left w:val="nil"/>
              <w:bottom w:val="single" w:sz="4" w:space="0" w:color="auto"/>
              <w:right w:val="single" w:sz="4" w:space="0" w:color="auto"/>
            </w:tcBorders>
            <w:shd w:val="clear" w:color="000000" w:fill="DDEBF7"/>
            <w:noWrap/>
            <w:vAlign w:val="center"/>
            <w:hideMark/>
          </w:tcPr>
          <w:p w:rsidR="001E14A4" w:rsidRPr="001E14A4" w:rsidRDefault="001E14A4" w:rsidP="001E14A4">
            <w:pPr>
              <w:spacing w:after="0" w:line="240" w:lineRule="auto"/>
              <w:jc w:val="center"/>
              <w:rPr>
                <w:rFonts w:ascii="Calibri" w:eastAsia="Times New Roman" w:hAnsi="Calibri" w:cs="Calibri"/>
                <w:i/>
                <w:iCs/>
                <w:color w:val="000000"/>
                <w:sz w:val="18"/>
                <w:szCs w:val="18"/>
                <w:lang w:eastAsia="cs-CZ"/>
              </w:rPr>
            </w:pPr>
            <w:r w:rsidRPr="001E14A4">
              <w:rPr>
                <w:rFonts w:ascii="Calibri" w:eastAsia="Times New Roman" w:hAnsi="Calibri" w:cs="Calibri"/>
                <w:i/>
                <w:iCs/>
                <w:color w:val="000000"/>
                <w:sz w:val="18"/>
                <w:szCs w:val="18"/>
                <w:lang w:eastAsia="cs-CZ"/>
              </w:rPr>
              <w:t>ukazatel</w:t>
            </w:r>
          </w:p>
        </w:tc>
        <w:tc>
          <w:tcPr>
            <w:tcW w:w="1213" w:type="dxa"/>
            <w:gridSpan w:val="2"/>
            <w:tcBorders>
              <w:top w:val="single" w:sz="4" w:space="0" w:color="auto"/>
              <w:left w:val="nil"/>
              <w:bottom w:val="single" w:sz="4" w:space="0" w:color="auto"/>
              <w:right w:val="single" w:sz="4" w:space="0" w:color="auto"/>
            </w:tcBorders>
            <w:shd w:val="clear" w:color="000000" w:fill="DDEBF7"/>
            <w:noWrap/>
            <w:vAlign w:val="center"/>
            <w:hideMark/>
          </w:tcPr>
          <w:p w:rsidR="001E14A4" w:rsidRPr="001E14A4" w:rsidRDefault="001E14A4" w:rsidP="001E14A4">
            <w:pPr>
              <w:spacing w:after="0" w:line="240" w:lineRule="auto"/>
              <w:jc w:val="center"/>
              <w:rPr>
                <w:rFonts w:ascii="Calibri" w:eastAsia="Times New Roman" w:hAnsi="Calibri" w:cs="Calibri"/>
                <w:i/>
                <w:iCs/>
                <w:color w:val="000000"/>
                <w:sz w:val="18"/>
                <w:szCs w:val="18"/>
                <w:lang w:eastAsia="cs-CZ"/>
              </w:rPr>
            </w:pPr>
            <w:r w:rsidRPr="001E14A4">
              <w:rPr>
                <w:rFonts w:ascii="Calibri" w:eastAsia="Times New Roman" w:hAnsi="Calibri" w:cs="Calibri"/>
                <w:i/>
                <w:iCs/>
                <w:color w:val="000000"/>
                <w:sz w:val="18"/>
                <w:szCs w:val="18"/>
                <w:lang w:eastAsia="cs-CZ"/>
              </w:rPr>
              <w:t xml:space="preserve">plán </w:t>
            </w:r>
          </w:p>
        </w:tc>
        <w:tc>
          <w:tcPr>
            <w:tcW w:w="1910" w:type="dxa"/>
            <w:gridSpan w:val="4"/>
            <w:tcBorders>
              <w:top w:val="single" w:sz="4" w:space="0" w:color="auto"/>
              <w:left w:val="nil"/>
              <w:bottom w:val="single" w:sz="4" w:space="0" w:color="auto"/>
              <w:right w:val="single" w:sz="4" w:space="0" w:color="auto"/>
            </w:tcBorders>
            <w:shd w:val="clear" w:color="000000" w:fill="DDEBF7"/>
            <w:vAlign w:val="center"/>
            <w:hideMark/>
          </w:tcPr>
          <w:p w:rsidR="001E14A4" w:rsidRPr="001E14A4" w:rsidRDefault="001E14A4" w:rsidP="001E14A4">
            <w:pPr>
              <w:spacing w:after="0" w:line="240" w:lineRule="auto"/>
              <w:jc w:val="center"/>
              <w:rPr>
                <w:rFonts w:ascii="Calibri" w:eastAsia="Times New Roman" w:hAnsi="Calibri" w:cs="Calibri"/>
                <w:i/>
                <w:iCs/>
                <w:color w:val="000000"/>
                <w:sz w:val="18"/>
                <w:szCs w:val="18"/>
                <w:lang w:eastAsia="cs-CZ"/>
              </w:rPr>
            </w:pPr>
            <w:r w:rsidRPr="001E14A4">
              <w:rPr>
                <w:rFonts w:ascii="Calibri" w:eastAsia="Times New Roman" w:hAnsi="Calibri" w:cs="Calibri"/>
                <w:i/>
                <w:iCs/>
                <w:color w:val="000000"/>
                <w:sz w:val="18"/>
                <w:szCs w:val="18"/>
                <w:lang w:eastAsia="cs-CZ"/>
              </w:rPr>
              <w:t>obdržené finanční prostředky k 31.8.</w:t>
            </w:r>
          </w:p>
        </w:tc>
        <w:tc>
          <w:tcPr>
            <w:tcW w:w="1908" w:type="dxa"/>
            <w:tcBorders>
              <w:top w:val="single" w:sz="4" w:space="0" w:color="auto"/>
              <w:left w:val="nil"/>
              <w:bottom w:val="single" w:sz="4" w:space="0" w:color="auto"/>
              <w:right w:val="single" w:sz="4" w:space="0" w:color="auto"/>
            </w:tcBorders>
            <w:shd w:val="clear" w:color="000000" w:fill="DDEBF7"/>
            <w:vAlign w:val="center"/>
            <w:hideMark/>
          </w:tcPr>
          <w:p w:rsidR="001E14A4" w:rsidRPr="001E14A4" w:rsidRDefault="001E14A4" w:rsidP="001E14A4">
            <w:pPr>
              <w:spacing w:after="0" w:line="240" w:lineRule="auto"/>
              <w:jc w:val="center"/>
              <w:rPr>
                <w:rFonts w:ascii="Calibri" w:eastAsia="Times New Roman" w:hAnsi="Calibri" w:cs="Calibri"/>
                <w:i/>
                <w:iCs/>
                <w:color w:val="000000"/>
                <w:sz w:val="18"/>
                <w:szCs w:val="18"/>
                <w:lang w:eastAsia="cs-CZ"/>
              </w:rPr>
            </w:pPr>
            <w:r w:rsidRPr="001E14A4">
              <w:rPr>
                <w:rFonts w:ascii="Calibri" w:eastAsia="Times New Roman" w:hAnsi="Calibri" w:cs="Calibri"/>
                <w:i/>
                <w:iCs/>
                <w:color w:val="000000"/>
                <w:sz w:val="18"/>
                <w:szCs w:val="18"/>
                <w:lang w:eastAsia="cs-CZ"/>
              </w:rPr>
              <w:t>použité finanční prostředky k 31.8.</w:t>
            </w:r>
          </w:p>
        </w:tc>
      </w:tr>
      <w:tr w:rsidR="001E14A4" w:rsidRPr="001E14A4" w:rsidTr="002A4150">
        <w:trPr>
          <w:gridBefore w:val="1"/>
          <w:gridAfter w:val="1"/>
          <w:wBefore w:w="31" w:type="dxa"/>
          <w:wAfter w:w="13757" w:type="dxa"/>
          <w:trHeight w:val="290"/>
        </w:trPr>
        <w:tc>
          <w:tcPr>
            <w:tcW w:w="1013" w:type="dxa"/>
            <w:vMerge w:val="restart"/>
            <w:tcBorders>
              <w:top w:val="nil"/>
              <w:left w:val="single" w:sz="4" w:space="0" w:color="auto"/>
              <w:bottom w:val="single" w:sz="4" w:space="0" w:color="000000"/>
              <w:right w:val="single" w:sz="4" w:space="0" w:color="auto"/>
            </w:tcBorders>
            <w:shd w:val="clear" w:color="000000" w:fill="DDEBF7"/>
            <w:noWrap/>
            <w:hideMark/>
          </w:tcPr>
          <w:p w:rsidR="001E14A4" w:rsidRPr="001E14A4" w:rsidRDefault="001E14A4" w:rsidP="001E14A4">
            <w:pPr>
              <w:spacing w:after="0" w:line="240" w:lineRule="auto"/>
              <w:rPr>
                <w:rFonts w:ascii="Calibri" w:eastAsia="Times New Roman" w:hAnsi="Calibri" w:cs="Calibri"/>
                <w:i/>
                <w:iCs/>
                <w:color w:val="000000"/>
                <w:lang w:eastAsia="cs-CZ"/>
              </w:rPr>
            </w:pPr>
            <w:r w:rsidRPr="001E14A4">
              <w:rPr>
                <w:rFonts w:ascii="Calibri" w:eastAsia="Times New Roman" w:hAnsi="Calibri" w:cs="Calibri"/>
                <w:i/>
                <w:iCs/>
                <w:color w:val="000000"/>
                <w:lang w:eastAsia="cs-CZ"/>
              </w:rPr>
              <w:t>33353</w:t>
            </w:r>
          </w:p>
        </w:tc>
        <w:tc>
          <w:tcPr>
            <w:tcW w:w="2916" w:type="dxa"/>
            <w:tcBorders>
              <w:top w:val="single" w:sz="4" w:space="0" w:color="auto"/>
              <w:left w:val="single" w:sz="4" w:space="0" w:color="auto"/>
              <w:bottom w:val="single" w:sz="4" w:space="0" w:color="auto"/>
            </w:tcBorders>
            <w:shd w:val="clear" w:color="000000" w:fill="DDEBF7"/>
            <w:noWrap/>
            <w:vAlign w:val="center"/>
            <w:hideMark/>
          </w:tcPr>
          <w:p w:rsidR="001E14A4" w:rsidRPr="001E14A4" w:rsidRDefault="001E14A4" w:rsidP="001E14A4">
            <w:pPr>
              <w:spacing w:after="0" w:line="240" w:lineRule="auto"/>
              <w:rPr>
                <w:rFonts w:ascii="Calibri" w:eastAsia="Times New Roman" w:hAnsi="Calibri" w:cs="Calibri"/>
                <w:i/>
                <w:iCs/>
                <w:color w:val="000000"/>
                <w:lang w:eastAsia="cs-CZ"/>
              </w:rPr>
            </w:pPr>
            <w:r w:rsidRPr="001E14A4">
              <w:rPr>
                <w:rFonts w:ascii="Calibri" w:eastAsia="Times New Roman" w:hAnsi="Calibri" w:cs="Calibri"/>
                <w:i/>
                <w:iCs/>
                <w:color w:val="000000"/>
                <w:lang w:eastAsia="cs-CZ"/>
              </w:rPr>
              <w:t>Přímé výdaje na vzdělání</w:t>
            </w:r>
          </w:p>
        </w:tc>
        <w:tc>
          <w:tcPr>
            <w:tcW w:w="160" w:type="dxa"/>
            <w:tcBorders>
              <w:top w:val="single" w:sz="4" w:space="0" w:color="auto"/>
              <w:bottom w:val="single" w:sz="4" w:space="0" w:color="auto"/>
            </w:tcBorders>
            <w:shd w:val="clear" w:color="000000" w:fill="DDEBF7"/>
            <w:noWrap/>
            <w:vAlign w:val="bottom"/>
            <w:hideMark/>
          </w:tcPr>
          <w:p w:rsidR="001E14A4" w:rsidRPr="001E14A4" w:rsidRDefault="001E14A4" w:rsidP="001E14A4">
            <w:pPr>
              <w:spacing w:after="0" w:line="240" w:lineRule="auto"/>
              <w:rPr>
                <w:rFonts w:ascii="Calibri" w:eastAsia="Times New Roman" w:hAnsi="Calibri" w:cs="Calibri"/>
                <w:i/>
                <w:iCs/>
                <w:color w:val="000000"/>
                <w:lang w:eastAsia="cs-CZ"/>
              </w:rPr>
            </w:pPr>
            <w:r w:rsidRPr="001E14A4">
              <w:rPr>
                <w:rFonts w:ascii="Calibri" w:eastAsia="Times New Roman" w:hAnsi="Calibri" w:cs="Calibri"/>
                <w:i/>
                <w:iCs/>
                <w:color w:val="000000"/>
                <w:lang w:eastAsia="cs-CZ"/>
              </w:rPr>
              <w:t> </w:t>
            </w:r>
          </w:p>
        </w:tc>
        <w:tc>
          <w:tcPr>
            <w:tcW w:w="160" w:type="dxa"/>
            <w:tcBorders>
              <w:top w:val="single" w:sz="4" w:space="0" w:color="auto"/>
              <w:bottom w:val="single" w:sz="4" w:space="0" w:color="auto"/>
            </w:tcBorders>
            <w:shd w:val="clear" w:color="000000" w:fill="DDEBF7"/>
            <w:noWrap/>
            <w:vAlign w:val="bottom"/>
            <w:hideMark/>
          </w:tcPr>
          <w:p w:rsidR="001E14A4" w:rsidRPr="001E14A4" w:rsidRDefault="001E14A4" w:rsidP="001E14A4">
            <w:pPr>
              <w:spacing w:after="0" w:line="240" w:lineRule="auto"/>
              <w:rPr>
                <w:rFonts w:ascii="Calibri" w:eastAsia="Times New Roman" w:hAnsi="Calibri" w:cs="Calibri"/>
                <w:i/>
                <w:iCs/>
                <w:color w:val="000000"/>
                <w:lang w:eastAsia="cs-CZ"/>
              </w:rPr>
            </w:pPr>
            <w:r w:rsidRPr="001E14A4">
              <w:rPr>
                <w:rFonts w:ascii="Calibri" w:eastAsia="Times New Roman" w:hAnsi="Calibri" w:cs="Calibri"/>
                <w:i/>
                <w:iCs/>
                <w:color w:val="000000"/>
                <w:lang w:eastAsia="cs-CZ"/>
              </w:rPr>
              <w:t> </w:t>
            </w:r>
          </w:p>
        </w:tc>
        <w:tc>
          <w:tcPr>
            <w:tcW w:w="840" w:type="dxa"/>
            <w:gridSpan w:val="3"/>
            <w:tcBorders>
              <w:top w:val="single" w:sz="4" w:space="0" w:color="auto"/>
              <w:bottom w:val="single" w:sz="4" w:space="0" w:color="auto"/>
              <w:right w:val="single" w:sz="4" w:space="0" w:color="auto"/>
            </w:tcBorders>
            <w:shd w:val="clear" w:color="000000" w:fill="DDEBF7"/>
            <w:noWrap/>
            <w:vAlign w:val="center"/>
            <w:hideMark/>
          </w:tcPr>
          <w:p w:rsidR="001E14A4" w:rsidRPr="001E14A4" w:rsidRDefault="001E14A4" w:rsidP="001E14A4">
            <w:pPr>
              <w:spacing w:after="0" w:line="240" w:lineRule="auto"/>
              <w:jc w:val="right"/>
              <w:rPr>
                <w:rFonts w:ascii="Calibri" w:eastAsia="Times New Roman" w:hAnsi="Calibri" w:cs="Calibri"/>
                <w:i/>
                <w:iCs/>
                <w:color w:val="000000"/>
                <w:lang w:eastAsia="cs-CZ"/>
              </w:rPr>
            </w:pPr>
            <w:r w:rsidRPr="001E14A4">
              <w:rPr>
                <w:rFonts w:ascii="Calibri" w:eastAsia="Times New Roman" w:hAnsi="Calibri" w:cs="Calibri"/>
                <w:i/>
                <w:iCs/>
                <w:color w:val="000000"/>
                <w:lang w:eastAsia="cs-CZ"/>
              </w:rPr>
              <w:t>celkem</w:t>
            </w:r>
          </w:p>
        </w:tc>
        <w:tc>
          <w:tcPr>
            <w:tcW w:w="1213" w:type="dxa"/>
            <w:gridSpan w:val="2"/>
            <w:tcBorders>
              <w:top w:val="nil"/>
              <w:left w:val="single" w:sz="4" w:space="0" w:color="auto"/>
              <w:bottom w:val="single" w:sz="4" w:space="0" w:color="auto"/>
              <w:right w:val="single" w:sz="4" w:space="0" w:color="auto"/>
            </w:tcBorders>
            <w:shd w:val="clear" w:color="000000" w:fill="92D050"/>
            <w:noWrap/>
            <w:vAlign w:val="center"/>
            <w:hideMark/>
          </w:tcPr>
          <w:p w:rsidR="001E14A4" w:rsidRPr="001E14A4" w:rsidRDefault="00F00A4B" w:rsidP="00F00A4B">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12659000</w:t>
            </w:r>
          </w:p>
        </w:tc>
        <w:tc>
          <w:tcPr>
            <w:tcW w:w="1910" w:type="dxa"/>
            <w:gridSpan w:val="4"/>
            <w:tcBorders>
              <w:top w:val="single" w:sz="4" w:space="0" w:color="auto"/>
              <w:left w:val="nil"/>
              <w:bottom w:val="single" w:sz="4" w:space="0" w:color="auto"/>
              <w:right w:val="single" w:sz="4" w:space="0" w:color="auto"/>
            </w:tcBorders>
            <w:shd w:val="clear" w:color="auto" w:fill="auto"/>
            <w:noWrap/>
            <w:vAlign w:val="center"/>
            <w:hideMark/>
          </w:tcPr>
          <w:p w:rsidR="001E14A4" w:rsidRPr="001E14A4" w:rsidRDefault="00C63A59" w:rsidP="00C63A59">
            <w:pPr>
              <w:spacing w:after="0" w:line="240" w:lineRule="auto"/>
              <w:jc w:val="center"/>
              <w:rPr>
                <w:rFonts w:ascii="Calibri" w:eastAsia="Times New Roman" w:hAnsi="Calibri" w:cs="Calibri"/>
                <w:lang w:eastAsia="cs-CZ"/>
              </w:rPr>
            </w:pPr>
            <w:r>
              <w:rPr>
                <w:rFonts w:ascii="Calibri" w:eastAsia="Times New Roman" w:hAnsi="Calibri" w:cs="Calibri"/>
                <w:lang w:eastAsia="cs-CZ"/>
              </w:rPr>
              <w:t>8880033</w:t>
            </w:r>
          </w:p>
        </w:tc>
        <w:tc>
          <w:tcPr>
            <w:tcW w:w="1908" w:type="dxa"/>
            <w:tcBorders>
              <w:top w:val="single" w:sz="4" w:space="0" w:color="auto"/>
              <w:left w:val="nil"/>
              <w:bottom w:val="single" w:sz="4" w:space="0" w:color="auto"/>
              <w:right w:val="single" w:sz="4" w:space="0" w:color="auto"/>
            </w:tcBorders>
            <w:shd w:val="clear" w:color="000000" w:fill="92D050"/>
            <w:noWrap/>
            <w:vAlign w:val="center"/>
            <w:hideMark/>
          </w:tcPr>
          <w:p w:rsidR="001E14A4" w:rsidRPr="001E14A4" w:rsidRDefault="00C63A59" w:rsidP="00C63A59">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8073154</w:t>
            </w:r>
          </w:p>
        </w:tc>
      </w:tr>
      <w:tr w:rsidR="001E14A4" w:rsidRPr="001E14A4" w:rsidTr="002A4150">
        <w:trPr>
          <w:gridBefore w:val="1"/>
          <w:gridAfter w:val="1"/>
          <w:wBefore w:w="31" w:type="dxa"/>
          <w:wAfter w:w="13757" w:type="dxa"/>
          <w:trHeight w:val="290"/>
        </w:trPr>
        <w:tc>
          <w:tcPr>
            <w:tcW w:w="1013" w:type="dxa"/>
            <w:vMerge/>
            <w:tcBorders>
              <w:top w:val="nil"/>
              <w:left w:val="single" w:sz="4" w:space="0" w:color="auto"/>
              <w:bottom w:val="single" w:sz="4" w:space="0" w:color="000000"/>
              <w:right w:val="single" w:sz="4" w:space="0" w:color="auto"/>
            </w:tcBorders>
            <w:vAlign w:val="center"/>
            <w:hideMark/>
          </w:tcPr>
          <w:p w:rsidR="001E14A4" w:rsidRPr="001E14A4" w:rsidRDefault="001E14A4" w:rsidP="001E14A4">
            <w:pPr>
              <w:spacing w:after="0" w:line="240" w:lineRule="auto"/>
              <w:rPr>
                <w:rFonts w:ascii="Calibri" w:eastAsia="Times New Roman" w:hAnsi="Calibri" w:cs="Calibri"/>
                <w:i/>
                <w:iCs/>
                <w:color w:val="000000"/>
                <w:lang w:eastAsia="cs-CZ"/>
              </w:rPr>
            </w:pPr>
          </w:p>
        </w:tc>
        <w:tc>
          <w:tcPr>
            <w:tcW w:w="4076" w:type="dxa"/>
            <w:gridSpan w:val="6"/>
            <w:tcBorders>
              <w:top w:val="single" w:sz="4" w:space="0" w:color="auto"/>
              <w:left w:val="nil"/>
              <w:bottom w:val="single" w:sz="4" w:space="0" w:color="auto"/>
              <w:right w:val="single" w:sz="4" w:space="0" w:color="auto"/>
            </w:tcBorders>
            <w:shd w:val="clear" w:color="000000" w:fill="DDEBF7"/>
            <w:noWrap/>
            <w:vAlign w:val="center"/>
            <w:hideMark/>
          </w:tcPr>
          <w:p w:rsidR="001E14A4" w:rsidRPr="00533F01" w:rsidRDefault="001E14A4" w:rsidP="001E14A4">
            <w:pPr>
              <w:spacing w:after="0" w:line="240" w:lineRule="auto"/>
              <w:jc w:val="right"/>
              <w:rPr>
                <w:rFonts w:ascii="Calibri" w:eastAsia="Times New Roman" w:hAnsi="Calibri" w:cs="Calibri"/>
                <w:i/>
                <w:iCs/>
                <w:color w:val="000000"/>
                <w:sz w:val="20"/>
                <w:szCs w:val="20"/>
                <w:lang w:eastAsia="cs-CZ"/>
              </w:rPr>
            </w:pPr>
            <w:r w:rsidRPr="00533F01">
              <w:rPr>
                <w:rFonts w:ascii="Calibri" w:eastAsia="Times New Roman" w:hAnsi="Calibri" w:cs="Calibri"/>
                <w:i/>
                <w:iCs/>
                <w:color w:val="000000"/>
                <w:sz w:val="20"/>
                <w:szCs w:val="20"/>
                <w:lang w:eastAsia="cs-CZ"/>
              </w:rPr>
              <w:t>z toho a) platy</w:t>
            </w:r>
          </w:p>
        </w:tc>
        <w:tc>
          <w:tcPr>
            <w:tcW w:w="1213" w:type="dxa"/>
            <w:gridSpan w:val="2"/>
            <w:tcBorders>
              <w:top w:val="nil"/>
              <w:left w:val="single" w:sz="4" w:space="0" w:color="auto"/>
              <w:bottom w:val="single" w:sz="4" w:space="0" w:color="auto"/>
              <w:right w:val="single" w:sz="4" w:space="0" w:color="auto"/>
            </w:tcBorders>
            <w:shd w:val="clear" w:color="auto" w:fill="auto"/>
            <w:noWrap/>
            <w:vAlign w:val="center"/>
            <w:hideMark/>
          </w:tcPr>
          <w:p w:rsidR="001E14A4" w:rsidRPr="001E14A4" w:rsidRDefault="00F00A4B" w:rsidP="00F00A4B">
            <w:pPr>
              <w:spacing w:after="0" w:line="240" w:lineRule="auto"/>
              <w:jc w:val="center"/>
              <w:rPr>
                <w:rFonts w:ascii="Calibri" w:eastAsia="Times New Roman" w:hAnsi="Calibri" w:cs="Calibri"/>
                <w:lang w:eastAsia="cs-CZ"/>
              </w:rPr>
            </w:pPr>
            <w:r>
              <w:rPr>
                <w:rFonts w:ascii="Calibri" w:eastAsia="Times New Roman" w:hAnsi="Calibri" w:cs="Calibri"/>
                <w:lang w:eastAsia="cs-CZ"/>
              </w:rPr>
              <w:t>9229000</w:t>
            </w:r>
          </w:p>
        </w:tc>
        <w:tc>
          <w:tcPr>
            <w:tcW w:w="1910" w:type="dxa"/>
            <w:gridSpan w:val="4"/>
            <w:tcBorders>
              <w:top w:val="single" w:sz="4" w:space="0" w:color="auto"/>
              <w:left w:val="nil"/>
              <w:bottom w:val="single" w:sz="4" w:space="0" w:color="auto"/>
              <w:right w:val="single" w:sz="4" w:space="0" w:color="000000"/>
            </w:tcBorders>
            <w:shd w:val="clear" w:color="000000" w:fill="D0CECE"/>
            <w:noWrap/>
            <w:vAlign w:val="center"/>
            <w:hideMark/>
          </w:tcPr>
          <w:p w:rsidR="001E14A4" w:rsidRPr="001E14A4" w:rsidRDefault="001E14A4" w:rsidP="001E14A4">
            <w:pPr>
              <w:spacing w:after="0" w:line="240" w:lineRule="auto"/>
              <w:jc w:val="center"/>
              <w:rPr>
                <w:rFonts w:ascii="Calibri" w:eastAsia="Times New Roman" w:hAnsi="Calibri" w:cs="Calibri"/>
                <w:color w:val="000000"/>
                <w:lang w:eastAsia="cs-CZ"/>
              </w:rPr>
            </w:pPr>
            <w:r w:rsidRPr="001E14A4">
              <w:rPr>
                <w:rFonts w:ascii="Calibri" w:eastAsia="Times New Roman" w:hAnsi="Calibri" w:cs="Calibri"/>
                <w:color w:val="000000"/>
                <w:lang w:eastAsia="cs-CZ"/>
              </w:rPr>
              <w:t> </w:t>
            </w:r>
          </w:p>
        </w:tc>
        <w:tc>
          <w:tcPr>
            <w:tcW w:w="1908" w:type="dxa"/>
            <w:tcBorders>
              <w:top w:val="single" w:sz="4" w:space="0" w:color="auto"/>
              <w:left w:val="nil"/>
              <w:bottom w:val="single" w:sz="4" w:space="0" w:color="auto"/>
              <w:right w:val="single" w:sz="4" w:space="0" w:color="000000"/>
            </w:tcBorders>
            <w:shd w:val="clear" w:color="auto" w:fill="auto"/>
            <w:noWrap/>
            <w:vAlign w:val="center"/>
            <w:hideMark/>
          </w:tcPr>
          <w:p w:rsidR="001E14A4" w:rsidRPr="001E14A4" w:rsidRDefault="00C63A59" w:rsidP="00C63A59">
            <w:pPr>
              <w:spacing w:after="0" w:line="240" w:lineRule="auto"/>
              <w:jc w:val="center"/>
              <w:rPr>
                <w:rFonts w:ascii="Calibri" w:eastAsia="Times New Roman" w:hAnsi="Calibri" w:cs="Calibri"/>
                <w:lang w:eastAsia="cs-CZ"/>
              </w:rPr>
            </w:pPr>
            <w:r>
              <w:rPr>
                <w:rFonts w:ascii="Calibri" w:eastAsia="Times New Roman" w:hAnsi="Calibri" w:cs="Calibri"/>
                <w:lang w:eastAsia="cs-CZ"/>
              </w:rPr>
              <w:t>5852027</w:t>
            </w:r>
          </w:p>
        </w:tc>
      </w:tr>
      <w:tr w:rsidR="001E14A4" w:rsidRPr="001E14A4" w:rsidTr="002A4150">
        <w:trPr>
          <w:gridBefore w:val="1"/>
          <w:gridAfter w:val="1"/>
          <w:wBefore w:w="31" w:type="dxa"/>
          <w:wAfter w:w="13757" w:type="dxa"/>
          <w:trHeight w:val="290"/>
        </w:trPr>
        <w:tc>
          <w:tcPr>
            <w:tcW w:w="1013" w:type="dxa"/>
            <w:vMerge/>
            <w:tcBorders>
              <w:top w:val="nil"/>
              <w:left w:val="single" w:sz="4" w:space="0" w:color="auto"/>
              <w:bottom w:val="single" w:sz="4" w:space="0" w:color="000000"/>
              <w:right w:val="single" w:sz="4" w:space="0" w:color="auto"/>
            </w:tcBorders>
            <w:vAlign w:val="center"/>
            <w:hideMark/>
          </w:tcPr>
          <w:p w:rsidR="001E14A4" w:rsidRPr="001E14A4" w:rsidRDefault="001E14A4" w:rsidP="001E14A4">
            <w:pPr>
              <w:spacing w:after="0" w:line="240" w:lineRule="auto"/>
              <w:rPr>
                <w:rFonts w:ascii="Calibri" w:eastAsia="Times New Roman" w:hAnsi="Calibri" w:cs="Calibri"/>
                <w:i/>
                <w:iCs/>
                <w:color w:val="000000"/>
                <w:lang w:eastAsia="cs-CZ"/>
              </w:rPr>
            </w:pPr>
          </w:p>
        </w:tc>
        <w:tc>
          <w:tcPr>
            <w:tcW w:w="4076" w:type="dxa"/>
            <w:gridSpan w:val="6"/>
            <w:tcBorders>
              <w:top w:val="single" w:sz="4" w:space="0" w:color="auto"/>
              <w:left w:val="nil"/>
              <w:bottom w:val="single" w:sz="4" w:space="0" w:color="auto"/>
              <w:right w:val="single" w:sz="4" w:space="0" w:color="auto"/>
            </w:tcBorders>
            <w:shd w:val="clear" w:color="000000" w:fill="DDEBF7"/>
            <w:noWrap/>
            <w:vAlign w:val="center"/>
            <w:hideMark/>
          </w:tcPr>
          <w:p w:rsidR="001E14A4" w:rsidRPr="00533F01" w:rsidRDefault="001E14A4" w:rsidP="001E14A4">
            <w:pPr>
              <w:spacing w:after="0" w:line="240" w:lineRule="auto"/>
              <w:jc w:val="right"/>
              <w:rPr>
                <w:rFonts w:ascii="Calibri" w:eastAsia="Times New Roman" w:hAnsi="Calibri" w:cs="Calibri"/>
                <w:i/>
                <w:iCs/>
                <w:color w:val="000000"/>
                <w:sz w:val="20"/>
                <w:szCs w:val="20"/>
                <w:lang w:eastAsia="cs-CZ"/>
              </w:rPr>
            </w:pPr>
            <w:r w:rsidRPr="00533F01">
              <w:rPr>
                <w:rFonts w:ascii="Calibri" w:eastAsia="Times New Roman" w:hAnsi="Calibri" w:cs="Calibri"/>
                <w:i/>
                <w:iCs/>
                <w:color w:val="000000"/>
                <w:sz w:val="20"/>
                <w:szCs w:val="20"/>
                <w:lang w:eastAsia="cs-CZ"/>
              </w:rPr>
              <w:t>b) OON</w:t>
            </w:r>
          </w:p>
        </w:tc>
        <w:tc>
          <w:tcPr>
            <w:tcW w:w="1213" w:type="dxa"/>
            <w:gridSpan w:val="2"/>
            <w:tcBorders>
              <w:top w:val="nil"/>
              <w:left w:val="single" w:sz="4" w:space="0" w:color="auto"/>
              <w:bottom w:val="single" w:sz="4" w:space="0" w:color="auto"/>
              <w:right w:val="single" w:sz="4" w:space="0" w:color="auto"/>
            </w:tcBorders>
            <w:shd w:val="clear" w:color="auto" w:fill="auto"/>
            <w:noWrap/>
            <w:vAlign w:val="center"/>
            <w:hideMark/>
          </w:tcPr>
          <w:p w:rsidR="001E14A4" w:rsidRPr="001E14A4" w:rsidRDefault="001E14A4" w:rsidP="001E14A4">
            <w:pPr>
              <w:spacing w:after="0" w:line="240" w:lineRule="auto"/>
              <w:jc w:val="center"/>
              <w:rPr>
                <w:rFonts w:ascii="Calibri" w:eastAsia="Times New Roman" w:hAnsi="Calibri" w:cs="Calibri"/>
                <w:lang w:eastAsia="cs-CZ"/>
              </w:rPr>
            </w:pPr>
            <w:r w:rsidRPr="001E14A4">
              <w:rPr>
                <w:rFonts w:ascii="Calibri" w:eastAsia="Times New Roman" w:hAnsi="Calibri" w:cs="Calibri"/>
                <w:lang w:eastAsia="cs-CZ"/>
              </w:rPr>
              <w:t>x</w:t>
            </w:r>
          </w:p>
        </w:tc>
        <w:tc>
          <w:tcPr>
            <w:tcW w:w="1910" w:type="dxa"/>
            <w:gridSpan w:val="4"/>
            <w:tcBorders>
              <w:top w:val="single" w:sz="4" w:space="0" w:color="auto"/>
              <w:left w:val="nil"/>
              <w:bottom w:val="single" w:sz="4" w:space="0" w:color="auto"/>
              <w:right w:val="single" w:sz="4" w:space="0" w:color="000000"/>
            </w:tcBorders>
            <w:shd w:val="clear" w:color="000000" w:fill="D0CECE"/>
            <w:noWrap/>
            <w:vAlign w:val="center"/>
            <w:hideMark/>
          </w:tcPr>
          <w:p w:rsidR="001E14A4" w:rsidRPr="001E14A4" w:rsidRDefault="001E14A4" w:rsidP="001E14A4">
            <w:pPr>
              <w:spacing w:after="0" w:line="240" w:lineRule="auto"/>
              <w:jc w:val="center"/>
              <w:rPr>
                <w:rFonts w:ascii="Calibri" w:eastAsia="Times New Roman" w:hAnsi="Calibri" w:cs="Calibri"/>
                <w:color w:val="000000"/>
                <w:lang w:eastAsia="cs-CZ"/>
              </w:rPr>
            </w:pPr>
            <w:r w:rsidRPr="001E14A4">
              <w:rPr>
                <w:rFonts w:ascii="Calibri" w:eastAsia="Times New Roman" w:hAnsi="Calibri" w:cs="Calibri"/>
                <w:color w:val="000000"/>
                <w:lang w:eastAsia="cs-CZ"/>
              </w:rPr>
              <w:t> </w:t>
            </w:r>
          </w:p>
        </w:tc>
        <w:tc>
          <w:tcPr>
            <w:tcW w:w="1908" w:type="dxa"/>
            <w:tcBorders>
              <w:top w:val="single" w:sz="4" w:space="0" w:color="auto"/>
              <w:left w:val="nil"/>
              <w:bottom w:val="single" w:sz="4" w:space="0" w:color="auto"/>
              <w:right w:val="single" w:sz="4" w:space="0" w:color="000000"/>
            </w:tcBorders>
            <w:shd w:val="clear" w:color="auto" w:fill="auto"/>
            <w:noWrap/>
            <w:vAlign w:val="center"/>
            <w:hideMark/>
          </w:tcPr>
          <w:p w:rsidR="001E14A4" w:rsidRPr="001E14A4" w:rsidRDefault="001E14A4" w:rsidP="001E14A4">
            <w:pPr>
              <w:spacing w:after="0" w:line="240" w:lineRule="auto"/>
              <w:jc w:val="center"/>
              <w:rPr>
                <w:rFonts w:ascii="Calibri" w:eastAsia="Times New Roman" w:hAnsi="Calibri" w:cs="Calibri"/>
                <w:lang w:eastAsia="cs-CZ"/>
              </w:rPr>
            </w:pPr>
            <w:r w:rsidRPr="001E14A4">
              <w:rPr>
                <w:rFonts w:ascii="Calibri" w:eastAsia="Times New Roman" w:hAnsi="Calibri" w:cs="Calibri"/>
                <w:lang w:eastAsia="cs-CZ"/>
              </w:rPr>
              <w:t>x</w:t>
            </w:r>
          </w:p>
        </w:tc>
      </w:tr>
      <w:tr w:rsidR="001E14A4" w:rsidRPr="001E14A4" w:rsidTr="002A4150">
        <w:trPr>
          <w:gridBefore w:val="1"/>
          <w:gridAfter w:val="1"/>
          <w:wBefore w:w="31" w:type="dxa"/>
          <w:wAfter w:w="13757" w:type="dxa"/>
          <w:trHeight w:val="290"/>
        </w:trPr>
        <w:tc>
          <w:tcPr>
            <w:tcW w:w="1013" w:type="dxa"/>
            <w:vMerge/>
            <w:tcBorders>
              <w:top w:val="nil"/>
              <w:left w:val="single" w:sz="4" w:space="0" w:color="auto"/>
              <w:bottom w:val="single" w:sz="4" w:space="0" w:color="000000"/>
              <w:right w:val="single" w:sz="4" w:space="0" w:color="auto"/>
            </w:tcBorders>
            <w:vAlign w:val="center"/>
            <w:hideMark/>
          </w:tcPr>
          <w:p w:rsidR="001E14A4" w:rsidRPr="001E14A4" w:rsidRDefault="001E14A4" w:rsidP="001E14A4">
            <w:pPr>
              <w:spacing w:after="0" w:line="240" w:lineRule="auto"/>
              <w:rPr>
                <w:rFonts w:ascii="Calibri" w:eastAsia="Times New Roman" w:hAnsi="Calibri" w:cs="Calibri"/>
                <w:i/>
                <w:iCs/>
                <w:color w:val="000000"/>
                <w:lang w:eastAsia="cs-CZ"/>
              </w:rPr>
            </w:pPr>
          </w:p>
        </w:tc>
        <w:tc>
          <w:tcPr>
            <w:tcW w:w="4076" w:type="dxa"/>
            <w:gridSpan w:val="6"/>
            <w:tcBorders>
              <w:top w:val="single" w:sz="4" w:space="0" w:color="auto"/>
              <w:left w:val="nil"/>
              <w:bottom w:val="single" w:sz="4" w:space="0" w:color="auto"/>
              <w:right w:val="single" w:sz="4" w:space="0" w:color="auto"/>
            </w:tcBorders>
            <w:shd w:val="clear" w:color="000000" w:fill="DDEBF7"/>
            <w:noWrap/>
            <w:vAlign w:val="center"/>
            <w:hideMark/>
          </w:tcPr>
          <w:p w:rsidR="001E14A4" w:rsidRPr="00533F01" w:rsidRDefault="001E14A4" w:rsidP="001E14A4">
            <w:pPr>
              <w:spacing w:after="0" w:line="240" w:lineRule="auto"/>
              <w:jc w:val="right"/>
              <w:rPr>
                <w:rFonts w:ascii="Calibri" w:eastAsia="Times New Roman" w:hAnsi="Calibri" w:cs="Calibri"/>
                <w:i/>
                <w:iCs/>
                <w:color w:val="000000"/>
                <w:sz w:val="20"/>
                <w:szCs w:val="20"/>
                <w:lang w:eastAsia="cs-CZ"/>
              </w:rPr>
            </w:pPr>
            <w:r w:rsidRPr="00533F01">
              <w:rPr>
                <w:rFonts w:ascii="Calibri" w:eastAsia="Times New Roman" w:hAnsi="Calibri" w:cs="Calibri"/>
                <w:i/>
                <w:iCs/>
                <w:color w:val="000000"/>
                <w:sz w:val="20"/>
                <w:szCs w:val="20"/>
                <w:lang w:eastAsia="cs-CZ"/>
              </w:rPr>
              <w:t>c) ostatní (</w:t>
            </w:r>
            <w:proofErr w:type="spellStart"/>
            <w:r w:rsidRPr="00533F01">
              <w:rPr>
                <w:rFonts w:ascii="Calibri" w:eastAsia="Times New Roman" w:hAnsi="Calibri" w:cs="Calibri"/>
                <w:i/>
                <w:iCs/>
                <w:color w:val="000000"/>
                <w:sz w:val="20"/>
                <w:szCs w:val="20"/>
                <w:lang w:eastAsia="cs-CZ"/>
              </w:rPr>
              <w:t>odvody+FKSP+ONIV</w:t>
            </w:r>
            <w:proofErr w:type="spellEnd"/>
            <w:r w:rsidRPr="00533F01">
              <w:rPr>
                <w:rFonts w:ascii="Calibri" w:eastAsia="Times New Roman" w:hAnsi="Calibri" w:cs="Calibri"/>
                <w:i/>
                <w:iCs/>
                <w:color w:val="000000"/>
                <w:sz w:val="20"/>
                <w:szCs w:val="20"/>
                <w:lang w:eastAsia="cs-CZ"/>
              </w:rPr>
              <w:t>)</w:t>
            </w:r>
          </w:p>
        </w:tc>
        <w:tc>
          <w:tcPr>
            <w:tcW w:w="1213" w:type="dxa"/>
            <w:gridSpan w:val="2"/>
            <w:tcBorders>
              <w:top w:val="nil"/>
              <w:left w:val="single" w:sz="4" w:space="0" w:color="auto"/>
              <w:bottom w:val="single" w:sz="4" w:space="0" w:color="auto"/>
              <w:right w:val="single" w:sz="4" w:space="0" w:color="auto"/>
            </w:tcBorders>
            <w:shd w:val="clear" w:color="auto" w:fill="auto"/>
            <w:noWrap/>
            <w:vAlign w:val="center"/>
            <w:hideMark/>
          </w:tcPr>
          <w:p w:rsidR="001E14A4" w:rsidRPr="001E14A4" w:rsidRDefault="00F00A4B" w:rsidP="00F00A4B">
            <w:pPr>
              <w:spacing w:after="0" w:line="240" w:lineRule="auto"/>
              <w:jc w:val="center"/>
              <w:rPr>
                <w:rFonts w:ascii="Calibri" w:eastAsia="Times New Roman" w:hAnsi="Calibri" w:cs="Calibri"/>
                <w:lang w:eastAsia="cs-CZ"/>
              </w:rPr>
            </w:pPr>
            <w:r>
              <w:rPr>
                <w:rFonts w:ascii="Calibri" w:eastAsia="Times New Roman" w:hAnsi="Calibri" w:cs="Calibri"/>
                <w:lang w:eastAsia="cs-CZ"/>
              </w:rPr>
              <w:t>3430000</w:t>
            </w:r>
          </w:p>
        </w:tc>
        <w:tc>
          <w:tcPr>
            <w:tcW w:w="1910" w:type="dxa"/>
            <w:gridSpan w:val="4"/>
            <w:tcBorders>
              <w:top w:val="single" w:sz="4" w:space="0" w:color="auto"/>
              <w:left w:val="nil"/>
              <w:bottom w:val="single" w:sz="4" w:space="0" w:color="auto"/>
              <w:right w:val="single" w:sz="4" w:space="0" w:color="000000"/>
            </w:tcBorders>
            <w:shd w:val="clear" w:color="000000" w:fill="D0CECE"/>
            <w:noWrap/>
            <w:vAlign w:val="center"/>
            <w:hideMark/>
          </w:tcPr>
          <w:p w:rsidR="001E14A4" w:rsidRPr="001E14A4" w:rsidRDefault="001E14A4" w:rsidP="001E14A4">
            <w:pPr>
              <w:spacing w:after="0" w:line="240" w:lineRule="auto"/>
              <w:jc w:val="center"/>
              <w:rPr>
                <w:rFonts w:ascii="Calibri" w:eastAsia="Times New Roman" w:hAnsi="Calibri" w:cs="Calibri"/>
                <w:color w:val="000000"/>
                <w:lang w:eastAsia="cs-CZ"/>
              </w:rPr>
            </w:pPr>
            <w:r w:rsidRPr="001E14A4">
              <w:rPr>
                <w:rFonts w:ascii="Calibri" w:eastAsia="Times New Roman" w:hAnsi="Calibri" w:cs="Calibri"/>
                <w:color w:val="000000"/>
                <w:lang w:eastAsia="cs-CZ"/>
              </w:rPr>
              <w:t> </w:t>
            </w:r>
          </w:p>
        </w:tc>
        <w:tc>
          <w:tcPr>
            <w:tcW w:w="1908" w:type="dxa"/>
            <w:tcBorders>
              <w:top w:val="single" w:sz="4" w:space="0" w:color="auto"/>
              <w:left w:val="nil"/>
              <w:bottom w:val="single" w:sz="4" w:space="0" w:color="auto"/>
              <w:right w:val="single" w:sz="4" w:space="0" w:color="000000"/>
            </w:tcBorders>
            <w:shd w:val="clear" w:color="auto" w:fill="auto"/>
            <w:noWrap/>
            <w:vAlign w:val="center"/>
            <w:hideMark/>
          </w:tcPr>
          <w:p w:rsidR="001E14A4" w:rsidRPr="001E14A4" w:rsidRDefault="001B1807" w:rsidP="001B1807">
            <w:pPr>
              <w:spacing w:after="0" w:line="240" w:lineRule="auto"/>
              <w:jc w:val="center"/>
              <w:rPr>
                <w:rFonts w:ascii="Calibri" w:eastAsia="Times New Roman" w:hAnsi="Calibri" w:cs="Calibri"/>
                <w:lang w:eastAsia="cs-CZ"/>
              </w:rPr>
            </w:pPr>
            <w:r>
              <w:rPr>
                <w:rFonts w:ascii="Calibri" w:eastAsia="Times New Roman" w:hAnsi="Calibri" w:cs="Calibri"/>
                <w:lang w:eastAsia="cs-CZ"/>
              </w:rPr>
              <w:t>2221127</w:t>
            </w:r>
          </w:p>
        </w:tc>
      </w:tr>
    </w:tbl>
    <w:p w:rsidR="001E14A4" w:rsidRPr="001E14A4" w:rsidRDefault="001E14A4">
      <w:pPr>
        <w:rPr>
          <w:sz w:val="10"/>
          <w:szCs w:val="10"/>
        </w:rPr>
      </w:pPr>
    </w:p>
    <w:tbl>
      <w:tblPr>
        <w:tblW w:w="30918" w:type="dxa"/>
        <w:tblInd w:w="48" w:type="dxa"/>
        <w:tblLayout w:type="fixed"/>
        <w:tblCellMar>
          <w:left w:w="70" w:type="dxa"/>
          <w:right w:w="70" w:type="dxa"/>
        </w:tblCellMar>
        <w:tblLook w:val="04A0" w:firstRow="1" w:lastRow="0" w:firstColumn="1" w:lastColumn="0" w:noHBand="0" w:noVBand="1"/>
      </w:tblPr>
      <w:tblGrid>
        <w:gridCol w:w="16"/>
        <w:gridCol w:w="14"/>
        <w:gridCol w:w="1109"/>
        <w:gridCol w:w="67"/>
        <w:gridCol w:w="1027"/>
        <w:gridCol w:w="215"/>
        <w:gridCol w:w="136"/>
        <w:gridCol w:w="629"/>
        <w:gridCol w:w="1968"/>
        <w:gridCol w:w="151"/>
        <w:gridCol w:w="55"/>
        <w:gridCol w:w="218"/>
        <w:gridCol w:w="597"/>
        <w:gridCol w:w="630"/>
        <w:gridCol w:w="457"/>
        <w:gridCol w:w="223"/>
        <w:gridCol w:w="1685"/>
        <w:gridCol w:w="235"/>
        <w:gridCol w:w="301"/>
        <w:gridCol w:w="50"/>
        <w:gridCol w:w="188"/>
        <w:gridCol w:w="607"/>
        <w:gridCol w:w="169"/>
        <w:gridCol w:w="99"/>
        <w:gridCol w:w="61"/>
        <w:gridCol w:w="99"/>
        <w:gridCol w:w="186"/>
        <w:gridCol w:w="372"/>
        <w:gridCol w:w="422"/>
        <w:gridCol w:w="177"/>
        <w:gridCol w:w="302"/>
        <w:gridCol w:w="349"/>
        <w:gridCol w:w="847"/>
        <w:gridCol w:w="1912"/>
        <w:gridCol w:w="9506"/>
        <w:gridCol w:w="5839"/>
      </w:tblGrid>
      <w:tr w:rsidR="00F7695B" w:rsidRPr="009B78B3" w:rsidTr="008C2446">
        <w:trPr>
          <w:trHeight w:val="290"/>
        </w:trPr>
        <w:tc>
          <w:tcPr>
            <w:tcW w:w="2584" w:type="dxa"/>
            <w:gridSpan w:val="7"/>
            <w:tcBorders>
              <w:top w:val="nil"/>
              <w:left w:val="nil"/>
              <w:bottom w:val="nil"/>
              <w:right w:val="nil"/>
            </w:tcBorders>
            <w:shd w:val="clear" w:color="000000" w:fill="DDEBF7"/>
            <w:noWrap/>
            <w:vAlign w:val="bottom"/>
            <w:hideMark/>
          </w:tcPr>
          <w:p w:rsidR="00F7695B" w:rsidRPr="009B78B3" w:rsidRDefault="00F7695B" w:rsidP="009B25B2">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Komentář k tabulce:</w:t>
            </w:r>
            <w:r w:rsidR="00C46394">
              <w:rPr>
                <w:rFonts w:ascii="Calibri" w:eastAsia="Times New Roman" w:hAnsi="Calibri" w:cs="Calibri"/>
                <w:i/>
                <w:iCs/>
                <w:color w:val="000000"/>
                <w:u w:val="single"/>
                <w:lang w:eastAsia="cs-CZ"/>
              </w:rPr>
              <w:br/>
            </w:r>
          </w:p>
        </w:tc>
        <w:tc>
          <w:tcPr>
            <w:tcW w:w="8422" w:type="dxa"/>
            <w:gridSpan w:val="19"/>
            <w:tcBorders>
              <w:top w:val="nil"/>
              <w:left w:val="nil"/>
              <w:bottom w:val="nil"/>
              <w:right w:val="nil"/>
            </w:tcBorders>
            <w:shd w:val="clear" w:color="auto" w:fill="auto"/>
            <w:noWrap/>
            <w:vAlign w:val="bottom"/>
            <w:hideMark/>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c>
          <w:tcPr>
            <w:tcW w:w="186" w:type="dxa"/>
            <w:tcBorders>
              <w:top w:val="nil"/>
              <w:left w:val="nil"/>
              <w:bottom w:val="nil"/>
              <w:right w:val="nil"/>
            </w:tcBorders>
            <w:shd w:val="clear" w:color="auto" w:fill="auto"/>
            <w:noWrap/>
            <w:vAlign w:val="center"/>
            <w:hideMark/>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c>
          <w:tcPr>
            <w:tcW w:w="794" w:type="dxa"/>
            <w:gridSpan w:val="2"/>
            <w:tcBorders>
              <w:top w:val="nil"/>
              <w:left w:val="nil"/>
              <w:bottom w:val="nil"/>
              <w:right w:val="nil"/>
            </w:tcBorders>
            <w:shd w:val="clear" w:color="auto" w:fill="auto"/>
            <w:noWrap/>
            <w:vAlign w:val="center"/>
            <w:hideMark/>
          </w:tcPr>
          <w:p w:rsidR="00F7695B" w:rsidRPr="009B78B3" w:rsidRDefault="00F7695B" w:rsidP="001C2EFE">
            <w:pPr>
              <w:spacing w:after="0" w:line="240" w:lineRule="auto"/>
              <w:jc w:val="center"/>
              <w:rPr>
                <w:rFonts w:ascii="Times New Roman" w:eastAsia="Times New Roman" w:hAnsi="Times New Roman" w:cs="Times New Roman"/>
                <w:sz w:val="20"/>
                <w:szCs w:val="20"/>
                <w:lang w:eastAsia="cs-CZ"/>
              </w:rPr>
            </w:pPr>
          </w:p>
        </w:tc>
        <w:tc>
          <w:tcPr>
            <w:tcW w:w="177" w:type="dxa"/>
            <w:tcBorders>
              <w:top w:val="nil"/>
              <w:left w:val="nil"/>
              <w:bottom w:val="nil"/>
              <w:right w:val="nil"/>
            </w:tcBorders>
            <w:shd w:val="clear" w:color="auto" w:fill="auto"/>
            <w:noWrap/>
            <w:vAlign w:val="bottom"/>
            <w:hideMark/>
          </w:tcPr>
          <w:p w:rsidR="00F7695B" w:rsidRPr="009B78B3" w:rsidRDefault="00F7695B" w:rsidP="001C2EFE">
            <w:pPr>
              <w:spacing w:after="0" w:line="240" w:lineRule="auto"/>
              <w:jc w:val="center"/>
              <w:rPr>
                <w:rFonts w:ascii="Times New Roman" w:eastAsia="Times New Roman" w:hAnsi="Times New Roman" w:cs="Times New Roman"/>
                <w:sz w:val="20"/>
                <w:szCs w:val="20"/>
                <w:lang w:eastAsia="cs-CZ"/>
              </w:rPr>
            </w:pPr>
          </w:p>
        </w:tc>
        <w:tc>
          <w:tcPr>
            <w:tcW w:w="651" w:type="dxa"/>
            <w:gridSpan w:val="2"/>
            <w:tcBorders>
              <w:top w:val="nil"/>
              <w:left w:val="nil"/>
              <w:bottom w:val="nil"/>
              <w:right w:val="nil"/>
            </w:tcBorders>
            <w:shd w:val="clear" w:color="auto" w:fill="auto"/>
            <w:noWrap/>
            <w:vAlign w:val="bottom"/>
            <w:hideMark/>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c>
          <w:tcPr>
            <w:tcW w:w="847" w:type="dxa"/>
            <w:tcBorders>
              <w:top w:val="nil"/>
              <w:left w:val="nil"/>
              <w:bottom w:val="nil"/>
              <w:right w:val="nil"/>
            </w:tcBorders>
            <w:shd w:val="clear" w:color="auto" w:fill="auto"/>
            <w:noWrap/>
            <w:vAlign w:val="bottom"/>
            <w:hideMark/>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c>
          <w:tcPr>
            <w:tcW w:w="17257" w:type="dxa"/>
            <w:gridSpan w:val="3"/>
            <w:tcBorders>
              <w:top w:val="nil"/>
              <w:left w:val="nil"/>
              <w:bottom w:val="nil"/>
              <w:right w:val="nil"/>
            </w:tcBorders>
            <w:shd w:val="clear" w:color="auto" w:fill="auto"/>
            <w:noWrap/>
            <w:vAlign w:val="bottom"/>
            <w:hideMark/>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r>
      <w:tr w:rsidR="001E14A4" w:rsidRPr="001E14A4" w:rsidTr="008C2446">
        <w:trPr>
          <w:gridAfter w:val="17"/>
          <w:wAfter w:w="21185" w:type="dxa"/>
          <w:trHeight w:val="290"/>
        </w:trPr>
        <w:tc>
          <w:tcPr>
            <w:tcW w:w="9733" w:type="dxa"/>
            <w:gridSpan w:val="1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14A4" w:rsidRPr="001E14A4" w:rsidRDefault="001E14A4" w:rsidP="001C2EFE">
            <w:pPr>
              <w:spacing w:after="0" w:line="240" w:lineRule="auto"/>
              <w:rPr>
                <w:rFonts w:eastAsia="Times New Roman" w:cstheme="minorHAnsi"/>
                <w:lang w:eastAsia="cs-CZ"/>
              </w:rPr>
            </w:pPr>
          </w:p>
        </w:tc>
      </w:tr>
      <w:tr w:rsidR="00000162" w:rsidRPr="009B78B3" w:rsidTr="008C2446">
        <w:trPr>
          <w:gridAfter w:val="1"/>
          <w:wAfter w:w="5839" w:type="dxa"/>
          <w:trHeight w:val="290"/>
        </w:trPr>
        <w:tc>
          <w:tcPr>
            <w:tcW w:w="10907" w:type="dxa"/>
            <w:gridSpan w:val="25"/>
            <w:tcBorders>
              <w:top w:val="nil"/>
              <w:left w:val="nil"/>
              <w:bottom w:val="nil"/>
              <w:right w:val="nil"/>
            </w:tcBorders>
            <w:shd w:val="clear" w:color="auto" w:fill="auto"/>
            <w:noWrap/>
            <w:vAlign w:val="bottom"/>
            <w:hideMark/>
          </w:tcPr>
          <w:p w:rsidR="00000162" w:rsidRPr="009B78B3" w:rsidRDefault="00000162" w:rsidP="001C2EFE">
            <w:pPr>
              <w:spacing w:after="0" w:line="240" w:lineRule="auto"/>
              <w:rPr>
                <w:rFonts w:ascii="Times New Roman" w:eastAsia="Times New Roman" w:hAnsi="Times New Roman" w:cs="Times New Roman"/>
                <w:sz w:val="20"/>
                <w:szCs w:val="20"/>
                <w:lang w:eastAsia="cs-CZ"/>
              </w:rPr>
            </w:pPr>
          </w:p>
        </w:tc>
        <w:tc>
          <w:tcPr>
            <w:tcW w:w="657" w:type="dxa"/>
            <w:gridSpan w:val="3"/>
            <w:tcBorders>
              <w:top w:val="nil"/>
              <w:left w:val="nil"/>
              <w:bottom w:val="nil"/>
              <w:right w:val="nil"/>
            </w:tcBorders>
            <w:shd w:val="clear" w:color="auto" w:fill="auto"/>
            <w:noWrap/>
            <w:vAlign w:val="bottom"/>
            <w:hideMark/>
          </w:tcPr>
          <w:p w:rsidR="00000162" w:rsidRPr="009B78B3" w:rsidRDefault="00000162" w:rsidP="001C2EFE">
            <w:pPr>
              <w:spacing w:after="0" w:line="240" w:lineRule="auto"/>
              <w:rPr>
                <w:rFonts w:ascii="Times New Roman" w:eastAsia="Times New Roman" w:hAnsi="Times New Roman" w:cs="Times New Roman"/>
                <w:sz w:val="20"/>
                <w:szCs w:val="20"/>
                <w:lang w:eastAsia="cs-CZ"/>
              </w:rPr>
            </w:pPr>
          </w:p>
        </w:tc>
        <w:tc>
          <w:tcPr>
            <w:tcW w:w="901" w:type="dxa"/>
            <w:gridSpan w:val="3"/>
            <w:tcBorders>
              <w:top w:val="nil"/>
              <w:left w:val="nil"/>
              <w:bottom w:val="nil"/>
              <w:right w:val="nil"/>
            </w:tcBorders>
            <w:shd w:val="clear" w:color="auto" w:fill="auto"/>
            <w:noWrap/>
            <w:vAlign w:val="bottom"/>
            <w:hideMark/>
          </w:tcPr>
          <w:p w:rsidR="00000162" w:rsidRPr="009B78B3" w:rsidRDefault="00000162" w:rsidP="001C2EFE">
            <w:pPr>
              <w:spacing w:after="0" w:line="240" w:lineRule="auto"/>
              <w:rPr>
                <w:rFonts w:ascii="Times New Roman" w:eastAsia="Times New Roman" w:hAnsi="Times New Roman" w:cs="Times New Roman"/>
                <w:sz w:val="20"/>
                <w:szCs w:val="20"/>
                <w:lang w:eastAsia="cs-CZ"/>
              </w:rPr>
            </w:pPr>
          </w:p>
        </w:tc>
        <w:tc>
          <w:tcPr>
            <w:tcW w:w="12614" w:type="dxa"/>
            <w:gridSpan w:val="4"/>
            <w:tcBorders>
              <w:top w:val="nil"/>
              <w:left w:val="nil"/>
              <w:bottom w:val="nil"/>
              <w:right w:val="nil"/>
            </w:tcBorders>
            <w:shd w:val="clear" w:color="auto" w:fill="auto"/>
            <w:noWrap/>
            <w:vAlign w:val="bottom"/>
            <w:hideMark/>
          </w:tcPr>
          <w:p w:rsidR="00000162" w:rsidRPr="009B78B3" w:rsidRDefault="00000162" w:rsidP="001C2EFE">
            <w:pPr>
              <w:spacing w:after="0" w:line="240" w:lineRule="auto"/>
              <w:rPr>
                <w:rFonts w:ascii="Times New Roman" w:eastAsia="Times New Roman" w:hAnsi="Times New Roman" w:cs="Times New Roman"/>
                <w:sz w:val="20"/>
                <w:szCs w:val="20"/>
                <w:lang w:eastAsia="cs-CZ"/>
              </w:rPr>
            </w:pPr>
          </w:p>
        </w:tc>
      </w:tr>
      <w:tr w:rsidR="001E14A4" w:rsidRPr="009B78B3" w:rsidTr="008C2446">
        <w:trPr>
          <w:gridAfter w:val="10"/>
          <w:wAfter w:w="19912" w:type="dxa"/>
          <w:trHeight w:val="290"/>
        </w:trPr>
        <w:tc>
          <w:tcPr>
            <w:tcW w:w="9971" w:type="dxa"/>
            <w:gridSpan w:val="21"/>
            <w:tcBorders>
              <w:top w:val="nil"/>
              <w:left w:val="nil"/>
              <w:bottom w:val="nil"/>
              <w:right w:val="nil"/>
            </w:tcBorders>
            <w:shd w:val="clear" w:color="000000" w:fill="DDEBF7"/>
            <w:noWrap/>
            <w:vAlign w:val="bottom"/>
            <w:hideMark/>
          </w:tcPr>
          <w:p w:rsidR="001E14A4" w:rsidRPr="009B78B3" w:rsidRDefault="001E14A4" w:rsidP="001C2EFE">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2. Neinvestiční příjmy a výdaje z prostředků zřizovatele, vlastní příjmy, doplňková činnost</w:t>
            </w:r>
          </w:p>
        </w:tc>
        <w:tc>
          <w:tcPr>
            <w:tcW w:w="875" w:type="dxa"/>
            <w:gridSpan w:val="3"/>
            <w:tcBorders>
              <w:top w:val="nil"/>
              <w:left w:val="nil"/>
              <w:bottom w:val="nil"/>
              <w:right w:val="nil"/>
            </w:tcBorders>
          </w:tcPr>
          <w:p w:rsidR="001E14A4" w:rsidRPr="009B78B3" w:rsidRDefault="001E14A4" w:rsidP="001C2EFE">
            <w:pPr>
              <w:spacing w:after="0" w:line="240" w:lineRule="auto"/>
              <w:rPr>
                <w:rFonts w:ascii="Calibri" w:eastAsia="Times New Roman" w:hAnsi="Calibri" w:cs="Calibri"/>
                <w:b/>
                <w:bCs/>
                <w:i/>
                <w:iCs/>
                <w:color w:val="000000"/>
                <w:lang w:eastAsia="cs-CZ"/>
              </w:rPr>
            </w:pPr>
          </w:p>
        </w:tc>
        <w:tc>
          <w:tcPr>
            <w:tcW w:w="160" w:type="dxa"/>
            <w:gridSpan w:val="2"/>
            <w:tcBorders>
              <w:top w:val="nil"/>
              <w:left w:val="nil"/>
              <w:bottom w:val="nil"/>
              <w:right w:val="nil"/>
            </w:tcBorders>
            <w:shd w:val="clear" w:color="auto" w:fill="auto"/>
            <w:noWrap/>
            <w:vAlign w:val="bottom"/>
            <w:hideMark/>
          </w:tcPr>
          <w:p w:rsidR="001E14A4" w:rsidRPr="009B78B3" w:rsidRDefault="001E14A4" w:rsidP="001C2EFE">
            <w:pPr>
              <w:spacing w:after="0" w:line="240" w:lineRule="auto"/>
              <w:rPr>
                <w:rFonts w:ascii="Calibri" w:eastAsia="Times New Roman" w:hAnsi="Calibri" w:cs="Calibri"/>
                <w:b/>
                <w:bCs/>
                <w:i/>
                <w:iCs/>
                <w:color w:val="000000"/>
                <w:lang w:eastAsia="cs-CZ"/>
              </w:rPr>
            </w:pPr>
          </w:p>
        </w:tc>
      </w:tr>
      <w:tr w:rsidR="00E2663D" w:rsidRPr="009B78B3" w:rsidTr="008C2446">
        <w:trPr>
          <w:gridAfter w:val="1"/>
          <w:wAfter w:w="5839" w:type="dxa"/>
          <w:trHeight w:val="140"/>
        </w:trPr>
        <w:tc>
          <w:tcPr>
            <w:tcW w:w="10578" w:type="dxa"/>
            <w:gridSpan w:val="22"/>
            <w:tcBorders>
              <w:top w:val="nil"/>
              <w:left w:val="nil"/>
              <w:bottom w:val="nil"/>
              <w:right w:val="nil"/>
            </w:tcBorders>
            <w:shd w:val="clear" w:color="auto" w:fill="auto"/>
            <w:noWrap/>
            <w:vAlign w:val="bottom"/>
            <w:hideMark/>
          </w:tcPr>
          <w:p w:rsidR="00E2663D" w:rsidRPr="009B78B3" w:rsidRDefault="00E2663D" w:rsidP="001C2EFE">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 </w:t>
            </w:r>
          </w:p>
        </w:tc>
        <w:tc>
          <w:tcPr>
            <w:tcW w:w="169" w:type="dxa"/>
            <w:tcBorders>
              <w:top w:val="nil"/>
              <w:left w:val="nil"/>
              <w:bottom w:val="nil"/>
              <w:right w:val="nil"/>
            </w:tcBorders>
            <w:shd w:val="clear" w:color="auto" w:fill="auto"/>
            <w:noWrap/>
            <w:vAlign w:val="bottom"/>
            <w:hideMark/>
          </w:tcPr>
          <w:p w:rsidR="00E2663D" w:rsidRPr="009B78B3" w:rsidRDefault="00E2663D" w:rsidP="001C2EFE">
            <w:pPr>
              <w:spacing w:after="0" w:line="240" w:lineRule="auto"/>
              <w:rPr>
                <w:rFonts w:ascii="Times New Roman" w:eastAsia="Times New Roman" w:hAnsi="Times New Roman" w:cs="Times New Roman"/>
                <w:sz w:val="20"/>
                <w:szCs w:val="20"/>
                <w:lang w:eastAsia="cs-CZ"/>
              </w:rPr>
            </w:pPr>
          </w:p>
        </w:tc>
        <w:tc>
          <w:tcPr>
            <w:tcW w:w="160" w:type="dxa"/>
            <w:gridSpan w:val="2"/>
            <w:tcBorders>
              <w:top w:val="nil"/>
              <w:left w:val="nil"/>
              <w:bottom w:val="nil"/>
              <w:right w:val="nil"/>
            </w:tcBorders>
            <w:shd w:val="clear" w:color="auto" w:fill="auto"/>
            <w:noWrap/>
            <w:vAlign w:val="bottom"/>
            <w:hideMark/>
          </w:tcPr>
          <w:p w:rsidR="00E2663D" w:rsidRPr="009B78B3" w:rsidRDefault="00E2663D" w:rsidP="001C2EFE">
            <w:pPr>
              <w:spacing w:after="0" w:line="240" w:lineRule="auto"/>
              <w:rPr>
                <w:rFonts w:ascii="Times New Roman" w:eastAsia="Times New Roman" w:hAnsi="Times New Roman" w:cs="Times New Roman"/>
                <w:sz w:val="20"/>
                <w:szCs w:val="20"/>
                <w:lang w:eastAsia="cs-CZ"/>
              </w:rPr>
            </w:pPr>
          </w:p>
        </w:tc>
        <w:tc>
          <w:tcPr>
            <w:tcW w:w="657" w:type="dxa"/>
            <w:gridSpan w:val="3"/>
            <w:tcBorders>
              <w:top w:val="nil"/>
              <w:left w:val="nil"/>
              <w:bottom w:val="nil"/>
              <w:right w:val="nil"/>
            </w:tcBorders>
            <w:shd w:val="clear" w:color="auto" w:fill="auto"/>
            <w:noWrap/>
            <w:vAlign w:val="bottom"/>
            <w:hideMark/>
          </w:tcPr>
          <w:p w:rsidR="00E2663D" w:rsidRPr="009B78B3" w:rsidRDefault="00E2663D" w:rsidP="001C2EFE">
            <w:pPr>
              <w:spacing w:after="0" w:line="240" w:lineRule="auto"/>
              <w:rPr>
                <w:rFonts w:ascii="Times New Roman" w:eastAsia="Times New Roman" w:hAnsi="Times New Roman" w:cs="Times New Roman"/>
                <w:sz w:val="20"/>
                <w:szCs w:val="20"/>
                <w:lang w:eastAsia="cs-CZ"/>
              </w:rPr>
            </w:pPr>
          </w:p>
        </w:tc>
        <w:tc>
          <w:tcPr>
            <w:tcW w:w="901" w:type="dxa"/>
            <w:gridSpan w:val="3"/>
            <w:tcBorders>
              <w:top w:val="nil"/>
              <w:left w:val="nil"/>
              <w:bottom w:val="nil"/>
              <w:right w:val="nil"/>
            </w:tcBorders>
            <w:shd w:val="clear" w:color="auto" w:fill="auto"/>
            <w:noWrap/>
            <w:vAlign w:val="bottom"/>
            <w:hideMark/>
          </w:tcPr>
          <w:p w:rsidR="00E2663D" w:rsidRPr="009B78B3" w:rsidRDefault="00E2663D" w:rsidP="001C2EFE">
            <w:pPr>
              <w:spacing w:after="0" w:line="240" w:lineRule="auto"/>
              <w:rPr>
                <w:rFonts w:ascii="Times New Roman" w:eastAsia="Times New Roman" w:hAnsi="Times New Roman" w:cs="Times New Roman"/>
                <w:sz w:val="20"/>
                <w:szCs w:val="20"/>
                <w:lang w:eastAsia="cs-CZ"/>
              </w:rPr>
            </w:pPr>
          </w:p>
        </w:tc>
        <w:tc>
          <w:tcPr>
            <w:tcW w:w="12614" w:type="dxa"/>
            <w:gridSpan w:val="4"/>
            <w:tcBorders>
              <w:top w:val="nil"/>
              <w:left w:val="nil"/>
              <w:bottom w:val="nil"/>
              <w:right w:val="nil"/>
            </w:tcBorders>
            <w:shd w:val="clear" w:color="auto" w:fill="auto"/>
            <w:noWrap/>
            <w:vAlign w:val="bottom"/>
            <w:hideMark/>
          </w:tcPr>
          <w:p w:rsidR="00E2663D" w:rsidRPr="009B78B3" w:rsidRDefault="00E2663D" w:rsidP="001C2EFE">
            <w:pPr>
              <w:spacing w:after="0" w:line="240" w:lineRule="auto"/>
              <w:rPr>
                <w:rFonts w:ascii="Times New Roman" w:eastAsia="Times New Roman" w:hAnsi="Times New Roman" w:cs="Times New Roman"/>
                <w:sz w:val="20"/>
                <w:szCs w:val="20"/>
                <w:lang w:eastAsia="cs-CZ"/>
              </w:rPr>
            </w:pPr>
          </w:p>
        </w:tc>
      </w:tr>
      <w:tr w:rsidR="00000162" w:rsidTr="008C2446">
        <w:trPr>
          <w:gridBefore w:val="1"/>
          <w:gridAfter w:val="19"/>
          <w:wBefore w:w="16" w:type="dxa"/>
          <w:wAfter w:w="21721" w:type="dxa"/>
          <w:trHeight w:val="589"/>
        </w:trPr>
        <w:tc>
          <w:tcPr>
            <w:tcW w:w="1123" w:type="dxa"/>
            <w:gridSpan w:val="2"/>
            <w:tcBorders>
              <w:top w:val="single" w:sz="4" w:space="0" w:color="auto"/>
              <w:left w:val="single" w:sz="4" w:space="0" w:color="auto"/>
              <w:bottom w:val="single" w:sz="4" w:space="0" w:color="auto"/>
              <w:right w:val="nil"/>
            </w:tcBorders>
            <w:shd w:val="clear" w:color="auto" w:fill="auto"/>
            <w:noWrap/>
            <w:vAlign w:val="center"/>
            <w:hideMark/>
          </w:tcPr>
          <w:p w:rsidR="00000162" w:rsidRDefault="00000162">
            <w:pPr>
              <w:jc w:val="center"/>
              <w:rPr>
                <w:rFonts w:ascii="Calibri" w:hAnsi="Calibri" w:cs="Calibri"/>
                <w:color w:val="000000"/>
                <w:sz w:val="18"/>
                <w:szCs w:val="18"/>
              </w:rPr>
            </w:pPr>
            <w:r>
              <w:rPr>
                <w:rFonts w:ascii="Calibri" w:hAnsi="Calibri" w:cs="Calibri"/>
                <w:color w:val="000000"/>
                <w:sz w:val="18"/>
                <w:szCs w:val="18"/>
              </w:rPr>
              <w:t> </w:t>
            </w:r>
          </w:p>
        </w:tc>
        <w:tc>
          <w:tcPr>
            <w:tcW w:w="207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00162" w:rsidRDefault="00000162" w:rsidP="002A4150">
            <w:pPr>
              <w:jc w:val="center"/>
              <w:rPr>
                <w:rFonts w:ascii="Calibri" w:hAnsi="Calibri" w:cs="Calibri"/>
                <w:color w:val="000000"/>
                <w:sz w:val="18"/>
                <w:szCs w:val="18"/>
              </w:rPr>
            </w:pPr>
            <w:r>
              <w:rPr>
                <w:rFonts w:ascii="Calibri" w:hAnsi="Calibri" w:cs="Calibri"/>
                <w:color w:val="000000"/>
                <w:sz w:val="18"/>
                <w:szCs w:val="18"/>
              </w:rPr>
              <w:t>Rok 202</w:t>
            </w:r>
            <w:r w:rsidR="002A4150">
              <w:rPr>
                <w:rFonts w:ascii="Calibri" w:hAnsi="Calibri" w:cs="Calibri"/>
                <w:color w:val="000000"/>
                <w:sz w:val="18"/>
                <w:szCs w:val="18"/>
              </w:rPr>
              <w:t>2</w:t>
            </w:r>
          </w:p>
        </w:tc>
        <w:tc>
          <w:tcPr>
            <w:tcW w:w="1968" w:type="dxa"/>
            <w:tcBorders>
              <w:top w:val="single" w:sz="4" w:space="0" w:color="auto"/>
              <w:left w:val="nil"/>
              <w:bottom w:val="single" w:sz="4" w:space="0" w:color="auto"/>
              <w:right w:val="single" w:sz="4" w:space="0" w:color="auto"/>
            </w:tcBorders>
            <w:shd w:val="clear" w:color="000000" w:fill="DDEBF7"/>
            <w:noWrap/>
            <w:vAlign w:val="center"/>
            <w:hideMark/>
          </w:tcPr>
          <w:p w:rsidR="00000162" w:rsidRDefault="00000162">
            <w:pPr>
              <w:jc w:val="center"/>
              <w:rPr>
                <w:rFonts w:ascii="Calibri" w:hAnsi="Calibri" w:cs="Calibri"/>
                <w:i/>
                <w:iCs/>
                <w:color w:val="000000"/>
                <w:sz w:val="18"/>
                <w:szCs w:val="18"/>
              </w:rPr>
            </w:pPr>
            <w:r>
              <w:rPr>
                <w:rFonts w:ascii="Calibri" w:hAnsi="Calibri" w:cs="Calibri"/>
                <w:i/>
                <w:iCs/>
                <w:color w:val="000000"/>
                <w:sz w:val="18"/>
                <w:szCs w:val="18"/>
              </w:rPr>
              <w:t xml:space="preserve">Plán </w:t>
            </w:r>
          </w:p>
        </w:tc>
        <w:tc>
          <w:tcPr>
            <w:tcW w:w="2108" w:type="dxa"/>
            <w:gridSpan w:val="6"/>
            <w:tcBorders>
              <w:top w:val="single" w:sz="4" w:space="0" w:color="auto"/>
              <w:left w:val="nil"/>
              <w:bottom w:val="single" w:sz="4" w:space="0" w:color="auto"/>
              <w:right w:val="single" w:sz="4" w:space="0" w:color="auto"/>
            </w:tcBorders>
            <w:shd w:val="clear" w:color="000000" w:fill="DDEBF7"/>
            <w:vAlign w:val="center"/>
            <w:hideMark/>
          </w:tcPr>
          <w:p w:rsidR="00000162" w:rsidRDefault="00533F01" w:rsidP="00000162">
            <w:pPr>
              <w:jc w:val="center"/>
              <w:rPr>
                <w:rFonts w:ascii="Calibri" w:hAnsi="Calibri" w:cs="Calibri"/>
                <w:i/>
                <w:iCs/>
                <w:color w:val="000000"/>
                <w:sz w:val="18"/>
                <w:szCs w:val="18"/>
              </w:rPr>
            </w:pPr>
            <w:r>
              <w:rPr>
                <w:rFonts w:ascii="Calibri" w:hAnsi="Calibri" w:cs="Calibri"/>
                <w:i/>
                <w:iCs/>
                <w:color w:val="000000"/>
                <w:sz w:val="18"/>
                <w:szCs w:val="18"/>
              </w:rPr>
              <w:t>Obdržené</w:t>
            </w:r>
            <w:r w:rsidR="00000162">
              <w:rPr>
                <w:rFonts w:ascii="Calibri" w:hAnsi="Calibri" w:cs="Calibri"/>
                <w:i/>
                <w:iCs/>
                <w:color w:val="000000"/>
                <w:sz w:val="18"/>
                <w:szCs w:val="18"/>
              </w:rPr>
              <w:t xml:space="preserve"> finanční prostředky k 31.8.</w:t>
            </w:r>
          </w:p>
        </w:tc>
        <w:tc>
          <w:tcPr>
            <w:tcW w:w="1908" w:type="dxa"/>
            <w:gridSpan w:val="2"/>
            <w:tcBorders>
              <w:top w:val="single" w:sz="4" w:space="0" w:color="auto"/>
              <w:left w:val="nil"/>
              <w:bottom w:val="single" w:sz="4" w:space="0" w:color="auto"/>
              <w:right w:val="single" w:sz="4" w:space="0" w:color="auto"/>
            </w:tcBorders>
            <w:shd w:val="clear" w:color="000000" w:fill="DDEBF7"/>
            <w:vAlign w:val="center"/>
            <w:hideMark/>
          </w:tcPr>
          <w:p w:rsidR="00000162" w:rsidRDefault="00000162">
            <w:pPr>
              <w:jc w:val="center"/>
              <w:rPr>
                <w:rFonts w:ascii="Calibri" w:hAnsi="Calibri" w:cs="Calibri"/>
                <w:i/>
                <w:iCs/>
                <w:color w:val="000000"/>
                <w:sz w:val="18"/>
                <w:szCs w:val="18"/>
              </w:rPr>
            </w:pPr>
            <w:r>
              <w:rPr>
                <w:rFonts w:ascii="Calibri" w:hAnsi="Calibri" w:cs="Calibri"/>
                <w:i/>
                <w:iCs/>
                <w:color w:val="000000"/>
                <w:sz w:val="18"/>
                <w:szCs w:val="18"/>
              </w:rPr>
              <w:t>Použité finanční prostředky k 31.8.</w:t>
            </w:r>
          </w:p>
        </w:tc>
      </w:tr>
      <w:tr w:rsidR="00000162" w:rsidTr="008C2446">
        <w:trPr>
          <w:gridBefore w:val="1"/>
          <w:gridAfter w:val="19"/>
          <w:wBefore w:w="16" w:type="dxa"/>
          <w:wAfter w:w="21721" w:type="dxa"/>
          <w:trHeight w:val="300"/>
        </w:trPr>
        <w:tc>
          <w:tcPr>
            <w:tcW w:w="1123" w:type="dxa"/>
            <w:gridSpan w:val="2"/>
            <w:vMerge w:val="restart"/>
            <w:tcBorders>
              <w:top w:val="nil"/>
              <w:left w:val="single" w:sz="4" w:space="0" w:color="auto"/>
              <w:bottom w:val="single" w:sz="4" w:space="0" w:color="auto"/>
              <w:right w:val="single" w:sz="4" w:space="0" w:color="auto"/>
            </w:tcBorders>
            <w:shd w:val="clear" w:color="000000" w:fill="DDEBF7"/>
            <w:vAlign w:val="center"/>
            <w:hideMark/>
          </w:tcPr>
          <w:p w:rsidR="00000162" w:rsidRDefault="00000162">
            <w:pPr>
              <w:jc w:val="center"/>
              <w:rPr>
                <w:rFonts w:ascii="Calibri" w:hAnsi="Calibri" w:cs="Calibri"/>
                <w:i/>
                <w:iCs/>
                <w:color w:val="000000"/>
              </w:rPr>
            </w:pPr>
            <w:r>
              <w:rPr>
                <w:rFonts w:ascii="Calibri" w:hAnsi="Calibri" w:cs="Calibri"/>
                <w:i/>
                <w:iCs/>
                <w:color w:val="000000"/>
              </w:rPr>
              <w:t>Příjmy zřizovatel</w:t>
            </w:r>
          </w:p>
        </w:tc>
        <w:tc>
          <w:tcPr>
            <w:tcW w:w="2074" w:type="dxa"/>
            <w:gridSpan w:val="5"/>
            <w:tcBorders>
              <w:top w:val="single" w:sz="4" w:space="0" w:color="auto"/>
              <w:left w:val="nil"/>
              <w:bottom w:val="single" w:sz="4" w:space="0" w:color="auto"/>
              <w:right w:val="single" w:sz="4" w:space="0" w:color="auto"/>
            </w:tcBorders>
            <w:shd w:val="clear" w:color="000000" w:fill="DDEBF7"/>
            <w:noWrap/>
            <w:vAlign w:val="center"/>
            <w:hideMark/>
          </w:tcPr>
          <w:p w:rsidR="00000162" w:rsidRDefault="00000162">
            <w:pPr>
              <w:rPr>
                <w:rFonts w:ascii="Calibri" w:hAnsi="Calibri" w:cs="Calibri"/>
                <w:i/>
                <w:iCs/>
                <w:color w:val="000000"/>
                <w:sz w:val="20"/>
                <w:szCs w:val="20"/>
              </w:rPr>
            </w:pPr>
            <w:r>
              <w:rPr>
                <w:rFonts w:ascii="Calibri" w:hAnsi="Calibri" w:cs="Calibri"/>
                <w:i/>
                <w:iCs/>
                <w:color w:val="000000"/>
                <w:sz w:val="20"/>
                <w:szCs w:val="20"/>
              </w:rPr>
              <w:t>Příspěvek na provoz</w:t>
            </w:r>
          </w:p>
        </w:tc>
        <w:tc>
          <w:tcPr>
            <w:tcW w:w="1968" w:type="dxa"/>
            <w:tcBorders>
              <w:top w:val="single" w:sz="4" w:space="0" w:color="auto"/>
              <w:left w:val="nil"/>
              <w:bottom w:val="single" w:sz="4" w:space="0" w:color="auto"/>
              <w:right w:val="single" w:sz="4" w:space="0" w:color="auto"/>
            </w:tcBorders>
            <w:shd w:val="clear" w:color="auto" w:fill="auto"/>
            <w:noWrap/>
            <w:vAlign w:val="center"/>
            <w:hideMark/>
          </w:tcPr>
          <w:p w:rsidR="00000162" w:rsidRDefault="003C1579" w:rsidP="003C1579">
            <w:pPr>
              <w:jc w:val="center"/>
              <w:rPr>
                <w:rFonts w:ascii="Calibri" w:hAnsi="Calibri" w:cs="Calibri"/>
              </w:rPr>
            </w:pPr>
            <w:r>
              <w:rPr>
                <w:rFonts w:ascii="Calibri" w:hAnsi="Calibri" w:cs="Calibri"/>
              </w:rPr>
              <w:t>1363000</w:t>
            </w:r>
          </w:p>
        </w:tc>
        <w:tc>
          <w:tcPr>
            <w:tcW w:w="2108" w:type="dxa"/>
            <w:gridSpan w:val="6"/>
            <w:tcBorders>
              <w:top w:val="single" w:sz="4" w:space="0" w:color="auto"/>
              <w:left w:val="nil"/>
              <w:bottom w:val="single" w:sz="4" w:space="0" w:color="auto"/>
              <w:right w:val="single" w:sz="4" w:space="0" w:color="auto"/>
            </w:tcBorders>
            <w:shd w:val="clear" w:color="auto" w:fill="auto"/>
            <w:noWrap/>
            <w:vAlign w:val="center"/>
            <w:hideMark/>
          </w:tcPr>
          <w:p w:rsidR="00000162" w:rsidRDefault="003C1579" w:rsidP="003C1579">
            <w:pPr>
              <w:jc w:val="center"/>
              <w:rPr>
                <w:rFonts w:ascii="Calibri" w:hAnsi="Calibri" w:cs="Calibri"/>
              </w:rPr>
            </w:pPr>
            <w:r>
              <w:rPr>
                <w:rFonts w:ascii="Calibri" w:hAnsi="Calibri" w:cs="Calibri"/>
              </w:rPr>
              <w:t>908656</w:t>
            </w:r>
          </w:p>
        </w:tc>
        <w:tc>
          <w:tcPr>
            <w:tcW w:w="1908" w:type="dxa"/>
            <w:gridSpan w:val="2"/>
            <w:tcBorders>
              <w:top w:val="single" w:sz="4" w:space="0" w:color="auto"/>
              <w:left w:val="nil"/>
              <w:bottom w:val="single" w:sz="4" w:space="0" w:color="auto"/>
              <w:right w:val="single" w:sz="4" w:space="0" w:color="auto"/>
            </w:tcBorders>
            <w:shd w:val="clear" w:color="auto" w:fill="auto"/>
            <w:noWrap/>
            <w:vAlign w:val="center"/>
            <w:hideMark/>
          </w:tcPr>
          <w:p w:rsidR="00000162" w:rsidRDefault="00964860" w:rsidP="00964860">
            <w:pPr>
              <w:jc w:val="center"/>
              <w:rPr>
                <w:rFonts w:ascii="Calibri" w:hAnsi="Calibri" w:cs="Calibri"/>
              </w:rPr>
            </w:pPr>
            <w:r>
              <w:rPr>
                <w:rFonts w:ascii="Calibri" w:hAnsi="Calibri" w:cs="Calibri"/>
              </w:rPr>
              <w:t>908656</w:t>
            </w:r>
          </w:p>
        </w:tc>
      </w:tr>
      <w:tr w:rsidR="00000162" w:rsidTr="008C2446">
        <w:trPr>
          <w:gridBefore w:val="1"/>
          <w:gridAfter w:val="19"/>
          <w:wBefore w:w="16" w:type="dxa"/>
          <w:wAfter w:w="21721" w:type="dxa"/>
          <w:trHeight w:val="300"/>
        </w:trPr>
        <w:tc>
          <w:tcPr>
            <w:tcW w:w="1123" w:type="dxa"/>
            <w:gridSpan w:val="2"/>
            <w:vMerge/>
            <w:tcBorders>
              <w:top w:val="nil"/>
              <w:left w:val="single" w:sz="4" w:space="0" w:color="auto"/>
              <w:bottom w:val="single" w:sz="4" w:space="0" w:color="auto"/>
              <w:right w:val="single" w:sz="4" w:space="0" w:color="auto"/>
            </w:tcBorders>
            <w:vAlign w:val="center"/>
            <w:hideMark/>
          </w:tcPr>
          <w:p w:rsidR="00000162" w:rsidRDefault="00000162">
            <w:pPr>
              <w:rPr>
                <w:rFonts w:ascii="Calibri" w:hAnsi="Calibri" w:cs="Calibri"/>
                <w:i/>
                <w:iCs/>
                <w:color w:val="000000"/>
              </w:rPr>
            </w:pPr>
          </w:p>
        </w:tc>
        <w:tc>
          <w:tcPr>
            <w:tcW w:w="2074" w:type="dxa"/>
            <w:gridSpan w:val="5"/>
            <w:tcBorders>
              <w:top w:val="single" w:sz="4" w:space="0" w:color="auto"/>
              <w:left w:val="nil"/>
              <w:bottom w:val="single" w:sz="4" w:space="0" w:color="auto"/>
              <w:right w:val="single" w:sz="4" w:space="0" w:color="auto"/>
            </w:tcBorders>
            <w:shd w:val="clear" w:color="000000" w:fill="DDEBF7"/>
            <w:noWrap/>
            <w:vAlign w:val="center"/>
            <w:hideMark/>
          </w:tcPr>
          <w:p w:rsidR="00000162" w:rsidRDefault="00000162">
            <w:pPr>
              <w:rPr>
                <w:rFonts w:ascii="Calibri" w:hAnsi="Calibri" w:cs="Calibri"/>
                <w:i/>
                <w:iCs/>
                <w:color w:val="000000"/>
                <w:sz w:val="20"/>
                <w:szCs w:val="20"/>
              </w:rPr>
            </w:pPr>
            <w:r>
              <w:rPr>
                <w:rFonts w:ascii="Calibri" w:hAnsi="Calibri" w:cs="Calibri"/>
                <w:i/>
                <w:iCs/>
                <w:color w:val="000000"/>
                <w:sz w:val="20"/>
                <w:szCs w:val="20"/>
              </w:rPr>
              <w:t>Ostatní příspěvky</w:t>
            </w:r>
          </w:p>
        </w:tc>
        <w:tc>
          <w:tcPr>
            <w:tcW w:w="1968" w:type="dxa"/>
            <w:tcBorders>
              <w:top w:val="single" w:sz="4" w:space="0" w:color="auto"/>
              <w:left w:val="nil"/>
              <w:bottom w:val="single" w:sz="4" w:space="0" w:color="auto"/>
              <w:right w:val="single" w:sz="4" w:space="0" w:color="auto"/>
            </w:tcBorders>
            <w:shd w:val="clear" w:color="auto" w:fill="auto"/>
            <w:noWrap/>
            <w:vAlign w:val="center"/>
            <w:hideMark/>
          </w:tcPr>
          <w:p w:rsidR="00000162" w:rsidRDefault="003C1579" w:rsidP="003C1579">
            <w:pPr>
              <w:jc w:val="center"/>
              <w:rPr>
                <w:rFonts w:ascii="Calibri" w:hAnsi="Calibri" w:cs="Calibri"/>
              </w:rPr>
            </w:pPr>
            <w:r>
              <w:rPr>
                <w:rFonts w:ascii="Calibri" w:hAnsi="Calibri" w:cs="Calibri"/>
              </w:rPr>
              <w:t>1052000</w:t>
            </w:r>
          </w:p>
        </w:tc>
        <w:tc>
          <w:tcPr>
            <w:tcW w:w="2108" w:type="dxa"/>
            <w:gridSpan w:val="6"/>
            <w:tcBorders>
              <w:top w:val="single" w:sz="4" w:space="0" w:color="auto"/>
              <w:left w:val="nil"/>
              <w:bottom w:val="single" w:sz="4" w:space="0" w:color="auto"/>
              <w:right w:val="single" w:sz="4" w:space="0" w:color="auto"/>
            </w:tcBorders>
            <w:shd w:val="clear" w:color="auto" w:fill="auto"/>
            <w:noWrap/>
            <w:vAlign w:val="center"/>
            <w:hideMark/>
          </w:tcPr>
          <w:p w:rsidR="00000162" w:rsidRDefault="003C1579" w:rsidP="00F239BD">
            <w:pPr>
              <w:jc w:val="center"/>
              <w:rPr>
                <w:rFonts w:ascii="Calibri" w:hAnsi="Calibri" w:cs="Calibri"/>
              </w:rPr>
            </w:pPr>
            <w:r>
              <w:rPr>
                <w:rFonts w:ascii="Calibri" w:hAnsi="Calibri" w:cs="Calibri"/>
              </w:rPr>
              <w:t>8367</w:t>
            </w:r>
            <w:r w:rsidR="00F239BD">
              <w:rPr>
                <w:rFonts w:ascii="Calibri" w:hAnsi="Calibri" w:cs="Calibri"/>
              </w:rPr>
              <w:t>13</w:t>
            </w:r>
          </w:p>
        </w:tc>
        <w:tc>
          <w:tcPr>
            <w:tcW w:w="1908" w:type="dxa"/>
            <w:gridSpan w:val="2"/>
            <w:tcBorders>
              <w:top w:val="single" w:sz="4" w:space="0" w:color="auto"/>
              <w:left w:val="nil"/>
              <w:bottom w:val="single" w:sz="4" w:space="0" w:color="auto"/>
              <w:right w:val="single" w:sz="4" w:space="0" w:color="auto"/>
            </w:tcBorders>
            <w:shd w:val="clear" w:color="auto" w:fill="auto"/>
            <w:noWrap/>
            <w:vAlign w:val="center"/>
            <w:hideMark/>
          </w:tcPr>
          <w:p w:rsidR="00000162" w:rsidRDefault="00964860" w:rsidP="00964860">
            <w:pPr>
              <w:jc w:val="center"/>
              <w:rPr>
                <w:rFonts w:ascii="Calibri" w:hAnsi="Calibri" w:cs="Calibri"/>
              </w:rPr>
            </w:pPr>
            <w:r>
              <w:rPr>
                <w:rFonts w:ascii="Calibri" w:hAnsi="Calibri" w:cs="Calibri"/>
              </w:rPr>
              <w:t>555242</w:t>
            </w:r>
          </w:p>
        </w:tc>
      </w:tr>
      <w:tr w:rsidR="00000162" w:rsidTr="008C2446">
        <w:trPr>
          <w:gridBefore w:val="1"/>
          <w:gridAfter w:val="19"/>
          <w:wBefore w:w="16" w:type="dxa"/>
          <w:wAfter w:w="21721" w:type="dxa"/>
          <w:trHeight w:val="289"/>
        </w:trPr>
        <w:tc>
          <w:tcPr>
            <w:tcW w:w="1123" w:type="dxa"/>
            <w:gridSpan w:val="2"/>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rsidR="00000162" w:rsidRDefault="00000162">
            <w:pPr>
              <w:jc w:val="center"/>
              <w:rPr>
                <w:rFonts w:ascii="Calibri" w:hAnsi="Calibri" w:cs="Calibri"/>
                <w:i/>
                <w:iCs/>
                <w:color w:val="000000"/>
              </w:rPr>
            </w:pPr>
            <w:r>
              <w:rPr>
                <w:rFonts w:ascii="Calibri" w:hAnsi="Calibri" w:cs="Calibri"/>
                <w:i/>
                <w:iCs/>
                <w:color w:val="000000"/>
              </w:rPr>
              <w:t>Vlastní příjmy</w:t>
            </w:r>
          </w:p>
        </w:tc>
        <w:tc>
          <w:tcPr>
            <w:tcW w:w="2074" w:type="dxa"/>
            <w:gridSpan w:val="5"/>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000162" w:rsidRDefault="00000162">
            <w:pPr>
              <w:rPr>
                <w:rFonts w:ascii="Calibri" w:hAnsi="Calibri" w:cs="Calibri"/>
                <w:i/>
                <w:iCs/>
                <w:color w:val="000000"/>
                <w:sz w:val="20"/>
                <w:szCs w:val="20"/>
              </w:rPr>
            </w:pPr>
            <w:r>
              <w:rPr>
                <w:rFonts w:ascii="Calibri" w:hAnsi="Calibri" w:cs="Calibri"/>
                <w:i/>
                <w:iCs/>
                <w:color w:val="000000"/>
                <w:sz w:val="20"/>
                <w:szCs w:val="20"/>
              </w:rPr>
              <w:t>Stravné</w:t>
            </w:r>
          </w:p>
        </w:tc>
        <w:tc>
          <w:tcPr>
            <w:tcW w:w="1968" w:type="dxa"/>
            <w:tcBorders>
              <w:top w:val="single" w:sz="4" w:space="0" w:color="auto"/>
              <w:left w:val="nil"/>
              <w:bottom w:val="single" w:sz="4" w:space="0" w:color="auto"/>
              <w:right w:val="single" w:sz="4" w:space="0" w:color="auto"/>
            </w:tcBorders>
            <w:shd w:val="clear" w:color="auto" w:fill="auto"/>
            <w:noWrap/>
            <w:vAlign w:val="center"/>
            <w:hideMark/>
          </w:tcPr>
          <w:p w:rsidR="00000162" w:rsidRDefault="003C1579" w:rsidP="003C1579">
            <w:pPr>
              <w:jc w:val="center"/>
              <w:rPr>
                <w:rFonts w:ascii="Calibri" w:hAnsi="Calibri" w:cs="Calibri"/>
              </w:rPr>
            </w:pPr>
            <w:r>
              <w:rPr>
                <w:rFonts w:ascii="Calibri" w:hAnsi="Calibri" w:cs="Calibri"/>
              </w:rPr>
              <w:t>850000</w:t>
            </w:r>
          </w:p>
        </w:tc>
        <w:tc>
          <w:tcPr>
            <w:tcW w:w="2108" w:type="dxa"/>
            <w:gridSpan w:val="6"/>
            <w:tcBorders>
              <w:top w:val="single" w:sz="4" w:space="0" w:color="auto"/>
              <w:left w:val="nil"/>
              <w:bottom w:val="single" w:sz="4" w:space="0" w:color="auto"/>
              <w:right w:val="single" w:sz="4" w:space="0" w:color="auto"/>
            </w:tcBorders>
            <w:shd w:val="clear" w:color="auto" w:fill="auto"/>
            <w:noWrap/>
            <w:vAlign w:val="center"/>
            <w:hideMark/>
          </w:tcPr>
          <w:p w:rsidR="00000162" w:rsidRDefault="003C1579" w:rsidP="003C1579">
            <w:pPr>
              <w:jc w:val="center"/>
              <w:rPr>
                <w:rFonts w:ascii="Calibri" w:hAnsi="Calibri" w:cs="Calibri"/>
              </w:rPr>
            </w:pPr>
            <w:r>
              <w:rPr>
                <w:rFonts w:ascii="Calibri" w:hAnsi="Calibri" w:cs="Calibri"/>
              </w:rPr>
              <w:t>533569</w:t>
            </w:r>
          </w:p>
        </w:tc>
        <w:tc>
          <w:tcPr>
            <w:tcW w:w="1908" w:type="dxa"/>
            <w:gridSpan w:val="2"/>
            <w:tcBorders>
              <w:top w:val="single" w:sz="4" w:space="0" w:color="auto"/>
              <w:left w:val="nil"/>
              <w:bottom w:val="single" w:sz="4" w:space="0" w:color="auto"/>
              <w:right w:val="single" w:sz="4" w:space="0" w:color="auto"/>
            </w:tcBorders>
            <w:shd w:val="clear" w:color="auto" w:fill="auto"/>
            <w:noWrap/>
            <w:vAlign w:val="center"/>
            <w:hideMark/>
          </w:tcPr>
          <w:p w:rsidR="00000162" w:rsidRDefault="00964FE9">
            <w:pPr>
              <w:jc w:val="center"/>
              <w:rPr>
                <w:rFonts w:ascii="Calibri" w:hAnsi="Calibri" w:cs="Calibri"/>
              </w:rPr>
            </w:pPr>
            <w:r>
              <w:rPr>
                <w:rFonts w:ascii="Calibri" w:hAnsi="Calibri" w:cs="Calibri"/>
              </w:rPr>
              <w:t>533569</w:t>
            </w:r>
          </w:p>
        </w:tc>
      </w:tr>
      <w:tr w:rsidR="00000162" w:rsidTr="008C2446">
        <w:trPr>
          <w:gridBefore w:val="1"/>
          <w:gridAfter w:val="19"/>
          <w:wBefore w:w="16" w:type="dxa"/>
          <w:wAfter w:w="21721" w:type="dxa"/>
          <w:trHeight w:val="300"/>
        </w:trPr>
        <w:tc>
          <w:tcPr>
            <w:tcW w:w="1123" w:type="dxa"/>
            <w:gridSpan w:val="2"/>
            <w:vMerge/>
            <w:tcBorders>
              <w:top w:val="single" w:sz="4" w:space="0" w:color="auto"/>
              <w:left w:val="single" w:sz="4" w:space="0" w:color="auto"/>
              <w:bottom w:val="single" w:sz="4" w:space="0" w:color="auto"/>
              <w:right w:val="single" w:sz="4" w:space="0" w:color="auto"/>
            </w:tcBorders>
            <w:vAlign w:val="center"/>
            <w:hideMark/>
          </w:tcPr>
          <w:p w:rsidR="00000162" w:rsidRDefault="00000162">
            <w:pPr>
              <w:rPr>
                <w:rFonts w:ascii="Calibri" w:hAnsi="Calibri" w:cs="Calibri"/>
                <w:i/>
                <w:iCs/>
                <w:color w:val="000000"/>
              </w:rPr>
            </w:pPr>
          </w:p>
        </w:tc>
        <w:tc>
          <w:tcPr>
            <w:tcW w:w="2074" w:type="dxa"/>
            <w:gridSpan w:val="5"/>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000162" w:rsidRDefault="00000162">
            <w:pPr>
              <w:rPr>
                <w:rFonts w:ascii="Calibri" w:hAnsi="Calibri" w:cs="Calibri"/>
                <w:i/>
                <w:iCs/>
                <w:color w:val="000000"/>
                <w:sz w:val="20"/>
                <w:szCs w:val="20"/>
              </w:rPr>
            </w:pPr>
            <w:r>
              <w:rPr>
                <w:rFonts w:ascii="Calibri" w:hAnsi="Calibri" w:cs="Calibri"/>
                <w:i/>
                <w:iCs/>
                <w:color w:val="000000"/>
                <w:sz w:val="20"/>
                <w:szCs w:val="20"/>
              </w:rPr>
              <w:t xml:space="preserve">Úplata za </w:t>
            </w:r>
            <w:proofErr w:type="spellStart"/>
            <w:proofErr w:type="gramStart"/>
            <w:r>
              <w:rPr>
                <w:rFonts w:ascii="Calibri" w:hAnsi="Calibri" w:cs="Calibri"/>
                <w:i/>
                <w:iCs/>
                <w:color w:val="000000"/>
                <w:sz w:val="20"/>
                <w:szCs w:val="20"/>
              </w:rPr>
              <w:t>vzděl</w:t>
            </w:r>
            <w:proofErr w:type="spellEnd"/>
            <w:r>
              <w:rPr>
                <w:rFonts w:ascii="Calibri" w:hAnsi="Calibri" w:cs="Calibri"/>
                <w:i/>
                <w:iCs/>
                <w:color w:val="000000"/>
                <w:sz w:val="20"/>
                <w:szCs w:val="20"/>
              </w:rPr>
              <w:t>.,služby</w:t>
            </w:r>
            <w:proofErr w:type="gramEnd"/>
          </w:p>
        </w:tc>
        <w:tc>
          <w:tcPr>
            <w:tcW w:w="1968" w:type="dxa"/>
            <w:tcBorders>
              <w:top w:val="single" w:sz="4" w:space="0" w:color="auto"/>
              <w:left w:val="nil"/>
              <w:bottom w:val="single" w:sz="4" w:space="0" w:color="auto"/>
              <w:right w:val="single" w:sz="4" w:space="0" w:color="auto"/>
            </w:tcBorders>
            <w:shd w:val="clear" w:color="auto" w:fill="auto"/>
            <w:noWrap/>
            <w:vAlign w:val="center"/>
            <w:hideMark/>
          </w:tcPr>
          <w:p w:rsidR="00000162" w:rsidRDefault="003C1579" w:rsidP="003C1579">
            <w:pPr>
              <w:jc w:val="center"/>
              <w:rPr>
                <w:rFonts w:ascii="Calibri" w:hAnsi="Calibri" w:cs="Calibri"/>
              </w:rPr>
            </w:pPr>
            <w:r>
              <w:rPr>
                <w:rFonts w:ascii="Calibri" w:hAnsi="Calibri" w:cs="Calibri"/>
              </w:rPr>
              <w:t>1036000</w:t>
            </w:r>
          </w:p>
        </w:tc>
        <w:tc>
          <w:tcPr>
            <w:tcW w:w="2108" w:type="dxa"/>
            <w:gridSpan w:val="6"/>
            <w:tcBorders>
              <w:top w:val="single" w:sz="4" w:space="0" w:color="auto"/>
              <w:left w:val="nil"/>
              <w:bottom w:val="single" w:sz="4" w:space="0" w:color="auto"/>
              <w:right w:val="single" w:sz="4" w:space="0" w:color="auto"/>
            </w:tcBorders>
            <w:shd w:val="clear" w:color="auto" w:fill="auto"/>
            <w:noWrap/>
            <w:vAlign w:val="center"/>
            <w:hideMark/>
          </w:tcPr>
          <w:p w:rsidR="00000162" w:rsidRDefault="003C1579" w:rsidP="003C1579">
            <w:pPr>
              <w:jc w:val="center"/>
              <w:rPr>
                <w:rFonts w:ascii="Calibri" w:hAnsi="Calibri" w:cs="Calibri"/>
              </w:rPr>
            </w:pPr>
            <w:r>
              <w:rPr>
                <w:rFonts w:ascii="Calibri" w:hAnsi="Calibri" w:cs="Calibri"/>
              </w:rPr>
              <w:t>456267</w:t>
            </w:r>
          </w:p>
        </w:tc>
        <w:tc>
          <w:tcPr>
            <w:tcW w:w="1908" w:type="dxa"/>
            <w:gridSpan w:val="2"/>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rsidR="00000162" w:rsidRDefault="00000162">
            <w:pPr>
              <w:jc w:val="center"/>
              <w:rPr>
                <w:rFonts w:ascii="Calibri" w:hAnsi="Calibri" w:cs="Calibri"/>
              </w:rPr>
            </w:pPr>
          </w:p>
        </w:tc>
      </w:tr>
      <w:tr w:rsidR="00000162" w:rsidTr="008C2446">
        <w:trPr>
          <w:gridBefore w:val="1"/>
          <w:gridAfter w:val="19"/>
          <w:wBefore w:w="16" w:type="dxa"/>
          <w:wAfter w:w="21721" w:type="dxa"/>
          <w:trHeight w:val="300"/>
        </w:trPr>
        <w:tc>
          <w:tcPr>
            <w:tcW w:w="1123" w:type="dxa"/>
            <w:gridSpan w:val="2"/>
            <w:vMerge/>
            <w:tcBorders>
              <w:top w:val="single" w:sz="4" w:space="0" w:color="auto"/>
              <w:left w:val="single" w:sz="4" w:space="0" w:color="auto"/>
              <w:bottom w:val="single" w:sz="4" w:space="0" w:color="auto"/>
              <w:right w:val="single" w:sz="4" w:space="0" w:color="auto"/>
            </w:tcBorders>
            <w:vAlign w:val="center"/>
            <w:hideMark/>
          </w:tcPr>
          <w:p w:rsidR="00000162" w:rsidRDefault="00000162">
            <w:pPr>
              <w:rPr>
                <w:rFonts w:ascii="Calibri" w:hAnsi="Calibri" w:cs="Calibri"/>
                <w:i/>
                <w:iCs/>
                <w:color w:val="000000"/>
              </w:rPr>
            </w:pPr>
          </w:p>
        </w:tc>
        <w:tc>
          <w:tcPr>
            <w:tcW w:w="2074" w:type="dxa"/>
            <w:gridSpan w:val="5"/>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000162" w:rsidRDefault="00000162">
            <w:pPr>
              <w:rPr>
                <w:rFonts w:ascii="Calibri" w:hAnsi="Calibri" w:cs="Calibri"/>
                <w:i/>
                <w:iCs/>
                <w:color w:val="000000"/>
                <w:sz w:val="20"/>
                <w:szCs w:val="20"/>
              </w:rPr>
            </w:pPr>
            <w:r>
              <w:rPr>
                <w:rFonts w:ascii="Calibri" w:hAnsi="Calibri" w:cs="Calibri"/>
                <w:i/>
                <w:iCs/>
                <w:color w:val="000000"/>
                <w:sz w:val="20"/>
                <w:szCs w:val="20"/>
              </w:rPr>
              <w:t>Zapojení fondů</w:t>
            </w:r>
          </w:p>
        </w:tc>
        <w:tc>
          <w:tcPr>
            <w:tcW w:w="1968" w:type="dxa"/>
            <w:tcBorders>
              <w:top w:val="single" w:sz="4" w:space="0" w:color="auto"/>
              <w:left w:val="nil"/>
              <w:bottom w:val="single" w:sz="4" w:space="0" w:color="auto"/>
              <w:right w:val="single" w:sz="4" w:space="0" w:color="auto"/>
            </w:tcBorders>
            <w:shd w:val="clear" w:color="auto" w:fill="auto"/>
            <w:noWrap/>
            <w:vAlign w:val="center"/>
            <w:hideMark/>
          </w:tcPr>
          <w:p w:rsidR="00000162" w:rsidRDefault="003C1579" w:rsidP="003C1579">
            <w:pPr>
              <w:jc w:val="center"/>
              <w:rPr>
                <w:rFonts w:ascii="Calibri" w:hAnsi="Calibri" w:cs="Calibri"/>
              </w:rPr>
            </w:pPr>
            <w:r>
              <w:rPr>
                <w:rFonts w:ascii="Calibri" w:hAnsi="Calibri" w:cs="Calibri"/>
              </w:rPr>
              <w:t>0</w:t>
            </w:r>
          </w:p>
        </w:tc>
        <w:tc>
          <w:tcPr>
            <w:tcW w:w="2108" w:type="dxa"/>
            <w:gridSpan w:val="6"/>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rsidR="00000162" w:rsidRDefault="00000162">
            <w:pPr>
              <w:jc w:val="center"/>
              <w:rPr>
                <w:rFonts w:ascii="Calibri" w:hAnsi="Calibri" w:cs="Calibri"/>
              </w:rPr>
            </w:pPr>
          </w:p>
        </w:tc>
        <w:tc>
          <w:tcPr>
            <w:tcW w:w="1908" w:type="dxa"/>
            <w:gridSpan w:val="2"/>
            <w:tcBorders>
              <w:top w:val="single" w:sz="4" w:space="0" w:color="auto"/>
              <w:left w:val="nil"/>
              <w:bottom w:val="single" w:sz="4" w:space="0" w:color="auto"/>
              <w:right w:val="single" w:sz="4" w:space="0" w:color="auto"/>
            </w:tcBorders>
            <w:shd w:val="clear" w:color="auto" w:fill="auto"/>
            <w:noWrap/>
            <w:vAlign w:val="center"/>
            <w:hideMark/>
          </w:tcPr>
          <w:p w:rsidR="00000162" w:rsidRDefault="00964860" w:rsidP="00964860">
            <w:pPr>
              <w:jc w:val="center"/>
              <w:rPr>
                <w:rFonts w:ascii="Calibri" w:hAnsi="Calibri" w:cs="Calibri"/>
              </w:rPr>
            </w:pPr>
            <w:r>
              <w:rPr>
                <w:rFonts w:ascii="Calibri" w:hAnsi="Calibri" w:cs="Calibri"/>
              </w:rPr>
              <w:t>0</w:t>
            </w:r>
          </w:p>
        </w:tc>
      </w:tr>
      <w:tr w:rsidR="00000162" w:rsidTr="008C2446">
        <w:trPr>
          <w:gridBefore w:val="1"/>
          <w:gridAfter w:val="19"/>
          <w:wBefore w:w="16" w:type="dxa"/>
          <w:wAfter w:w="21721" w:type="dxa"/>
          <w:trHeight w:val="300"/>
        </w:trPr>
        <w:tc>
          <w:tcPr>
            <w:tcW w:w="1123" w:type="dxa"/>
            <w:gridSpan w:val="2"/>
            <w:vMerge/>
            <w:tcBorders>
              <w:top w:val="single" w:sz="4" w:space="0" w:color="auto"/>
              <w:left w:val="single" w:sz="4" w:space="0" w:color="auto"/>
              <w:bottom w:val="single" w:sz="4" w:space="0" w:color="auto"/>
              <w:right w:val="single" w:sz="4" w:space="0" w:color="auto"/>
            </w:tcBorders>
            <w:vAlign w:val="center"/>
            <w:hideMark/>
          </w:tcPr>
          <w:p w:rsidR="00000162" w:rsidRDefault="00000162">
            <w:pPr>
              <w:rPr>
                <w:rFonts w:ascii="Calibri" w:hAnsi="Calibri" w:cs="Calibri"/>
                <w:i/>
                <w:iCs/>
                <w:color w:val="000000"/>
              </w:rPr>
            </w:pPr>
          </w:p>
        </w:tc>
        <w:tc>
          <w:tcPr>
            <w:tcW w:w="2074" w:type="dxa"/>
            <w:gridSpan w:val="5"/>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000162" w:rsidRDefault="00000162">
            <w:pPr>
              <w:rPr>
                <w:rFonts w:ascii="Calibri" w:hAnsi="Calibri" w:cs="Calibri"/>
                <w:i/>
                <w:iCs/>
                <w:color w:val="000000"/>
                <w:sz w:val="20"/>
                <w:szCs w:val="20"/>
              </w:rPr>
            </w:pPr>
            <w:r>
              <w:rPr>
                <w:rFonts w:ascii="Calibri" w:hAnsi="Calibri" w:cs="Calibri"/>
                <w:i/>
                <w:iCs/>
                <w:color w:val="000000"/>
                <w:sz w:val="20"/>
                <w:szCs w:val="20"/>
              </w:rPr>
              <w:t>Ostatní příjmy</w:t>
            </w:r>
          </w:p>
        </w:tc>
        <w:tc>
          <w:tcPr>
            <w:tcW w:w="1968" w:type="dxa"/>
            <w:tcBorders>
              <w:top w:val="single" w:sz="4" w:space="0" w:color="auto"/>
              <w:left w:val="nil"/>
              <w:bottom w:val="single" w:sz="4" w:space="0" w:color="auto"/>
              <w:right w:val="single" w:sz="4" w:space="0" w:color="auto"/>
            </w:tcBorders>
            <w:shd w:val="clear" w:color="auto" w:fill="auto"/>
            <w:noWrap/>
            <w:vAlign w:val="center"/>
            <w:hideMark/>
          </w:tcPr>
          <w:p w:rsidR="00000162" w:rsidRDefault="00DA01F7" w:rsidP="00DA01F7">
            <w:pPr>
              <w:jc w:val="center"/>
              <w:rPr>
                <w:rFonts w:ascii="Calibri" w:hAnsi="Calibri" w:cs="Calibri"/>
              </w:rPr>
            </w:pPr>
            <w:r>
              <w:rPr>
                <w:rFonts w:ascii="Calibri" w:hAnsi="Calibri" w:cs="Calibri"/>
              </w:rPr>
              <w:t>0</w:t>
            </w:r>
          </w:p>
        </w:tc>
        <w:tc>
          <w:tcPr>
            <w:tcW w:w="2108" w:type="dxa"/>
            <w:gridSpan w:val="6"/>
            <w:tcBorders>
              <w:top w:val="single" w:sz="4" w:space="0" w:color="auto"/>
              <w:left w:val="nil"/>
              <w:bottom w:val="single" w:sz="4" w:space="0" w:color="auto"/>
              <w:right w:val="single" w:sz="4" w:space="0" w:color="auto"/>
            </w:tcBorders>
            <w:shd w:val="clear" w:color="auto" w:fill="auto"/>
            <w:noWrap/>
            <w:vAlign w:val="center"/>
            <w:hideMark/>
          </w:tcPr>
          <w:p w:rsidR="00000162" w:rsidRDefault="00DA01F7">
            <w:pPr>
              <w:jc w:val="center"/>
              <w:rPr>
                <w:rFonts w:ascii="Calibri" w:hAnsi="Calibri" w:cs="Calibri"/>
              </w:rPr>
            </w:pPr>
            <w:r>
              <w:rPr>
                <w:rFonts w:ascii="Calibri" w:hAnsi="Calibri" w:cs="Calibri"/>
              </w:rPr>
              <w:t>0</w:t>
            </w:r>
          </w:p>
        </w:tc>
        <w:tc>
          <w:tcPr>
            <w:tcW w:w="1908" w:type="dxa"/>
            <w:gridSpan w:val="2"/>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rsidR="00000162" w:rsidRDefault="00000162">
            <w:pPr>
              <w:jc w:val="center"/>
              <w:rPr>
                <w:rFonts w:ascii="Calibri" w:hAnsi="Calibri" w:cs="Calibri"/>
              </w:rPr>
            </w:pPr>
          </w:p>
        </w:tc>
      </w:tr>
      <w:tr w:rsidR="00000162" w:rsidTr="008C2446">
        <w:trPr>
          <w:gridBefore w:val="1"/>
          <w:gridAfter w:val="19"/>
          <w:wBefore w:w="16" w:type="dxa"/>
          <w:wAfter w:w="21721" w:type="dxa"/>
          <w:trHeight w:val="300"/>
        </w:trPr>
        <w:tc>
          <w:tcPr>
            <w:tcW w:w="1123"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000162" w:rsidRDefault="00000162">
            <w:pPr>
              <w:jc w:val="center"/>
              <w:rPr>
                <w:rFonts w:ascii="Calibri" w:hAnsi="Calibri" w:cs="Calibri"/>
                <w:b/>
                <w:bCs/>
                <w:i/>
                <w:iCs/>
                <w:color w:val="000000"/>
              </w:rPr>
            </w:pPr>
            <w:r>
              <w:rPr>
                <w:rFonts w:ascii="Calibri" w:hAnsi="Calibri" w:cs="Calibri"/>
                <w:b/>
                <w:bCs/>
                <w:i/>
                <w:iCs/>
                <w:color w:val="000000"/>
              </w:rPr>
              <w:t>Příjmy</w:t>
            </w:r>
          </w:p>
        </w:tc>
        <w:tc>
          <w:tcPr>
            <w:tcW w:w="2074" w:type="dxa"/>
            <w:gridSpan w:val="5"/>
            <w:tcBorders>
              <w:top w:val="single" w:sz="4" w:space="0" w:color="auto"/>
              <w:left w:val="nil"/>
              <w:bottom w:val="single" w:sz="4" w:space="0" w:color="auto"/>
              <w:right w:val="single" w:sz="4" w:space="0" w:color="auto"/>
            </w:tcBorders>
            <w:shd w:val="clear" w:color="000000" w:fill="DDEBF7"/>
            <w:noWrap/>
            <w:vAlign w:val="center"/>
            <w:hideMark/>
          </w:tcPr>
          <w:p w:rsidR="00000162" w:rsidRDefault="00000162">
            <w:pPr>
              <w:rPr>
                <w:rFonts w:ascii="Calibri" w:hAnsi="Calibri" w:cs="Calibri"/>
                <w:b/>
                <w:bCs/>
                <w:i/>
                <w:iCs/>
                <w:color w:val="000000"/>
              </w:rPr>
            </w:pPr>
            <w:r>
              <w:rPr>
                <w:rFonts w:ascii="Calibri" w:hAnsi="Calibri" w:cs="Calibri"/>
                <w:b/>
                <w:bCs/>
                <w:i/>
                <w:iCs/>
                <w:color w:val="000000"/>
              </w:rPr>
              <w:t>Celkem</w:t>
            </w:r>
          </w:p>
        </w:tc>
        <w:tc>
          <w:tcPr>
            <w:tcW w:w="1968" w:type="dxa"/>
            <w:tcBorders>
              <w:top w:val="single" w:sz="4" w:space="0" w:color="auto"/>
              <w:left w:val="nil"/>
              <w:bottom w:val="single" w:sz="4" w:space="0" w:color="auto"/>
              <w:right w:val="single" w:sz="4" w:space="0" w:color="000000"/>
            </w:tcBorders>
            <w:shd w:val="clear" w:color="000000" w:fill="92D050"/>
            <w:noWrap/>
            <w:vAlign w:val="center"/>
            <w:hideMark/>
          </w:tcPr>
          <w:p w:rsidR="00000162" w:rsidRDefault="0096288F">
            <w:pPr>
              <w:jc w:val="center"/>
              <w:rPr>
                <w:rFonts w:ascii="Calibri" w:hAnsi="Calibri" w:cs="Calibri"/>
                <w:color w:val="000000"/>
              </w:rPr>
            </w:pPr>
            <w:r>
              <w:rPr>
                <w:rFonts w:ascii="Calibri" w:hAnsi="Calibri" w:cs="Calibri"/>
                <w:color w:val="000000"/>
              </w:rPr>
              <w:t>14800</w:t>
            </w:r>
            <w:r w:rsidR="00000162">
              <w:rPr>
                <w:rFonts w:ascii="Calibri" w:hAnsi="Calibri" w:cs="Calibri"/>
                <w:color w:val="000000"/>
              </w:rPr>
              <w:t>0</w:t>
            </w:r>
          </w:p>
        </w:tc>
        <w:tc>
          <w:tcPr>
            <w:tcW w:w="2108" w:type="dxa"/>
            <w:gridSpan w:val="6"/>
            <w:tcBorders>
              <w:top w:val="single" w:sz="4" w:space="0" w:color="auto"/>
              <w:left w:val="nil"/>
              <w:bottom w:val="single" w:sz="4" w:space="0" w:color="auto"/>
              <w:right w:val="single" w:sz="4" w:space="0" w:color="000000"/>
            </w:tcBorders>
            <w:shd w:val="clear" w:color="000000" w:fill="92D050"/>
            <w:noWrap/>
            <w:vAlign w:val="center"/>
            <w:hideMark/>
          </w:tcPr>
          <w:p w:rsidR="00000162" w:rsidRDefault="0096288F" w:rsidP="0096288F">
            <w:pPr>
              <w:jc w:val="center"/>
              <w:rPr>
                <w:rFonts w:ascii="Calibri" w:hAnsi="Calibri" w:cs="Calibri"/>
                <w:color w:val="000000"/>
              </w:rPr>
            </w:pPr>
            <w:r>
              <w:rPr>
                <w:rFonts w:ascii="Calibri" w:hAnsi="Calibri" w:cs="Calibri"/>
                <w:color w:val="000000"/>
              </w:rPr>
              <w:t>194187</w:t>
            </w:r>
          </w:p>
        </w:tc>
        <w:tc>
          <w:tcPr>
            <w:tcW w:w="1908" w:type="dxa"/>
            <w:gridSpan w:val="2"/>
            <w:tcBorders>
              <w:top w:val="single" w:sz="4" w:space="0" w:color="auto"/>
              <w:left w:val="nil"/>
              <w:bottom w:val="single" w:sz="4" w:space="0" w:color="auto"/>
              <w:right w:val="single" w:sz="4" w:space="0" w:color="000000"/>
            </w:tcBorders>
            <w:shd w:val="clear" w:color="auto" w:fill="AEAAAA" w:themeFill="background2" w:themeFillShade="BF"/>
            <w:noWrap/>
            <w:vAlign w:val="center"/>
            <w:hideMark/>
          </w:tcPr>
          <w:p w:rsidR="00000162" w:rsidRDefault="00000162">
            <w:pPr>
              <w:jc w:val="center"/>
              <w:rPr>
                <w:rFonts w:ascii="Calibri" w:hAnsi="Calibri" w:cs="Calibri"/>
              </w:rPr>
            </w:pPr>
          </w:p>
        </w:tc>
      </w:tr>
      <w:tr w:rsidR="00000162" w:rsidTr="008C2446">
        <w:trPr>
          <w:gridBefore w:val="1"/>
          <w:gridAfter w:val="19"/>
          <w:wBefore w:w="16" w:type="dxa"/>
          <w:wAfter w:w="21721" w:type="dxa"/>
          <w:trHeight w:val="300"/>
        </w:trPr>
        <w:tc>
          <w:tcPr>
            <w:tcW w:w="1123" w:type="dxa"/>
            <w:gridSpan w:val="2"/>
            <w:tcBorders>
              <w:top w:val="nil"/>
              <w:left w:val="single" w:sz="4" w:space="0" w:color="auto"/>
              <w:bottom w:val="single" w:sz="4" w:space="0" w:color="auto"/>
              <w:right w:val="single" w:sz="4" w:space="0" w:color="auto"/>
            </w:tcBorders>
            <w:shd w:val="clear" w:color="000000" w:fill="DDEBF7"/>
            <w:vAlign w:val="center"/>
            <w:hideMark/>
          </w:tcPr>
          <w:p w:rsidR="00000162" w:rsidRDefault="00000162">
            <w:pPr>
              <w:jc w:val="center"/>
              <w:rPr>
                <w:rFonts w:ascii="Calibri" w:hAnsi="Calibri" w:cs="Calibri"/>
                <w:b/>
                <w:bCs/>
                <w:i/>
                <w:iCs/>
                <w:color w:val="000000"/>
              </w:rPr>
            </w:pPr>
            <w:r>
              <w:rPr>
                <w:rFonts w:ascii="Calibri" w:hAnsi="Calibri" w:cs="Calibri"/>
                <w:b/>
                <w:bCs/>
                <w:i/>
                <w:iCs/>
                <w:color w:val="000000"/>
              </w:rPr>
              <w:t xml:space="preserve">Náklady </w:t>
            </w:r>
          </w:p>
        </w:tc>
        <w:tc>
          <w:tcPr>
            <w:tcW w:w="2074" w:type="dxa"/>
            <w:gridSpan w:val="5"/>
            <w:tcBorders>
              <w:top w:val="single" w:sz="4" w:space="0" w:color="auto"/>
              <w:left w:val="nil"/>
              <w:bottom w:val="single" w:sz="4" w:space="0" w:color="auto"/>
              <w:right w:val="single" w:sz="4" w:space="0" w:color="auto"/>
            </w:tcBorders>
            <w:shd w:val="clear" w:color="000000" w:fill="DDEBF7"/>
            <w:noWrap/>
            <w:vAlign w:val="center"/>
            <w:hideMark/>
          </w:tcPr>
          <w:p w:rsidR="00000162" w:rsidRDefault="00000162">
            <w:pPr>
              <w:rPr>
                <w:rFonts w:ascii="Calibri" w:hAnsi="Calibri" w:cs="Calibri"/>
                <w:b/>
                <w:bCs/>
                <w:i/>
                <w:iCs/>
                <w:color w:val="000000"/>
              </w:rPr>
            </w:pPr>
            <w:r>
              <w:rPr>
                <w:rFonts w:ascii="Calibri" w:hAnsi="Calibri" w:cs="Calibri"/>
                <w:b/>
                <w:bCs/>
                <w:i/>
                <w:iCs/>
                <w:color w:val="000000"/>
              </w:rPr>
              <w:t>Celkem</w:t>
            </w:r>
          </w:p>
        </w:tc>
        <w:tc>
          <w:tcPr>
            <w:tcW w:w="1968" w:type="dxa"/>
            <w:tcBorders>
              <w:top w:val="single" w:sz="4" w:space="0" w:color="auto"/>
              <w:left w:val="nil"/>
              <w:bottom w:val="single" w:sz="4" w:space="0" w:color="auto"/>
              <w:right w:val="single" w:sz="4" w:space="0" w:color="auto"/>
            </w:tcBorders>
            <w:shd w:val="clear" w:color="auto" w:fill="auto"/>
            <w:noWrap/>
            <w:vAlign w:val="center"/>
            <w:hideMark/>
          </w:tcPr>
          <w:p w:rsidR="00000162" w:rsidRDefault="0096288F" w:rsidP="0096288F">
            <w:pPr>
              <w:jc w:val="center"/>
              <w:rPr>
                <w:rFonts w:ascii="Calibri" w:hAnsi="Calibri" w:cs="Calibri"/>
              </w:rPr>
            </w:pPr>
            <w:r>
              <w:rPr>
                <w:rFonts w:ascii="Calibri" w:hAnsi="Calibri" w:cs="Calibri"/>
              </w:rPr>
              <w:t>148000</w:t>
            </w:r>
          </w:p>
        </w:tc>
        <w:tc>
          <w:tcPr>
            <w:tcW w:w="2108" w:type="dxa"/>
            <w:gridSpan w:val="6"/>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rsidR="00000162" w:rsidRDefault="00000162">
            <w:pPr>
              <w:jc w:val="center"/>
              <w:rPr>
                <w:rFonts w:ascii="Calibri" w:hAnsi="Calibri" w:cs="Calibri"/>
              </w:rPr>
            </w:pPr>
          </w:p>
        </w:tc>
        <w:tc>
          <w:tcPr>
            <w:tcW w:w="1908" w:type="dxa"/>
            <w:gridSpan w:val="2"/>
            <w:tcBorders>
              <w:top w:val="single" w:sz="4" w:space="0" w:color="auto"/>
              <w:left w:val="nil"/>
              <w:bottom w:val="single" w:sz="4" w:space="0" w:color="auto"/>
              <w:right w:val="single" w:sz="4" w:space="0" w:color="auto"/>
            </w:tcBorders>
            <w:shd w:val="clear" w:color="auto" w:fill="auto"/>
            <w:noWrap/>
            <w:vAlign w:val="center"/>
            <w:hideMark/>
          </w:tcPr>
          <w:p w:rsidR="00000162" w:rsidRDefault="0096288F" w:rsidP="0096288F">
            <w:pPr>
              <w:jc w:val="center"/>
              <w:rPr>
                <w:rFonts w:ascii="Calibri" w:hAnsi="Calibri" w:cs="Calibri"/>
              </w:rPr>
            </w:pPr>
            <w:r>
              <w:rPr>
                <w:rFonts w:ascii="Calibri" w:hAnsi="Calibri" w:cs="Calibri"/>
              </w:rPr>
              <w:t>194187</w:t>
            </w:r>
            <w:bookmarkStart w:id="0" w:name="_GoBack"/>
            <w:bookmarkEnd w:id="0"/>
          </w:p>
        </w:tc>
      </w:tr>
      <w:tr w:rsidR="00000162" w:rsidTr="008C2446">
        <w:trPr>
          <w:gridBefore w:val="1"/>
          <w:gridAfter w:val="19"/>
          <w:wBefore w:w="16" w:type="dxa"/>
          <w:wAfter w:w="21721" w:type="dxa"/>
          <w:trHeight w:val="300"/>
        </w:trPr>
        <w:tc>
          <w:tcPr>
            <w:tcW w:w="9181" w:type="dxa"/>
            <w:gridSpan w:val="16"/>
            <w:tcBorders>
              <w:top w:val="nil"/>
              <w:left w:val="nil"/>
              <w:bottom w:val="nil"/>
            </w:tcBorders>
            <w:shd w:val="clear" w:color="auto" w:fill="auto"/>
            <w:hideMark/>
          </w:tcPr>
          <w:p w:rsidR="00000162" w:rsidRPr="00E2663D" w:rsidRDefault="00000162">
            <w:pPr>
              <w:jc w:val="center"/>
              <w:rPr>
                <w:sz w:val="10"/>
                <w:szCs w:val="10"/>
              </w:rPr>
            </w:pPr>
          </w:p>
        </w:tc>
      </w:tr>
      <w:tr w:rsidR="00000162" w:rsidTr="008C2446">
        <w:trPr>
          <w:gridBefore w:val="1"/>
          <w:gridAfter w:val="19"/>
          <w:wBefore w:w="16" w:type="dxa"/>
          <w:wAfter w:w="21721" w:type="dxa"/>
          <w:trHeight w:val="289"/>
        </w:trPr>
        <w:tc>
          <w:tcPr>
            <w:tcW w:w="3197" w:type="dxa"/>
            <w:gridSpan w:val="7"/>
            <w:tcBorders>
              <w:top w:val="single" w:sz="4" w:space="0" w:color="auto"/>
              <w:left w:val="single" w:sz="4" w:space="0" w:color="auto"/>
              <w:bottom w:val="single" w:sz="4" w:space="0" w:color="auto"/>
              <w:right w:val="single" w:sz="4" w:space="0" w:color="auto"/>
            </w:tcBorders>
            <w:shd w:val="clear" w:color="000000" w:fill="DDEBF7"/>
            <w:vAlign w:val="center"/>
            <w:hideMark/>
          </w:tcPr>
          <w:p w:rsidR="00000162" w:rsidRDefault="00000162">
            <w:pPr>
              <w:rPr>
                <w:rFonts w:ascii="Calibri" w:hAnsi="Calibri" w:cs="Calibri"/>
                <w:b/>
                <w:bCs/>
                <w:i/>
                <w:iCs/>
                <w:color w:val="000000"/>
              </w:rPr>
            </w:pPr>
            <w:r>
              <w:rPr>
                <w:rFonts w:ascii="Calibri" w:hAnsi="Calibri" w:cs="Calibri"/>
                <w:b/>
                <w:bCs/>
                <w:i/>
                <w:iCs/>
                <w:color w:val="000000"/>
              </w:rPr>
              <w:t>Doplňková činnost</w:t>
            </w:r>
          </w:p>
        </w:tc>
        <w:tc>
          <w:tcPr>
            <w:tcW w:w="1968" w:type="dxa"/>
            <w:tcBorders>
              <w:top w:val="nil"/>
              <w:left w:val="nil"/>
              <w:bottom w:val="nil"/>
              <w:right w:val="nil"/>
            </w:tcBorders>
            <w:shd w:val="clear" w:color="auto" w:fill="auto"/>
            <w:noWrap/>
            <w:vAlign w:val="center"/>
            <w:hideMark/>
          </w:tcPr>
          <w:p w:rsidR="00000162" w:rsidRDefault="00000162">
            <w:pPr>
              <w:rPr>
                <w:rFonts w:ascii="Calibri" w:hAnsi="Calibri" w:cs="Calibri"/>
                <w:b/>
                <w:bCs/>
                <w:i/>
                <w:iCs/>
                <w:color w:val="000000"/>
              </w:rPr>
            </w:pPr>
          </w:p>
        </w:tc>
        <w:tc>
          <w:tcPr>
            <w:tcW w:w="2108" w:type="dxa"/>
            <w:gridSpan w:val="6"/>
            <w:tcBorders>
              <w:top w:val="nil"/>
              <w:left w:val="nil"/>
              <w:bottom w:val="nil"/>
              <w:right w:val="nil"/>
            </w:tcBorders>
            <w:shd w:val="clear" w:color="auto" w:fill="auto"/>
            <w:noWrap/>
            <w:vAlign w:val="center"/>
            <w:hideMark/>
          </w:tcPr>
          <w:p w:rsidR="00000162" w:rsidRDefault="00000162">
            <w:pPr>
              <w:jc w:val="center"/>
              <w:rPr>
                <w:sz w:val="20"/>
                <w:szCs w:val="20"/>
              </w:rPr>
            </w:pPr>
          </w:p>
        </w:tc>
        <w:tc>
          <w:tcPr>
            <w:tcW w:w="1908" w:type="dxa"/>
            <w:gridSpan w:val="2"/>
            <w:tcBorders>
              <w:top w:val="nil"/>
              <w:left w:val="nil"/>
              <w:bottom w:val="nil"/>
              <w:right w:val="nil"/>
            </w:tcBorders>
            <w:shd w:val="clear" w:color="auto" w:fill="auto"/>
            <w:noWrap/>
            <w:vAlign w:val="center"/>
            <w:hideMark/>
          </w:tcPr>
          <w:p w:rsidR="00000162" w:rsidRDefault="00000162">
            <w:pPr>
              <w:jc w:val="center"/>
              <w:rPr>
                <w:sz w:val="20"/>
                <w:szCs w:val="20"/>
              </w:rPr>
            </w:pPr>
          </w:p>
        </w:tc>
      </w:tr>
      <w:tr w:rsidR="00000162" w:rsidTr="008C2446">
        <w:trPr>
          <w:gridBefore w:val="1"/>
          <w:gridAfter w:val="19"/>
          <w:wBefore w:w="16" w:type="dxa"/>
          <w:wAfter w:w="21721" w:type="dxa"/>
          <w:trHeight w:val="289"/>
        </w:trPr>
        <w:tc>
          <w:tcPr>
            <w:tcW w:w="1123" w:type="dxa"/>
            <w:gridSpan w:val="2"/>
            <w:tcBorders>
              <w:top w:val="nil"/>
              <w:left w:val="single" w:sz="4" w:space="0" w:color="auto"/>
              <w:bottom w:val="single" w:sz="4" w:space="0" w:color="auto"/>
              <w:right w:val="single" w:sz="4" w:space="0" w:color="auto"/>
            </w:tcBorders>
            <w:shd w:val="clear" w:color="000000" w:fill="DDEBF7"/>
            <w:hideMark/>
          </w:tcPr>
          <w:p w:rsidR="00000162" w:rsidRDefault="00000162" w:rsidP="000E2818">
            <w:pPr>
              <w:rPr>
                <w:rFonts w:ascii="Calibri" w:hAnsi="Calibri" w:cs="Calibri"/>
                <w:i/>
                <w:iCs/>
                <w:color w:val="000000"/>
              </w:rPr>
            </w:pPr>
            <w:r>
              <w:rPr>
                <w:rFonts w:ascii="Calibri" w:hAnsi="Calibri" w:cs="Calibri"/>
                <w:i/>
                <w:iCs/>
                <w:color w:val="000000"/>
              </w:rPr>
              <w:t>Příjmy</w:t>
            </w:r>
          </w:p>
        </w:tc>
        <w:tc>
          <w:tcPr>
            <w:tcW w:w="2074" w:type="dxa"/>
            <w:gridSpan w:val="5"/>
            <w:tcBorders>
              <w:top w:val="single" w:sz="4" w:space="0" w:color="auto"/>
              <w:left w:val="nil"/>
              <w:bottom w:val="single" w:sz="4" w:space="0" w:color="auto"/>
              <w:right w:val="single" w:sz="4" w:space="0" w:color="auto"/>
            </w:tcBorders>
            <w:shd w:val="clear" w:color="000000" w:fill="DDEBF7"/>
            <w:noWrap/>
            <w:vAlign w:val="center"/>
            <w:hideMark/>
          </w:tcPr>
          <w:p w:rsidR="00000162" w:rsidRDefault="00000162">
            <w:pPr>
              <w:rPr>
                <w:rFonts w:ascii="Calibri" w:hAnsi="Calibri" w:cs="Calibri"/>
                <w:i/>
                <w:iCs/>
                <w:color w:val="000000"/>
              </w:rPr>
            </w:pPr>
            <w:r>
              <w:rPr>
                <w:rFonts w:ascii="Calibri" w:hAnsi="Calibri" w:cs="Calibri"/>
                <w:i/>
                <w:iCs/>
                <w:color w:val="000000"/>
              </w:rPr>
              <w:t>Celkem</w:t>
            </w:r>
          </w:p>
        </w:tc>
        <w:tc>
          <w:tcPr>
            <w:tcW w:w="1968" w:type="dxa"/>
            <w:tcBorders>
              <w:top w:val="single" w:sz="4" w:space="0" w:color="auto"/>
              <w:left w:val="nil"/>
              <w:bottom w:val="single" w:sz="4" w:space="0" w:color="auto"/>
              <w:right w:val="single" w:sz="4" w:space="0" w:color="auto"/>
            </w:tcBorders>
            <w:shd w:val="clear" w:color="auto" w:fill="auto"/>
            <w:noWrap/>
            <w:vAlign w:val="center"/>
            <w:hideMark/>
          </w:tcPr>
          <w:p w:rsidR="00000162" w:rsidRDefault="00165111" w:rsidP="00165111">
            <w:pPr>
              <w:jc w:val="center"/>
              <w:rPr>
                <w:rFonts w:ascii="Calibri" w:hAnsi="Calibri" w:cs="Calibri"/>
              </w:rPr>
            </w:pPr>
            <w:r>
              <w:rPr>
                <w:rFonts w:ascii="Calibri" w:hAnsi="Calibri" w:cs="Calibri"/>
              </w:rPr>
              <w:t>80</w:t>
            </w:r>
            <w:r w:rsidR="00246D53">
              <w:rPr>
                <w:rFonts w:ascii="Calibri" w:hAnsi="Calibri" w:cs="Calibri"/>
              </w:rPr>
              <w:t>000</w:t>
            </w:r>
          </w:p>
        </w:tc>
        <w:tc>
          <w:tcPr>
            <w:tcW w:w="2108" w:type="dxa"/>
            <w:gridSpan w:val="6"/>
            <w:tcBorders>
              <w:top w:val="single" w:sz="4" w:space="0" w:color="auto"/>
              <w:left w:val="nil"/>
              <w:bottom w:val="single" w:sz="4" w:space="0" w:color="auto"/>
              <w:right w:val="single" w:sz="4" w:space="0" w:color="auto"/>
            </w:tcBorders>
            <w:shd w:val="clear" w:color="auto" w:fill="auto"/>
            <w:noWrap/>
            <w:vAlign w:val="center"/>
            <w:hideMark/>
          </w:tcPr>
          <w:p w:rsidR="00000162" w:rsidRDefault="00165111" w:rsidP="005A471D">
            <w:pPr>
              <w:jc w:val="center"/>
              <w:rPr>
                <w:rFonts w:ascii="Calibri" w:hAnsi="Calibri" w:cs="Calibri"/>
              </w:rPr>
            </w:pPr>
            <w:r>
              <w:rPr>
                <w:rFonts w:ascii="Calibri" w:hAnsi="Calibri" w:cs="Calibri"/>
              </w:rPr>
              <w:t>9</w:t>
            </w:r>
            <w:r w:rsidR="005A471D">
              <w:rPr>
                <w:rFonts w:ascii="Calibri" w:hAnsi="Calibri" w:cs="Calibri"/>
              </w:rPr>
              <w:t>5</w:t>
            </w:r>
            <w:r>
              <w:rPr>
                <w:rFonts w:ascii="Calibri" w:hAnsi="Calibri" w:cs="Calibri"/>
              </w:rPr>
              <w:t>539</w:t>
            </w:r>
          </w:p>
        </w:tc>
        <w:tc>
          <w:tcPr>
            <w:tcW w:w="1908" w:type="dxa"/>
            <w:gridSpan w:val="2"/>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rsidR="00000162" w:rsidRDefault="00000162">
            <w:pPr>
              <w:jc w:val="center"/>
              <w:rPr>
                <w:rFonts w:ascii="Calibri" w:hAnsi="Calibri" w:cs="Calibri"/>
              </w:rPr>
            </w:pPr>
          </w:p>
        </w:tc>
      </w:tr>
      <w:tr w:rsidR="00000162" w:rsidTr="008C2446">
        <w:trPr>
          <w:gridBefore w:val="1"/>
          <w:gridAfter w:val="19"/>
          <w:wBefore w:w="16" w:type="dxa"/>
          <w:wAfter w:w="21721" w:type="dxa"/>
          <w:trHeight w:val="289"/>
        </w:trPr>
        <w:tc>
          <w:tcPr>
            <w:tcW w:w="1123" w:type="dxa"/>
            <w:gridSpan w:val="2"/>
            <w:tcBorders>
              <w:top w:val="nil"/>
              <w:left w:val="single" w:sz="4" w:space="0" w:color="auto"/>
              <w:bottom w:val="single" w:sz="4" w:space="0" w:color="auto"/>
              <w:right w:val="single" w:sz="4" w:space="0" w:color="auto"/>
            </w:tcBorders>
            <w:shd w:val="clear" w:color="000000" w:fill="DDEBF7"/>
            <w:hideMark/>
          </w:tcPr>
          <w:p w:rsidR="00000162" w:rsidRDefault="00000162" w:rsidP="000E2818">
            <w:pPr>
              <w:rPr>
                <w:rFonts w:ascii="Calibri" w:hAnsi="Calibri" w:cs="Calibri"/>
                <w:i/>
                <w:iCs/>
                <w:color w:val="000000"/>
              </w:rPr>
            </w:pPr>
            <w:r>
              <w:rPr>
                <w:rFonts w:ascii="Calibri" w:hAnsi="Calibri" w:cs="Calibri"/>
                <w:i/>
                <w:iCs/>
                <w:color w:val="000000"/>
              </w:rPr>
              <w:t xml:space="preserve">Náklady </w:t>
            </w:r>
          </w:p>
        </w:tc>
        <w:tc>
          <w:tcPr>
            <w:tcW w:w="2074" w:type="dxa"/>
            <w:gridSpan w:val="5"/>
            <w:tcBorders>
              <w:top w:val="single" w:sz="4" w:space="0" w:color="auto"/>
              <w:left w:val="nil"/>
              <w:bottom w:val="single" w:sz="4" w:space="0" w:color="auto"/>
              <w:right w:val="single" w:sz="4" w:space="0" w:color="auto"/>
            </w:tcBorders>
            <w:shd w:val="clear" w:color="000000" w:fill="DDEBF7"/>
            <w:noWrap/>
            <w:vAlign w:val="center"/>
            <w:hideMark/>
          </w:tcPr>
          <w:p w:rsidR="00000162" w:rsidRDefault="00000162">
            <w:pPr>
              <w:rPr>
                <w:rFonts w:ascii="Calibri" w:hAnsi="Calibri" w:cs="Calibri"/>
                <w:i/>
                <w:iCs/>
                <w:color w:val="000000"/>
              </w:rPr>
            </w:pPr>
            <w:r>
              <w:rPr>
                <w:rFonts w:ascii="Calibri" w:hAnsi="Calibri" w:cs="Calibri"/>
                <w:i/>
                <w:iCs/>
                <w:color w:val="000000"/>
              </w:rPr>
              <w:t>Celkem</w:t>
            </w:r>
          </w:p>
        </w:tc>
        <w:tc>
          <w:tcPr>
            <w:tcW w:w="1968" w:type="dxa"/>
            <w:tcBorders>
              <w:top w:val="single" w:sz="4" w:space="0" w:color="auto"/>
              <w:left w:val="nil"/>
              <w:bottom w:val="single" w:sz="4" w:space="0" w:color="auto"/>
              <w:right w:val="single" w:sz="4" w:space="0" w:color="auto"/>
            </w:tcBorders>
            <w:shd w:val="clear" w:color="auto" w:fill="auto"/>
            <w:noWrap/>
            <w:vAlign w:val="center"/>
            <w:hideMark/>
          </w:tcPr>
          <w:p w:rsidR="00000162" w:rsidRDefault="00165111" w:rsidP="00165111">
            <w:pPr>
              <w:jc w:val="center"/>
              <w:rPr>
                <w:rFonts w:ascii="Calibri" w:hAnsi="Calibri" w:cs="Calibri"/>
              </w:rPr>
            </w:pPr>
            <w:r>
              <w:rPr>
                <w:rFonts w:ascii="Calibri" w:hAnsi="Calibri" w:cs="Calibri"/>
              </w:rPr>
              <w:t>18</w:t>
            </w:r>
            <w:r w:rsidR="00246D53">
              <w:rPr>
                <w:rFonts w:ascii="Calibri" w:hAnsi="Calibri" w:cs="Calibri"/>
              </w:rPr>
              <w:t>000</w:t>
            </w:r>
          </w:p>
        </w:tc>
        <w:tc>
          <w:tcPr>
            <w:tcW w:w="2108" w:type="dxa"/>
            <w:gridSpan w:val="6"/>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rsidR="00000162" w:rsidRDefault="00000162">
            <w:pPr>
              <w:jc w:val="center"/>
              <w:rPr>
                <w:rFonts w:ascii="Calibri" w:hAnsi="Calibri" w:cs="Calibri"/>
              </w:rPr>
            </w:pPr>
          </w:p>
        </w:tc>
        <w:tc>
          <w:tcPr>
            <w:tcW w:w="1908" w:type="dxa"/>
            <w:gridSpan w:val="2"/>
            <w:tcBorders>
              <w:top w:val="single" w:sz="4" w:space="0" w:color="auto"/>
              <w:left w:val="nil"/>
              <w:bottom w:val="single" w:sz="4" w:space="0" w:color="auto"/>
              <w:right w:val="single" w:sz="4" w:space="0" w:color="auto"/>
            </w:tcBorders>
            <w:shd w:val="clear" w:color="auto" w:fill="auto"/>
            <w:noWrap/>
            <w:vAlign w:val="center"/>
            <w:hideMark/>
          </w:tcPr>
          <w:p w:rsidR="00000162" w:rsidRDefault="00165111">
            <w:pPr>
              <w:jc w:val="center"/>
              <w:rPr>
                <w:rFonts w:ascii="Calibri" w:hAnsi="Calibri" w:cs="Calibri"/>
              </w:rPr>
            </w:pPr>
            <w:r>
              <w:rPr>
                <w:rFonts w:ascii="Calibri" w:hAnsi="Calibri" w:cs="Calibri"/>
              </w:rPr>
              <w:t>0</w:t>
            </w:r>
          </w:p>
        </w:tc>
      </w:tr>
      <w:tr w:rsidR="00C46394" w:rsidRPr="009B78B3" w:rsidTr="008C2446">
        <w:trPr>
          <w:gridAfter w:val="17"/>
          <w:wAfter w:w="21185" w:type="dxa"/>
          <w:trHeight w:val="290"/>
        </w:trPr>
        <w:tc>
          <w:tcPr>
            <w:tcW w:w="2448" w:type="dxa"/>
            <w:gridSpan w:val="6"/>
            <w:tcBorders>
              <w:top w:val="nil"/>
              <w:left w:val="nil"/>
              <w:bottom w:val="nil"/>
              <w:right w:val="nil"/>
            </w:tcBorders>
            <w:shd w:val="clear" w:color="auto" w:fill="FFFFFF" w:themeFill="background1"/>
            <w:noWrap/>
            <w:vAlign w:val="bottom"/>
          </w:tcPr>
          <w:p w:rsidR="00C46394" w:rsidRDefault="00C46394" w:rsidP="00C46394">
            <w:pPr>
              <w:spacing w:after="0" w:line="240" w:lineRule="auto"/>
              <w:rPr>
                <w:rFonts w:ascii="Calibri" w:eastAsia="Times New Roman" w:hAnsi="Calibri" w:cs="Calibri"/>
                <w:i/>
                <w:iCs/>
                <w:color w:val="000000"/>
                <w:u w:val="single"/>
                <w:lang w:eastAsia="cs-CZ"/>
              </w:rPr>
            </w:pPr>
          </w:p>
        </w:tc>
        <w:tc>
          <w:tcPr>
            <w:tcW w:w="7285" w:type="dxa"/>
            <w:gridSpan w:val="13"/>
            <w:tcBorders>
              <w:top w:val="nil"/>
              <w:left w:val="nil"/>
              <w:bottom w:val="nil"/>
            </w:tcBorders>
            <w:shd w:val="clear" w:color="auto" w:fill="auto"/>
            <w:noWrap/>
            <w:vAlign w:val="center"/>
          </w:tcPr>
          <w:p w:rsidR="00C46394" w:rsidRPr="009B78B3" w:rsidRDefault="00C46394" w:rsidP="001C2EFE">
            <w:pPr>
              <w:spacing w:after="0" w:line="240" w:lineRule="auto"/>
              <w:rPr>
                <w:rFonts w:ascii="Times New Roman" w:eastAsia="Times New Roman" w:hAnsi="Times New Roman" w:cs="Times New Roman"/>
                <w:sz w:val="20"/>
                <w:szCs w:val="20"/>
                <w:lang w:eastAsia="cs-CZ"/>
              </w:rPr>
            </w:pPr>
          </w:p>
        </w:tc>
      </w:tr>
      <w:tr w:rsidR="00000162" w:rsidRPr="009B78B3" w:rsidTr="008C2446">
        <w:trPr>
          <w:gridAfter w:val="17"/>
          <w:wAfter w:w="21185" w:type="dxa"/>
          <w:trHeight w:val="290"/>
        </w:trPr>
        <w:tc>
          <w:tcPr>
            <w:tcW w:w="2448" w:type="dxa"/>
            <w:gridSpan w:val="6"/>
            <w:tcBorders>
              <w:top w:val="nil"/>
              <w:left w:val="nil"/>
              <w:bottom w:val="nil"/>
              <w:right w:val="nil"/>
            </w:tcBorders>
            <w:shd w:val="clear" w:color="000000" w:fill="DDEBF7"/>
            <w:noWrap/>
            <w:vAlign w:val="bottom"/>
            <w:hideMark/>
          </w:tcPr>
          <w:p w:rsidR="00000162" w:rsidRPr="009B78B3" w:rsidRDefault="00C46394" w:rsidP="009B25B2">
            <w:pPr>
              <w:spacing w:after="0" w:line="240" w:lineRule="auto"/>
              <w:rPr>
                <w:rFonts w:ascii="Calibri" w:eastAsia="Times New Roman" w:hAnsi="Calibri" w:cs="Calibri"/>
                <w:i/>
                <w:iCs/>
                <w:color w:val="000000"/>
                <w:u w:val="single"/>
                <w:lang w:eastAsia="cs-CZ"/>
              </w:rPr>
            </w:pPr>
            <w:r>
              <w:rPr>
                <w:rFonts w:ascii="Calibri" w:eastAsia="Times New Roman" w:hAnsi="Calibri" w:cs="Calibri"/>
                <w:i/>
                <w:iCs/>
                <w:color w:val="000000"/>
                <w:u w:val="single"/>
                <w:lang w:eastAsia="cs-CZ"/>
              </w:rPr>
              <w:t>Komentář k tabulkám</w:t>
            </w:r>
            <w:r w:rsidR="00000162" w:rsidRPr="009B78B3">
              <w:rPr>
                <w:rFonts w:ascii="Calibri" w:eastAsia="Times New Roman" w:hAnsi="Calibri" w:cs="Calibri"/>
                <w:i/>
                <w:iCs/>
                <w:color w:val="000000"/>
                <w:u w:val="single"/>
                <w:lang w:eastAsia="cs-CZ"/>
              </w:rPr>
              <w:t>:</w:t>
            </w:r>
            <w:r>
              <w:rPr>
                <w:rFonts w:ascii="Calibri" w:eastAsia="Times New Roman" w:hAnsi="Calibri" w:cs="Calibri"/>
                <w:i/>
                <w:iCs/>
                <w:color w:val="000000"/>
                <w:u w:val="single"/>
                <w:lang w:eastAsia="cs-CZ"/>
              </w:rPr>
              <w:br/>
            </w:r>
          </w:p>
        </w:tc>
        <w:tc>
          <w:tcPr>
            <w:tcW w:w="7285" w:type="dxa"/>
            <w:gridSpan w:val="13"/>
            <w:tcBorders>
              <w:top w:val="nil"/>
              <w:left w:val="nil"/>
              <w:bottom w:val="nil"/>
            </w:tcBorders>
            <w:shd w:val="clear" w:color="auto" w:fill="auto"/>
            <w:noWrap/>
            <w:vAlign w:val="center"/>
            <w:hideMark/>
          </w:tcPr>
          <w:p w:rsidR="00000162" w:rsidRPr="009B78B3" w:rsidRDefault="00000162" w:rsidP="001C2EFE">
            <w:pPr>
              <w:spacing w:after="0" w:line="240" w:lineRule="auto"/>
              <w:rPr>
                <w:rFonts w:ascii="Times New Roman" w:eastAsia="Times New Roman" w:hAnsi="Times New Roman" w:cs="Times New Roman"/>
                <w:sz w:val="20"/>
                <w:szCs w:val="20"/>
                <w:lang w:eastAsia="cs-CZ"/>
              </w:rPr>
            </w:pPr>
          </w:p>
        </w:tc>
      </w:tr>
      <w:tr w:rsidR="00FF3DB4" w:rsidRPr="00FF3DB4" w:rsidTr="008C2446">
        <w:trPr>
          <w:gridAfter w:val="17"/>
          <w:wAfter w:w="21185" w:type="dxa"/>
          <w:trHeight w:val="290"/>
        </w:trPr>
        <w:tc>
          <w:tcPr>
            <w:tcW w:w="9733" w:type="dxa"/>
            <w:gridSpan w:val="1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3DB4" w:rsidRPr="00FF3DB4" w:rsidRDefault="00FF3DB4" w:rsidP="001C2EFE">
            <w:pPr>
              <w:spacing w:after="0" w:line="240" w:lineRule="auto"/>
              <w:rPr>
                <w:rFonts w:eastAsia="Times New Roman" w:cstheme="minorHAnsi"/>
                <w:lang w:eastAsia="cs-CZ"/>
              </w:rPr>
            </w:pPr>
          </w:p>
        </w:tc>
      </w:tr>
      <w:tr w:rsidR="00000162" w:rsidRPr="009B78B3" w:rsidTr="008C2446">
        <w:trPr>
          <w:gridAfter w:val="16"/>
          <w:wAfter w:w="21135" w:type="dxa"/>
          <w:trHeight w:val="290"/>
        </w:trPr>
        <w:tc>
          <w:tcPr>
            <w:tcW w:w="9783" w:type="dxa"/>
            <w:gridSpan w:val="20"/>
            <w:tcBorders>
              <w:top w:val="nil"/>
              <w:left w:val="nil"/>
              <w:bottom w:val="nil"/>
            </w:tcBorders>
            <w:shd w:val="clear" w:color="auto" w:fill="auto"/>
            <w:noWrap/>
            <w:vAlign w:val="bottom"/>
            <w:hideMark/>
          </w:tcPr>
          <w:p w:rsidR="00000162" w:rsidRPr="009B78B3" w:rsidRDefault="00000162" w:rsidP="001C2EFE">
            <w:pPr>
              <w:spacing w:after="0" w:line="240" w:lineRule="auto"/>
              <w:rPr>
                <w:rFonts w:ascii="Times New Roman" w:eastAsia="Times New Roman" w:hAnsi="Times New Roman" w:cs="Times New Roman"/>
                <w:sz w:val="20"/>
                <w:szCs w:val="20"/>
                <w:lang w:eastAsia="cs-CZ"/>
              </w:rPr>
            </w:pPr>
          </w:p>
        </w:tc>
      </w:tr>
      <w:tr w:rsidR="00FF3DB4" w:rsidRPr="009B78B3" w:rsidTr="008C2446">
        <w:trPr>
          <w:gridAfter w:val="2"/>
          <w:wAfter w:w="15345" w:type="dxa"/>
          <w:trHeight w:val="290"/>
        </w:trPr>
        <w:tc>
          <w:tcPr>
            <w:tcW w:w="5387" w:type="dxa"/>
            <w:gridSpan w:val="11"/>
            <w:tcBorders>
              <w:top w:val="nil"/>
              <w:left w:val="nil"/>
              <w:bottom w:val="nil"/>
              <w:right w:val="nil"/>
            </w:tcBorders>
            <w:shd w:val="clear" w:color="000000" w:fill="DDEBF7"/>
            <w:noWrap/>
            <w:vAlign w:val="bottom"/>
            <w:hideMark/>
          </w:tcPr>
          <w:p w:rsidR="00FF3DB4" w:rsidRPr="00FF3DB4" w:rsidRDefault="00FF3DB4" w:rsidP="001C2EFE">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xml:space="preserve">3. Neinvestiční dotace z </w:t>
            </w:r>
            <w:r w:rsidR="000E2818" w:rsidRPr="009B78B3">
              <w:rPr>
                <w:rFonts w:ascii="Calibri" w:eastAsia="Times New Roman" w:hAnsi="Calibri" w:cs="Calibri"/>
                <w:b/>
                <w:bCs/>
                <w:i/>
                <w:iCs/>
                <w:color w:val="000000"/>
                <w:lang w:eastAsia="cs-CZ"/>
              </w:rPr>
              <w:t>prostředků</w:t>
            </w:r>
            <w:r w:rsidRPr="009B78B3">
              <w:rPr>
                <w:rFonts w:ascii="Calibri" w:eastAsia="Times New Roman" w:hAnsi="Calibri" w:cs="Calibri"/>
                <w:b/>
                <w:bCs/>
                <w:i/>
                <w:iCs/>
                <w:color w:val="000000"/>
                <w:lang w:eastAsia="cs-CZ"/>
              </w:rPr>
              <w:t xml:space="preserve"> MHMP</w:t>
            </w:r>
          </w:p>
        </w:tc>
        <w:tc>
          <w:tcPr>
            <w:tcW w:w="218" w:type="dxa"/>
            <w:tcBorders>
              <w:top w:val="nil"/>
              <w:left w:val="nil"/>
              <w:bottom w:val="nil"/>
              <w:right w:val="nil"/>
            </w:tcBorders>
            <w:shd w:val="clear" w:color="auto" w:fill="auto"/>
            <w:noWrap/>
            <w:vAlign w:val="bottom"/>
            <w:hideMark/>
          </w:tcPr>
          <w:p w:rsidR="00FF3DB4" w:rsidRPr="009B78B3" w:rsidRDefault="00FF3DB4" w:rsidP="001C2EFE">
            <w:pPr>
              <w:spacing w:after="0" w:line="240" w:lineRule="auto"/>
              <w:rPr>
                <w:rFonts w:ascii="Times New Roman" w:eastAsia="Times New Roman" w:hAnsi="Times New Roman" w:cs="Times New Roman"/>
                <w:sz w:val="20"/>
                <w:szCs w:val="20"/>
                <w:lang w:eastAsia="cs-CZ"/>
              </w:rPr>
            </w:pPr>
          </w:p>
        </w:tc>
        <w:tc>
          <w:tcPr>
            <w:tcW w:w="597" w:type="dxa"/>
            <w:tcBorders>
              <w:top w:val="nil"/>
              <w:left w:val="nil"/>
              <w:bottom w:val="nil"/>
              <w:right w:val="nil"/>
            </w:tcBorders>
            <w:shd w:val="clear" w:color="auto" w:fill="auto"/>
            <w:noWrap/>
            <w:vAlign w:val="bottom"/>
            <w:hideMark/>
          </w:tcPr>
          <w:p w:rsidR="00FF3DB4" w:rsidRPr="009B78B3" w:rsidRDefault="00FF3DB4" w:rsidP="001C2EFE">
            <w:pPr>
              <w:spacing w:after="0" w:line="240" w:lineRule="auto"/>
              <w:rPr>
                <w:rFonts w:ascii="Times New Roman" w:eastAsia="Times New Roman" w:hAnsi="Times New Roman" w:cs="Times New Roman"/>
                <w:sz w:val="20"/>
                <w:szCs w:val="20"/>
                <w:lang w:eastAsia="cs-CZ"/>
              </w:rPr>
            </w:pPr>
          </w:p>
        </w:tc>
        <w:tc>
          <w:tcPr>
            <w:tcW w:w="630" w:type="dxa"/>
            <w:tcBorders>
              <w:top w:val="nil"/>
              <w:left w:val="nil"/>
              <w:bottom w:val="nil"/>
              <w:right w:val="nil"/>
            </w:tcBorders>
            <w:shd w:val="clear" w:color="auto" w:fill="auto"/>
            <w:noWrap/>
            <w:vAlign w:val="bottom"/>
            <w:hideMark/>
          </w:tcPr>
          <w:p w:rsidR="00FF3DB4" w:rsidRPr="009B78B3" w:rsidRDefault="00FF3DB4" w:rsidP="001C2EFE">
            <w:pPr>
              <w:spacing w:after="0" w:line="240" w:lineRule="auto"/>
              <w:rPr>
                <w:rFonts w:ascii="Times New Roman" w:eastAsia="Times New Roman" w:hAnsi="Times New Roman" w:cs="Times New Roman"/>
                <w:sz w:val="20"/>
                <w:szCs w:val="20"/>
                <w:lang w:eastAsia="cs-CZ"/>
              </w:rPr>
            </w:pPr>
          </w:p>
        </w:tc>
        <w:tc>
          <w:tcPr>
            <w:tcW w:w="8741" w:type="dxa"/>
            <w:gridSpan w:val="20"/>
            <w:tcBorders>
              <w:top w:val="nil"/>
              <w:left w:val="nil"/>
              <w:bottom w:val="nil"/>
              <w:right w:val="nil"/>
            </w:tcBorders>
            <w:shd w:val="clear" w:color="auto" w:fill="auto"/>
            <w:noWrap/>
            <w:vAlign w:val="bottom"/>
            <w:hideMark/>
          </w:tcPr>
          <w:p w:rsidR="00FF3DB4" w:rsidRPr="009B78B3" w:rsidRDefault="00FF3DB4" w:rsidP="001C2EFE">
            <w:pPr>
              <w:spacing w:after="0" w:line="240" w:lineRule="auto"/>
              <w:rPr>
                <w:rFonts w:ascii="Times New Roman" w:eastAsia="Times New Roman" w:hAnsi="Times New Roman" w:cs="Times New Roman"/>
                <w:sz w:val="20"/>
                <w:szCs w:val="20"/>
                <w:lang w:eastAsia="cs-CZ"/>
              </w:rPr>
            </w:pPr>
          </w:p>
        </w:tc>
      </w:tr>
      <w:tr w:rsidR="00FF3DB4" w:rsidRPr="00FF3DB4" w:rsidTr="008C2446">
        <w:trPr>
          <w:gridBefore w:val="2"/>
          <w:gridAfter w:val="18"/>
          <w:wBefore w:w="30" w:type="dxa"/>
          <w:wAfter w:w="21486" w:type="dxa"/>
          <w:trHeight w:val="470"/>
        </w:trPr>
        <w:tc>
          <w:tcPr>
            <w:tcW w:w="1176"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FF3DB4" w:rsidRPr="00FF3DB4" w:rsidRDefault="00FF3DB4" w:rsidP="00FF3DB4">
            <w:pPr>
              <w:spacing w:after="0" w:line="240" w:lineRule="auto"/>
              <w:jc w:val="center"/>
              <w:rPr>
                <w:rFonts w:ascii="Calibri" w:eastAsia="Times New Roman" w:hAnsi="Calibri" w:cs="Calibri"/>
                <w:i/>
                <w:iCs/>
                <w:color w:val="000000"/>
                <w:sz w:val="18"/>
                <w:szCs w:val="18"/>
                <w:lang w:eastAsia="cs-CZ"/>
              </w:rPr>
            </w:pPr>
            <w:r w:rsidRPr="00FF3DB4">
              <w:rPr>
                <w:rFonts w:ascii="Calibri" w:eastAsia="Times New Roman" w:hAnsi="Calibri" w:cs="Calibri"/>
                <w:i/>
                <w:iCs/>
                <w:color w:val="000000"/>
                <w:sz w:val="18"/>
                <w:szCs w:val="18"/>
                <w:lang w:eastAsia="cs-CZ"/>
              </w:rPr>
              <w:t>UZ</w:t>
            </w:r>
          </w:p>
        </w:tc>
        <w:tc>
          <w:tcPr>
            <w:tcW w:w="4126" w:type="dxa"/>
            <w:gridSpan w:val="6"/>
            <w:tcBorders>
              <w:top w:val="single" w:sz="4" w:space="0" w:color="auto"/>
              <w:left w:val="nil"/>
              <w:bottom w:val="single" w:sz="4" w:space="0" w:color="auto"/>
              <w:right w:val="single" w:sz="4" w:space="0" w:color="auto"/>
            </w:tcBorders>
            <w:shd w:val="clear" w:color="000000" w:fill="DDEBF7"/>
            <w:noWrap/>
            <w:vAlign w:val="center"/>
            <w:hideMark/>
          </w:tcPr>
          <w:p w:rsidR="00FF3DB4" w:rsidRPr="00FF3DB4" w:rsidRDefault="00FF3DB4" w:rsidP="00FF3DB4">
            <w:pPr>
              <w:spacing w:after="0" w:line="240" w:lineRule="auto"/>
              <w:jc w:val="center"/>
              <w:rPr>
                <w:rFonts w:ascii="Calibri" w:eastAsia="Times New Roman" w:hAnsi="Calibri" w:cs="Calibri"/>
                <w:i/>
                <w:iCs/>
                <w:color w:val="000000"/>
                <w:sz w:val="18"/>
                <w:szCs w:val="18"/>
                <w:lang w:eastAsia="cs-CZ"/>
              </w:rPr>
            </w:pPr>
            <w:r w:rsidRPr="00FF3DB4">
              <w:rPr>
                <w:rFonts w:ascii="Calibri" w:eastAsia="Times New Roman" w:hAnsi="Calibri" w:cs="Calibri"/>
                <w:i/>
                <w:iCs/>
                <w:color w:val="000000"/>
                <w:sz w:val="18"/>
                <w:szCs w:val="18"/>
                <w:lang w:eastAsia="cs-CZ"/>
              </w:rPr>
              <w:t>ukazatel</w:t>
            </w:r>
          </w:p>
        </w:tc>
        <w:tc>
          <w:tcPr>
            <w:tcW w:w="2180" w:type="dxa"/>
            <w:gridSpan w:val="6"/>
            <w:tcBorders>
              <w:top w:val="single" w:sz="4" w:space="0" w:color="auto"/>
              <w:left w:val="nil"/>
              <w:bottom w:val="single" w:sz="4" w:space="0" w:color="auto"/>
              <w:right w:val="single" w:sz="4" w:space="0" w:color="000000"/>
            </w:tcBorders>
            <w:shd w:val="clear" w:color="000000" w:fill="DDEBF7"/>
            <w:vAlign w:val="center"/>
            <w:hideMark/>
          </w:tcPr>
          <w:p w:rsidR="00FF3DB4" w:rsidRPr="00FF3DB4" w:rsidRDefault="00FF3DB4" w:rsidP="00FF3DB4">
            <w:pPr>
              <w:spacing w:after="0" w:line="240" w:lineRule="auto"/>
              <w:jc w:val="center"/>
              <w:rPr>
                <w:rFonts w:ascii="Calibri" w:eastAsia="Times New Roman" w:hAnsi="Calibri" w:cs="Calibri"/>
                <w:i/>
                <w:iCs/>
                <w:color w:val="000000"/>
                <w:sz w:val="18"/>
                <w:szCs w:val="18"/>
                <w:lang w:eastAsia="cs-CZ"/>
              </w:rPr>
            </w:pPr>
            <w:r w:rsidRPr="00FF3DB4">
              <w:rPr>
                <w:rFonts w:ascii="Calibri" w:eastAsia="Times New Roman" w:hAnsi="Calibri" w:cs="Calibri"/>
                <w:i/>
                <w:iCs/>
                <w:color w:val="000000"/>
                <w:sz w:val="18"/>
                <w:szCs w:val="18"/>
                <w:lang w:eastAsia="cs-CZ"/>
              </w:rPr>
              <w:t>obdržené finanční prostředky k 31.8.</w:t>
            </w:r>
          </w:p>
        </w:tc>
        <w:tc>
          <w:tcPr>
            <w:tcW w:w="1920" w:type="dxa"/>
            <w:gridSpan w:val="2"/>
            <w:tcBorders>
              <w:top w:val="single" w:sz="4" w:space="0" w:color="auto"/>
              <w:left w:val="nil"/>
              <w:bottom w:val="single" w:sz="4" w:space="0" w:color="auto"/>
              <w:right w:val="single" w:sz="4" w:space="0" w:color="auto"/>
            </w:tcBorders>
            <w:shd w:val="clear" w:color="000000" w:fill="DDEBF7"/>
            <w:vAlign w:val="center"/>
            <w:hideMark/>
          </w:tcPr>
          <w:p w:rsidR="00FF3DB4" w:rsidRPr="00FF3DB4" w:rsidRDefault="00FF3DB4" w:rsidP="00FF3DB4">
            <w:pPr>
              <w:spacing w:after="0" w:line="240" w:lineRule="auto"/>
              <w:jc w:val="center"/>
              <w:rPr>
                <w:rFonts w:ascii="Calibri" w:eastAsia="Times New Roman" w:hAnsi="Calibri" w:cs="Calibri"/>
                <w:i/>
                <w:iCs/>
                <w:color w:val="000000"/>
                <w:sz w:val="18"/>
                <w:szCs w:val="18"/>
                <w:lang w:eastAsia="cs-CZ"/>
              </w:rPr>
            </w:pPr>
            <w:r w:rsidRPr="00FF3DB4">
              <w:rPr>
                <w:rFonts w:ascii="Calibri" w:eastAsia="Times New Roman" w:hAnsi="Calibri" w:cs="Calibri"/>
                <w:i/>
                <w:iCs/>
                <w:color w:val="000000"/>
                <w:sz w:val="18"/>
                <w:szCs w:val="18"/>
                <w:lang w:eastAsia="cs-CZ"/>
              </w:rPr>
              <w:t>použité finanční prostředky k 31.8.</w:t>
            </w:r>
          </w:p>
        </w:tc>
      </w:tr>
      <w:tr w:rsidR="00FF3DB4" w:rsidRPr="00FF3DB4" w:rsidTr="008C2446">
        <w:trPr>
          <w:gridBefore w:val="2"/>
          <w:gridAfter w:val="18"/>
          <w:wBefore w:w="30" w:type="dxa"/>
          <w:wAfter w:w="21486" w:type="dxa"/>
          <w:trHeight w:val="340"/>
        </w:trPr>
        <w:tc>
          <w:tcPr>
            <w:tcW w:w="11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F3DB4" w:rsidRPr="00FF3DB4" w:rsidRDefault="00BC1780" w:rsidP="00BC1780">
            <w:pPr>
              <w:spacing w:after="0" w:line="240" w:lineRule="auto"/>
              <w:jc w:val="center"/>
              <w:rPr>
                <w:rFonts w:ascii="Calibri" w:eastAsia="Times New Roman" w:hAnsi="Calibri" w:cs="Calibri"/>
                <w:lang w:eastAsia="cs-CZ"/>
              </w:rPr>
            </w:pPr>
            <w:r>
              <w:rPr>
                <w:rFonts w:ascii="Calibri" w:eastAsia="Times New Roman" w:hAnsi="Calibri" w:cs="Calibri"/>
                <w:lang w:eastAsia="cs-CZ"/>
              </w:rPr>
              <w:t>96</w:t>
            </w:r>
          </w:p>
        </w:tc>
        <w:tc>
          <w:tcPr>
            <w:tcW w:w="4126"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F3DB4" w:rsidRPr="00FF3DB4" w:rsidRDefault="00BC1780" w:rsidP="00FF3DB4">
            <w:pPr>
              <w:spacing w:after="0" w:line="240" w:lineRule="auto"/>
              <w:rPr>
                <w:rFonts w:ascii="Calibri" w:eastAsia="Times New Roman" w:hAnsi="Calibri" w:cs="Calibri"/>
                <w:lang w:eastAsia="cs-CZ"/>
              </w:rPr>
            </w:pPr>
            <w:r>
              <w:rPr>
                <w:rFonts w:ascii="Calibri" w:eastAsia="Times New Roman" w:hAnsi="Calibri" w:cs="Calibri"/>
                <w:lang w:eastAsia="cs-CZ"/>
              </w:rPr>
              <w:t>Posílení mzdových prostředků</w:t>
            </w:r>
          </w:p>
        </w:tc>
        <w:tc>
          <w:tcPr>
            <w:tcW w:w="2180"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FF3DB4" w:rsidRPr="00FF3DB4" w:rsidRDefault="00BC1780" w:rsidP="00BC1780">
            <w:pPr>
              <w:spacing w:after="0" w:line="240" w:lineRule="auto"/>
              <w:jc w:val="center"/>
              <w:rPr>
                <w:rFonts w:ascii="Calibri" w:eastAsia="Times New Roman" w:hAnsi="Calibri" w:cs="Calibri"/>
                <w:lang w:eastAsia="cs-CZ"/>
              </w:rPr>
            </w:pPr>
            <w:r>
              <w:rPr>
                <w:rFonts w:ascii="Calibri" w:eastAsia="Times New Roman" w:hAnsi="Calibri" w:cs="Calibri"/>
                <w:lang w:eastAsia="cs-CZ"/>
              </w:rPr>
              <w:t>218700</w:t>
            </w:r>
          </w:p>
        </w:tc>
        <w:tc>
          <w:tcPr>
            <w:tcW w:w="19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F3DB4" w:rsidRPr="00FF3DB4" w:rsidRDefault="00BC1780" w:rsidP="00BC1780">
            <w:pPr>
              <w:spacing w:after="0" w:line="240" w:lineRule="auto"/>
              <w:jc w:val="center"/>
              <w:rPr>
                <w:rFonts w:ascii="Calibri" w:eastAsia="Times New Roman" w:hAnsi="Calibri" w:cs="Calibri"/>
                <w:lang w:eastAsia="cs-CZ"/>
              </w:rPr>
            </w:pPr>
            <w:r>
              <w:rPr>
                <w:rFonts w:ascii="Calibri" w:eastAsia="Times New Roman" w:hAnsi="Calibri" w:cs="Calibri"/>
                <w:lang w:eastAsia="cs-CZ"/>
              </w:rPr>
              <w:t>218700</w:t>
            </w:r>
          </w:p>
        </w:tc>
      </w:tr>
      <w:tr w:rsidR="008F681E" w:rsidRPr="00FF3DB4" w:rsidTr="008C2446">
        <w:trPr>
          <w:gridBefore w:val="2"/>
          <w:gridAfter w:val="18"/>
          <w:wBefore w:w="30" w:type="dxa"/>
          <w:wAfter w:w="21486" w:type="dxa"/>
          <w:trHeight w:val="340"/>
        </w:trPr>
        <w:tc>
          <w:tcPr>
            <w:tcW w:w="2203" w:type="dxa"/>
            <w:gridSpan w:val="3"/>
            <w:tcBorders>
              <w:bottom w:val="single" w:sz="4" w:space="0" w:color="auto"/>
            </w:tcBorders>
            <w:shd w:val="clear" w:color="auto" w:fill="D9E2F3" w:themeFill="accent5" w:themeFillTint="33"/>
            <w:noWrap/>
            <w:vAlign w:val="center"/>
          </w:tcPr>
          <w:p w:rsidR="008F681E" w:rsidRPr="008F681E" w:rsidRDefault="008F681E" w:rsidP="009B25B2">
            <w:pPr>
              <w:spacing w:after="0" w:line="240" w:lineRule="auto"/>
              <w:rPr>
                <w:rFonts w:ascii="Calibri" w:eastAsia="Times New Roman" w:hAnsi="Calibri" w:cs="Calibri"/>
                <w:i/>
                <w:u w:val="single"/>
                <w:lang w:eastAsia="cs-CZ"/>
              </w:rPr>
            </w:pPr>
            <w:r>
              <w:rPr>
                <w:rFonts w:ascii="Calibri" w:eastAsia="Times New Roman" w:hAnsi="Calibri" w:cs="Calibri"/>
                <w:i/>
                <w:u w:val="single"/>
                <w:lang w:eastAsia="cs-CZ"/>
              </w:rPr>
              <w:t>Komentář k tabulce:</w:t>
            </w:r>
            <w:r w:rsidR="00C46394">
              <w:rPr>
                <w:rFonts w:ascii="Calibri" w:eastAsia="Times New Roman" w:hAnsi="Calibri" w:cs="Calibri"/>
                <w:i/>
                <w:u w:val="single"/>
                <w:lang w:eastAsia="cs-CZ"/>
              </w:rPr>
              <w:br/>
            </w:r>
          </w:p>
        </w:tc>
        <w:tc>
          <w:tcPr>
            <w:tcW w:w="7199" w:type="dxa"/>
            <w:gridSpan w:val="13"/>
            <w:tcBorders>
              <w:bottom w:val="single" w:sz="4" w:space="0" w:color="auto"/>
            </w:tcBorders>
            <w:shd w:val="clear" w:color="auto" w:fill="FFFFFF" w:themeFill="background1"/>
            <w:vAlign w:val="center"/>
          </w:tcPr>
          <w:p w:rsidR="008F681E" w:rsidRPr="008F681E" w:rsidRDefault="008F681E" w:rsidP="008F681E">
            <w:pPr>
              <w:spacing w:after="0" w:line="240" w:lineRule="auto"/>
              <w:rPr>
                <w:rFonts w:ascii="Calibri" w:eastAsia="Times New Roman" w:hAnsi="Calibri" w:cs="Calibri"/>
                <w:i/>
                <w:u w:val="single"/>
                <w:lang w:eastAsia="cs-CZ"/>
              </w:rPr>
            </w:pPr>
          </w:p>
        </w:tc>
      </w:tr>
      <w:tr w:rsidR="008F681E" w:rsidRPr="00FF3DB4" w:rsidTr="008C2446">
        <w:trPr>
          <w:gridBefore w:val="2"/>
          <w:gridAfter w:val="17"/>
          <w:wBefore w:w="30" w:type="dxa"/>
          <w:wAfter w:w="21185" w:type="dxa"/>
          <w:trHeight w:val="340"/>
        </w:trPr>
        <w:tc>
          <w:tcPr>
            <w:tcW w:w="9703" w:type="dxa"/>
            <w:gridSpan w:val="17"/>
            <w:tcBorders>
              <w:top w:val="single" w:sz="4" w:space="0" w:color="auto"/>
              <w:left w:val="single" w:sz="4" w:space="0" w:color="auto"/>
              <w:bottom w:val="single" w:sz="4" w:space="0" w:color="auto"/>
              <w:right w:val="single" w:sz="4" w:space="0" w:color="auto"/>
            </w:tcBorders>
            <w:shd w:val="clear" w:color="000000" w:fill="FFFFFF"/>
            <w:noWrap/>
            <w:vAlign w:val="center"/>
          </w:tcPr>
          <w:p w:rsidR="008F681E" w:rsidRPr="00E2663D" w:rsidRDefault="008F681E" w:rsidP="008F681E">
            <w:pPr>
              <w:spacing w:after="0" w:line="240" w:lineRule="auto"/>
              <w:rPr>
                <w:rFonts w:ascii="Calibri" w:eastAsia="Times New Roman" w:hAnsi="Calibri" w:cs="Calibri"/>
                <w:lang w:eastAsia="cs-CZ"/>
              </w:rPr>
            </w:pPr>
          </w:p>
        </w:tc>
      </w:tr>
    </w:tbl>
    <w:p w:rsidR="00FF3DB4" w:rsidRPr="0074757F" w:rsidRDefault="00FF3DB4">
      <w:pPr>
        <w:rPr>
          <w:sz w:val="10"/>
          <w:szCs w:val="10"/>
        </w:rPr>
      </w:pPr>
    </w:p>
    <w:p w:rsidR="00E2663D" w:rsidRPr="00E2663D" w:rsidRDefault="00E2663D">
      <w:pPr>
        <w:rPr>
          <w:rFonts w:ascii="Calibri" w:hAnsi="Calibri" w:cs="Calibri"/>
          <w:sz w:val="10"/>
          <w:szCs w:val="10"/>
        </w:rPr>
      </w:pPr>
    </w:p>
    <w:tbl>
      <w:tblPr>
        <w:tblW w:w="16447" w:type="dxa"/>
        <w:tblInd w:w="58" w:type="dxa"/>
        <w:tblLayout w:type="fixed"/>
        <w:tblCellMar>
          <w:left w:w="70" w:type="dxa"/>
          <w:right w:w="70" w:type="dxa"/>
        </w:tblCellMar>
        <w:tblLook w:val="04A0" w:firstRow="1" w:lastRow="0" w:firstColumn="1" w:lastColumn="0" w:noHBand="0" w:noVBand="1"/>
      </w:tblPr>
      <w:tblGrid>
        <w:gridCol w:w="9865"/>
        <w:gridCol w:w="1283"/>
        <w:gridCol w:w="610"/>
        <w:gridCol w:w="4689"/>
      </w:tblGrid>
      <w:tr w:rsidR="00FA6210" w:rsidRPr="009B78B3" w:rsidTr="008C2446">
        <w:trPr>
          <w:trHeight w:val="290"/>
        </w:trPr>
        <w:tc>
          <w:tcPr>
            <w:tcW w:w="9865" w:type="dxa"/>
            <w:tcBorders>
              <w:top w:val="nil"/>
              <w:left w:val="nil"/>
              <w:bottom w:val="nil"/>
              <w:right w:val="nil"/>
            </w:tcBorders>
            <w:shd w:val="clear" w:color="auto" w:fill="FFFF00"/>
            <w:noWrap/>
            <w:vAlign w:val="bottom"/>
            <w:hideMark/>
          </w:tcPr>
          <w:p w:rsidR="00FA6210" w:rsidRPr="009B78B3" w:rsidRDefault="00C46394" w:rsidP="00FA6210">
            <w:pPr>
              <w:rPr>
                <w:rFonts w:ascii="Times New Roman" w:eastAsia="Times New Roman" w:hAnsi="Times New Roman" w:cs="Times New Roman"/>
                <w:sz w:val="20"/>
                <w:szCs w:val="20"/>
                <w:lang w:eastAsia="cs-CZ"/>
              </w:rPr>
            </w:pPr>
            <w:r>
              <w:rPr>
                <w:rFonts w:ascii="Calibri" w:eastAsia="Times New Roman" w:hAnsi="Calibri" w:cs="Calibri"/>
                <w:b/>
                <w:bCs/>
                <w:color w:val="000000"/>
                <w:lang w:eastAsia="cs-CZ"/>
              </w:rPr>
              <w:t>X</w:t>
            </w:r>
            <w:r w:rsidR="00FA6210" w:rsidRPr="009B78B3">
              <w:rPr>
                <w:rFonts w:ascii="Calibri" w:eastAsia="Times New Roman" w:hAnsi="Calibri" w:cs="Calibri"/>
                <w:b/>
                <w:bCs/>
                <w:color w:val="000000"/>
                <w:lang w:eastAsia="cs-CZ"/>
              </w:rPr>
              <w:t>. DALŠÍ SDĚLENÍ</w:t>
            </w:r>
          </w:p>
        </w:tc>
        <w:tc>
          <w:tcPr>
            <w:tcW w:w="1283" w:type="dxa"/>
            <w:tcBorders>
              <w:top w:val="nil"/>
              <w:left w:val="nil"/>
              <w:bottom w:val="nil"/>
              <w:right w:val="nil"/>
            </w:tcBorders>
            <w:shd w:val="clear" w:color="auto" w:fill="auto"/>
            <w:noWrap/>
            <w:vAlign w:val="bottom"/>
            <w:hideMark/>
          </w:tcPr>
          <w:p w:rsidR="00FA6210" w:rsidRPr="009B78B3" w:rsidRDefault="00FA6210" w:rsidP="00FA6210">
            <w:pPr>
              <w:spacing w:after="0" w:line="240" w:lineRule="auto"/>
              <w:rPr>
                <w:rFonts w:ascii="Times New Roman" w:eastAsia="Times New Roman" w:hAnsi="Times New Roman" w:cs="Times New Roman"/>
                <w:sz w:val="20"/>
                <w:szCs w:val="20"/>
                <w:lang w:eastAsia="cs-CZ"/>
              </w:rPr>
            </w:pPr>
          </w:p>
        </w:tc>
        <w:tc>
          <w:tcPr>
            <w:tcW w:w="610" w:type="dxa"/>
            <w:tcBorders>
              <w:top w:val="nil"/>
              <w:left w:val="nil"/>
              <w:bottom w:val="nil"/>
              <w:right w:val="nil"/>
            </w:tcBorders>
            <w:shd w:val="clear" w:color="auto" w:fill="auto"/>
            <w:noWrap/>
            <w:vAlign w:val="bottom"/>
            <w:hideMark/>
          </w:tcPr>
          <w:p w:rsidR="00FA6210" w:rsidRPr="009B78B3" w:rsidRDefault="00FA6210" w:rsidP="00FA6210">
            <w:pPr>
              <w:spacing w:after="0" w:line="240" w:lineRule="auto"/>
              <w:rPr>
                <w:rFonts w:ascii="Times New Roman" w:eastAsia="Times New Roman" w:hAnsi="Times New Roman" w:cs="Times New Roman"/>
                <w:sz w:val="20"/>
                <w:szCs w:val="20"/>
                <w:lang w:eastAsia="cs-CZ"/>
              </w:rPr>
            </w:pPr>
          </w:p>
        </w:tc>
        <w:tc>
          <w:tcPr>
            <w:tcW w:w="4689" w:type="dxa"/>
            <w:tcBorders>
              <w:top w:val="nil"/>
              <w:left w:val="nil"/>
              <w:bottom w:val="nil"/>
              <w:right w:val="nil"/>
            </w:tcBorders>
            <w:shd w:val="clear" w:color="auto" w:fill="auto"/>
            <w:noWrap/>
            <w:vAlign w:val="bottom"/>
            <w:hideMark/>
          </w:tcPr>
          <w:p w:rsidR="00FA6210" w:rsidRPr="009B78B3" w:rsidRDefault="00FA6210" w:rsidP="00FA6210">
            <w:pPr>
              <w:spacing w:after="0" w:line="240" w:lineRule="auto"/>
              <w:rPr>
                <w:rFonts w:ascii="Times New Roman" w:eastAsia="Times New Roman" w:hAnsi="Times New Roman" w:cs="Times New Roman"/>
                <w:sz w:val="20"/>
                <w:szCs w:val="20"/>
                <w:lang w:eastAsia="cs-CZ"/>
              </w:rPr>
            </w:pPr>
          </w:p>
        </w:tc>
      </w:tr>
      <w:tr w:rsidR="00FA6210" w:rsidRPr="009B78B3" w:rsidTr="008C2446">
        <w:trPr>
          <w:trHeight w:val="290"/>
        </w:trPr>
        <w:tc>
          <w:tcPr>
            <w:tcW w:w="9865" w:type="dxa"/>
            <w:tcBorders>
              <w:top w:val="nil"/>
              <w:left w:val="nil"/>
              <w:bottom w:val="nil"/>
              <w:right w:val="nil"/>
            </w:tcBorders>
            <w:shd w:val="clear" w:color="auto" w:fill="FFFFFF" w:themeFill="background1"/>
            <w:noWrap/>
            <w:vAlign w:val="bottom"/>
            <w:hideMark/>
          </w:tcPr>
          <w:p w:rsidR="00FA6210" w:rsidRDefault="00FA6210" w:rsidP="00FA6210">
            <w:pPr>
              <w:spacing w:after="0" w:line="240" w:lineRule="auto"/>
              <w:rPr>
                <w:rFonts w:ascii="Calibri" w:eastAsia="Times New Roman" w:hAnsi="Calibri" w:cs="Calibri"/>
                <w:b/>
                <w:bCs/>
                <w:color w:val="000000"/>
                <w:lang w:eastAsia="cs-CZ"/>
              </w:rPr>
            </w:pPr>
          </w:p>
          <w:tbl>
            <w:tblPr>
              <w:tblW w:w="17804" w:type="dxa"/>
              <w:tblLayout w:type="fixed"/>
              <w:tblCellMar>
                <w:left w:w="70" w:type="dxa"/>
                <w:right w:w="70" w:type="dxa"/>
              </w:tblCellMar>
              <w:tblLook w:val="04A0" w:firstRow="1" w:lastRow="0" w:firstColumn="1" w:lastColumn="0" w:noHBand="0" w:noVBand="1"/>
            </w:tblPr>
            <w:tblGrid>
              <w:gridCol w:w="6110"/>
              <w:gridCol w:w="1134"/>
              <w:gridCol w:w="1561"/>
              <w:gridCol w:w="990"/>
              <w:gridCol w:w="116"/>
              <w:gridCol w:w="44"/>
              <w:gridCol w:w="143"/>
              <w:gridCol w:w="121"/>
              <w:gridCol w:w="514"/>
              <w:gridCol w:w="473"/>
              <w:gridCol w:w="100"/>
              <w:gridCol w:w="43"/>
              <w:gridCol w:w="132"/>
              <w:gridCol w:w="160"/>
              <w:gridCol w:w="164"/>
              <w:gridCol w:w="160"/>
              <w:gridCol w:w="603"/>
              <w:gridCol w:w="2580"/>
              <w:gridCol w:w="274"/>
              <w:gridCol w:w="1021"/>
              <w:gridCol w:w="143"/>
              <w:gridCol w:w="1218"/>
            </w:tblGrid>
            <w:tr w:rsidR="00FA6210" w:rsidRPr="009B78B3" w:rsidTr="008C2446">
              <w:trPr>
                <w:trHeight w:val="290"/>
              </w:trPr>
              <w:tc>
                <w:tcPr>
                  <w:tcW w:w="10219" w:type="dxa"/>
                  <w:gridSpan w:val="8"/>
                  <w:tcBorders>
                    <w:top w:val="nil"/>
                    <w:left w:val="nil"/>
                    <w:bottom w:val="nil"/>
                    <w:right w:val="nil"/>
                  </w:tcBorders>
                  <w:shd w:val="clear" w:color="auto" w:fill="auto"/>
                  <w:noWrap/>
                  <w:vAlign w:val="bottom"/>
                  <w:hideMark/>
                </w:tcPr>
                <w:p w:rsidR="00FA6210" w:rsidRPr="00EF2F86" w:rsidRDefault="00FA6210" w:rsidP="00FA6210">
                  <w:pPr>
                    <w:spacing w:after="0" w:line="240" w:lineRule="auto"/>
                    <w:rPr>
                      <w:rFonts w:ascii="Calibri" w:eastAsia="Times New Roman" w:hAnsi="Calibri" w:cs="Calibri"/>
                      <w:b/>
                      <w:bCs/>
                      <w:i/>
                      <w:iCs/>
                      <w:lang w:eastAsia="cs-CZ"/>
                    </w:rPr>
                  </w:pPr>
                </w:p>
                <w:p w:rsidR="00FA6210" w:rsidRPr="00EF2F86" w:rsidRDefault="00FA6210" w:rsidP="00784434">
                  <w:pPr>
                    <w:spacing w:after="0" w:line="240" w:lineRule="auto"/>
                    <w:rPr>
                      <w:rFonts w:ascii="Calibri" w:eastAsia="Times New Roman" w:hAnsi="Calibri" w:cs="Calibri"/>
                      <w:b/>
                      <w:bCs/>
                      <w:i/>
                      <w:iCs/>
                      <w:lang w:eastAsia="cs-CZ"/>
                    </w:rPr>
                  </w:pPr>
                  <w:r w:rsidRPr="00FA6210">
                    <w:rPr>
                      <w:rFonts w:ascii="Calibri" w:eastAsia="Times New Roman" w:hAnsi="Calibri" w:cs="Calibri"/>
                      <w:b/>
                      <w:bCs/>
                      <w:i/>
                      <w:iCs/>
                      <w:shd w:val="clear" w:color="auto" w:fill="DEEAF6" w:themeFill="accent1" w:themeFillTint="33"/>
                      <w:lang w:eastAsia="cs-CZ"/>
                    </w:rPr>
                    <w:t xml:space="preserve">1. </w:t>
                  </w:r>
                  <w:proofErr w:type="gramStart"/>
                  <w:r w:rsidRPr="00FA6210">
                    <w:rPr>
                      <w:rFonts w:ascii="Calibri" w:eastAsia="Times New Roman" w:hAnsi="Calibri" w:cs="Calibri"/>
                      <w:b/>
                      <w:bCs/>
                      <w:i/>
                      <w:iCs/>
                      <w:shd w:val="clear" w:color="auto" w:fill="DEEAF6" w:themeFill="accent1" w:themeFillTint="33"/>
                      <w:lang w:eastAsia="cs-CZ"/>
                    </w:rPr>
                    <w:t xml:space="preserve">Partnerství              </w:t>
                  </w:r>
                  <w:r w:rsidRPr="00EF2F86">
                    <w:rPr>
                      <w:rFonts w:ascii="Calibri" w:eastAsia="Times New Roman" w:hAnsi="Calibri" w:cs="Calibri"/>
                      <w:bCs/>
                      <w:i/>
                      <w:iCs/>
                      <w:sz w:val="18"/>
                      <w:szCs w:val="18"/>
                      <w:lang w:eastAsia="cs-CZ"/>
                    </w:rPr>
                    <w:t>)</w:t>
                  </w:r>
                  <w:proofErr w:type="gramEnd"/>
                </w:p>
              </w:tc>
              <w:tc>
                <w:tcPr>
                  <w:tcW w:w="1087" w:type="dxa"/>
                  <w:gridSpan w:val="3"/>
                  <w:tcBorders>
                    <w:top w:val="nil"/>
                    <w:left w:val="nil"/>
                    <w:bottom w:val="nil"/>
                    <w:right w:val="nil"/>
                  </w:tcBorders>
                  <w:shd w:val="clear" w:color="auto" w:fill="auto"/>
                  <w:noWrap/>
                  <w:vAlign w:val="bottom"/>
                  <w:hideMark/>
                </w:tcPr>
                <w:p w:rsidR="00FA6210" w:rsidRPr="00A5433B" w:rsidRDefault="00FA6210" w:rsidP="00FA6210">
                  <w:pPr>
                    <w:spacing w:after="0" w:line="240" w:lineRule="auto"/>
                    <w:rPr>
                      <w:rFonts w:ascii="Times New Roman" w:eastAsia="Times New Roman" w:hAnsi="Times New Roman" w:cs="Times New Roman"/>
                      <w:strike/>
                      <w:color w:val="FF0000"/>
                      <w:sz w:val="20"/>
                      <w:szCs w:val="20"/>
                      <w:lang w:eastAsia="cs-CZ"/>
                    </w:rPr>
                  </w:pPr>
                </w:p>
              </w:tc>
              <w:tc>
                <w:tcPr>
                  <w:tcW w:w="175" w:type="dxa"/>
                  <w:gridSpan w:val="2"/>
                  <w:tcBorders>
                    <w:top w:val="nil"/>
                    <w:left w:val="nil"/>
                    <w:bottom w:val="nil"/>
                    <w:right w:val="nil"/>
                  </w:tcBorders>
                  <w:shd w:val="clear" w:color="auto" w:fill="auto"/>
                  <w:noWrap/>
                  <w:vAlign w:val="bottom"/>
                  <w:hideMark/>
                </w:tcPr>
                <w:p w:rsidR="00FA6210" w:rsidRPr="00A5433B" w:rsidRDefault="00FA6210" w:rsidP="00FA6210">
                  <w:pPr>
                    <w:spacing w:after="0" w:line="240" w:lineRule="auto"/>
                    <w:rPr>
                      <w:rFonts w:ascii="Times New Roman" w:eastAsia="Times New Roman" w:hAnsi="Times New Roman" w:cs="Times New Roman"/>
                      <w:strike/>
                      <w:color w:val="00B050"/>
                      <w:sz w:val="20"/>
                      <w:szCs w:val="20"/>
                      <w:lang w:eastAsia="cs-CZ"/>
                    </w:rPr>
                  </w:pPr>
                </w:p>
              </w:tc>
              <w:tc>
                <w:tcPr>
                  <w:tcW w:w="160" w:type="dxa"/>
                  <w:tcBorders>
                    <w:top w:val="nil"/>
                    <w:left w:val="nil"/>
                    <w:bottom w:val="nil"/>
                    <w:right w:val="nil"/>
                  </w:tcBorders>
                  <w:shd w:val="clear" w:color="auto" w:fill="auto"/>
                  <w:noWrap/>
                  <w:vAlign w:val="bottom"/>
                  <w:hideMark/>
                </w:tcPr>
                <w:p w:rsidR="00FA6210" w:rsidRPr="00A5433B" w:rsidRDefault="00FA6210" w:rsidP="00FA6210">
                  <w:pPr>
                    <w:spacing w:after="0" w:line="240" w:lineRule="auto"/>
                    <w:rPr>
                      <w:rFonts w:ascii="Times New Roman" w:eastAsia="Times New Roman" w:hAnsi="Times New Roman" w:cs="Times New Roman"/>
                      <w:strike/>
                      <w:color w:val="00B050"/>
                      <w:sz w:val="20"/>
                      <w:szCs w:val="20"/>
                      <w:lang w:eastAsia="cs-CZ"/>
                    </w:rPr>
                  </w:pPr>
                </w:p>
              </w:tc>
              <w:tc>
                <w:tcPr>
                  <w:tcW w:w="164" w:type="dxa"/>
                  <w:tcBorders>
                    <w:top w:val="nil"/>
                    <w:left w:val="nil"/>
                    <w:bottom w:val="nil"/>
                    <w:right w:val="nil"/>
                  </w:tcBorders>
                  <w:shd w:val="clear" w:color="auto" w:fill="auto"/>
                  <w:noWrap/>
                  <w:vAlign w:val="bottom"/>
                  <w:hideMark/>
                </w:tcPr>
                <w:p w:rsidR="00FA6210" w:rsidRPr="009B78B3" w:rsidRDefault="00FA6210" w:rsidP="00FA6210">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FA6210" w:rsidRPr="009B78B3" w:rsidRDefault="00FA6210" w:rsidP="00FA6210">
                  <w:pPr>
                    <w:spacing w:after="0" w:line="240" w:lineRule="auto"/>
                    <w:rPr>
                      <w:rFonts w:ascii="Times New Roman" w:eastAsia="Times New Roman" w:hAnsi="Times New Roman" w:cs="Times New Roman"/>
                      <w:sz w:val="20"/>
                      <w:szCs w:val="20"/>
                      <w:lang w:eastAsia="cs-CZ"/>
                    </w:rPr>
                  </w:pPr>
                </w:p>
              </w:tc>
              <w:tc>
                <w:tcPr>
                  <w:tcW w:w="603" w:type="dxa"/>
                  <w:tcBorders>
                    <w:top w:val="nil"/>
                    <w:left w:val="nil"/>
                    <w:bottom w:val="nil"/>
                    <w:right w:val="nil"/>
                  </w:tcBorders>
                  <w:shd w:val="clear" w:color="auto" w:fill="auto"/>
                  <w:noWrap/>
                  <w:vAlign w:val="bottom"/>
                  <w:hideMark/>
                </w:tcPr>
                <w:p w:rsidR="00FA6210" w:rsidRPr="009B78B3" w:rsidRDefault="00FA6210" w:rsidP="00FA6210">
                  <w:pPr>
                    <w:spacing w:after="0" w:line="240" w:lineRule="auto"/>
                    <w:rPr>
                      <w:rFonts w:ascii="Times New Roman" w:eastAsia="Times New Roman" w:hAnsi="Times New Roman" w:cs="Times New Roman"/>
                      <w:sz w:val="20"/>
                      <w:szCs w:val="20"/>
                      <w:lang w:eastAsia="cs-CZ"/>
                    </w:rPr>
                  </w:pPr>
                </w:p>
              </w:tc>
              <w:tc>
                <w:tcPr>
                  <w:tcW w:w="5236" w:type="dxa"/>
                  <w:gridSpan w:val="5"/>
                  <w:tcBorders>
                    <w:top w:val="nil"/>
                    <w:left w:val="nil"/>
                    <w:bottom w:val="nil"/>
                    <w:right w:val="nil"/>
                  </w:tcBorders>
                  <w:shd w:val="clear" w:color="auto" w:fill="auto"/>
                  <w:noWrap/>
                  <w:vAlign w:val="bottom"/>
                  <w:hideMark/>
                </w:tcPr>
                <w:p w:rsidR="00FA6210" w:rsidRPr="009B78B3" w:rsidRDefault="00FA6210" w:rsidP="00FA6210">
                  <w:pPr>
                    <w:spacing w:after="0" w:line="240" w:lineRule="auto"/>
                    <w:rPr>
                      <w:rFonts w:ascii="Times New Roman" w:eastAsia="Times New Roman" w:hAnsi="Times New Roman" w:cs="Times New Roman"/>
                      <w:sz w:val="20"/>
                      <w:szCs w:val="20"/>
                      <w:lang w:eastAsia="cs-CZ"/>
                    </w:rPr>
                  </w:pPr>
                </w:p>
              </w:tc>
            </w:tr>
            <w:tr w:rsidR="00FA6210" w:rsidRPr="009B78B3" w:rsidTr="008C2446">
              <w:trPr>
                <w:gridAfter w:val="3"/>
                <w:wAfter w:w="2382" w:type="dxa"/>
                <w:trHeight w:val="290"/>
              </w:trPr>
              <w:tc>
                <w:tcPr>
                  <w:tcW w:w="6110" w:type="dxa"/>
                  <w:tcBorders>
                    <w:bottom w:val="single" w:sz="4" w:space="0" w:color="auto"/>
                  </w:tcBorders>
                  <w:shd w:val="clear" w:color="auto" w:fill="auto"/>
                  <w:noWrap/>
                  <w:vAlign w:val="bottom"/>
                  <w:hideMark/>
                </w:tcPr>
                <w:p w:rsidR="00FA6210" w:rsidRPr="00EF2F86" w:rsidRDefault="00FA6210" w:rsidP="00FA6210">
                  <w:pPr>
                    <w:spacing w:after="0" w:line="240" w:lineRule="auto"/>
                    <w:rPr>
                      <w:rFonts w:ascii="Calibri" w:eastAsia="Times New Roman" w:hAnsi="Calibri" w:cs="Calibri"/>
                      <w:i/>
                      <w:iCs/>
                      <w:u w:val="single"/>
                      <w:lang w:eastAsia="cs-CZ"/>
                    </w:rPr>
                  </w:pPr>
                  <w:r w:rsidRPr="00EF2F86">
                    <w:rPr>
                      <w:rFonts w:ascii="Calibri" w:eastAsia="Times New Roman" w:hAnsi="Calibri" w:cs="Calibri"/>
                      <w:i/>
                      <w:iCs/>
                      <w:u w:val="single"/>
                      <w:lang w:eastAsia="cs-CZ"/>
                    </w:rPr>
                    <w:br/>
                    <w:t>V</w:t>
                  </w:r>
                  <w:r w:rsidRPr="00EF2F86">
                    <w:rPr>
                      <w:rFonts w:ascii="Calibri" w:eastAsia="Times New Roman" w:hAnsi="Calibri" w:cs="Calibri"/>
                      <w:i/>
                      <w:iCs/>
                      <w:u w:val="single"/>
                      <w:shd w:val="clear" w:color="auto" w:fill="FFFFFF" w:themeFill="background1"/>
                      <w:lang w:eastAsia="cs-CZ"/>
                    </w:rPr>
                    <w:t>yužití poradenských služeb</w:t>
                  </w:r>
                </w:p>
              </w:tc>
              <w:tc>
                <w:tcPr>
                  <w:tcW w:w="1134" w:type="dxa"/>
                  <w:tcBorders>
                    <w:bottom w:val="single" w:sz="4" w:space="0" w:color="auto"/>
                  </w:tcBorders>
                  <w:shd w:val="clear" w:color="auto" w:fill="auto"/>
                  <w:noWrap/>
                  <w:vAlign w:val="bottom"/>
                  <w:hideMark/>
                </w:tcPr>
                <w:p w:rsidR="00FA6210" w:rsidRPr="00EF2F86" w:rsidRDefault="00FA6210" w:rsidP="00FA6210">
                  <w:pPr>
                    <w:spacing w:after="0" w:line="240" w:lineRule="auto"/>
                    <w:rPr>
                      <w:rFonts w:ascii="Times New Roman" w:eastAsia="Times New Roman" w:hAnsi="Times New Roman" w:cs="Times New Roman"/>
                      <w:sz w:val="20"/>
                      <w:szCs w:val="20"/>
                      <w:lang w:eastAsia="cs-CZ"/>
                    </w:rPr>
                  </w:pPr>
                </w:p>
              </w:tc>
              <w:tc>
                <w:tcPr>
                  <w:tcW w:w="3489" w:type="dxa"/>
                  <w:gridSpan w:val="7"/>
                  <w:shd w:val="clear" w:color="auto" w:fill="auto"/>
                  <w:noWrap/>
                  <w:vAlign w:val="bottom"/>
                  <w:hideMark/>
                </w:tcPr>
                <w:p w:rsidR="00FA6210" w:rsidRPr="00EF2F86" w:rsidRDefault="00FA6210" w:rsidP="00FA6210">
                  <w:pPr>
                    <w:spacing w:after="0" w:line="240" w:lineRule="auto"/>
                    <w:rPr>
                      <w:rFonts w:ascii="Times New Roman" w:eastAsia="Times New Roman" w:hAnsi="Times New Roman" w:cs="Times New Roman"/>
                      <w:sz w:val="20"/>
                      <w:szCs w:val="20"/>
                      <w:lang w:eastAsia="cs-CZ"/>
                    </w:rPr>
                  </w:pPr>
                </w:p>
              </w:tc>
              <w:tc>
                <w:tcPr>
                  <w:tcW w:w="4689" w:type="dxa"/>
                  <w:gridSpan w:val="10"/>
                  <w:vAlign w:val="bottom"/>
                </w:tcPr>
                <w:p w:rsidR="00FA6210" w:rsidRPr="00A5433B" w:rsidRDefault="00FA6210" w:rsidP="00FA6210">
                  <w:pPr>
                    <w:spacing w:after="0" w:line="240" w:lineRule="auto"/>
                    <w:rPr>
                      <w:rFonts w:ascii="Times New Roman" w:eastAsia="Times New Roman" w:hAnsi="Times New Roman" w:cs="Times New Roman"/>
                      <w:strike/>
                      <w:color w:val="FF0000"/>
                      <w:sz w:val="20"/>
                      <w:szCs w:val="20"/>
                      <w:lang w:eastAsia="cs-CZ"/>
                    </w:rPr>
                  </w:pPr>
                </w:p>
              </w:tc>
            </w:tr>
            <w:tr w:rsidR="00FA6210" w:rsidRPr="00A5433B" w:rsidTr="008C2446">
              <w:trPr>
                <w:gridAfter w:val="18"/>
                <w:wAfter w:w="8009" w:type="dxa"/>
                <w:trHeight w:val="290"/>
              </w:trPr>
              <w:tc>
                <w:tcPr>
                  <w:tcW w:w="97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E59" w:rsidRDefault="00784434" w:rsidP="00784434">
                  <w:pPr>
                    <w:autoSpaceDE w:val="0"/>
                    <w:autoSpaceDN w:val="0"/>
                    <w:spacing w:after="0" w:line="240" w:lineRule="auto"/>
                    <w:rPr>
                      <w:rFonts w:eastAsia="Times New Roman" w:cs="Times New Roman"/>
                      <w:lang w:eastAsia="cs-CZ"/>
                    </w:rPr>
                  </w:pPr>
                  <w:r w:rsidRPr="00784434">
                    <w:rPr>
                      <w:rFonts w:eastAsia="Times New Roman" w:cs="Times New Roman"/>
                      <w:lang w:eastAsia="cs-CZ"/>
                    </w:rPr>
                    <w:t xml:space="preserve"> </w:t>
                  </w:r>
                </w:p>
                <w:p w:rsidR="00784434" w:rsidRPr="00784434" w:rsidRDefault="00784434" w:rsidP="00784434">
                  <w:pPr>
                    <w:autoSpaceDE w:val="0"/>
                    <w:autoSpaceDN w:val="0"/>
                    <w:spacing w:after="0" w:line="240" w:lineRule="auto"/>
                    <w:rPr>
                      <w:rFonts w:eastAsia="Times New Roman" w:cs="Times New Roman"/>
                      <w:lang w:eastAsia="cs-CZ"/>
                    </w:rPr>
                  </w:pPr>
                  <w:r w:rsidRPr="00784434">
                    <w:rPr>
                      <w:rFonts w:eastAsia="Times New Roman" w:cs="Times New Roman"/>
                      <w:lang w:eastAsia="cs-CZ"/>
                    </w:rPr>
                    <w:t xml:space="preserve">  - </w:t>
                  </w:r>
                  <w:proofErr w:type="spellStart"/>
                  <w:r w:rsidRPr="00784434">
                    <w:rPr>
                      <w:rFonts w:eastAsia="Times New Roman" w:cs="Times New Roman"/>
                      <w:lang w:eastAsia="cs-CZ"/>
                    </w:rPr>
                    <w:t>Monada</w:t>
                  </w:r>
                  <w:proofErr w:type="spellEnd"/>
                  <w:r w:rsidRPr="00784434">
                    <w:rPr>
                      <w:rFonts w:eastAsia="Times New Roman" w:cs="Times New Roman"/>
                      <w:lang w:eastAsia="cs-CZ"/>
                    </w:rPr>
                    <w:t xml:space="preserve"> – Klinika komplexní rehabilitace – vyšetření pohybového aparátu se zaměřením   </w:t>
                  </w:r>
                </w:p>
                <w:p w:rsidR="00784434" w:rsidRPr="00784434" w:rsidRDefault="00784434" w:rsidP="00784434">
                  <w:pPr>
                    <w:autoSpaceDE w:val="0"/>
                    <w:autoSpaceDN w:val="0"/>
                    <w:spacing w:after="0" w:line="240" w:lineRule="auto"/>
                    <w:rPr>
                      <w:rFonts w:eastAsia="Times New Roman" w:cs="Times New Roman"/>
                      <w:bCs/>
                      <w:lang w:eastAsia="cs-CZ"/>
                    </w:rPr>
                  </w:pPr>
                  <w:r w:rsidRPr="00784434">
                    <w:rPr>
                      <w:rFonts w:eastAsia="Times New Roman" w:cs="Times New Roman"/>
                      <w:lang w:eastAsia="cs-CZ"/>
                    </w:rPr>
                    <w:t xml:space="preserve">                        na správné držení těla u předškolních dětí</w:t>
                  </w:r>
                  <w:r w:rsidR="001C7E59">
                    <w:rPr>
                      <w:rFonts w:eastAsia="Times New Roman" w:cs="Times New Roman"/>
                      <w:lang w:eastAsia="cs-CZ"/>
                    </w:rPr>
                    <w:t xml:space="preserve"> - </w:t>
                  </w:r>
                  <w:r w:rsidR="001C7E59" w:rsidRPr="001C7E59">
                    <w:rPr>
                      <w:color w:val="000000"/>
                    </w:rPr>
                    <w:t>PaedDr. Kateřina Marková</w:t>
                  </w:r>
                </w:p>
                <w:p w:rsidR="00784434" w:rsidRPr="00784434" w:rsidRDefault="00784434" w:rsidP="00784434">
                  <w:pPr>
                    <w:suppressAutoHyphens/>
                    <w:autoSpaceDE w:val="0"/>
                    <w:spacing w:after="0" w:line="240" w:lineRule="auto"/>
                    <w:rPr>
                      <w:rFonts w:eastAsia="Times New Roman" w:cstheme="minorHAnsi"/>
                      <w:lang w:eastAsia="zh-CN"/>
                    </w:rPr>
                  </w:pPr>
                  <w:r w:rsidRPr="00784434">
                    <w:rPr>
                      <w:rFonts w:eastAsia="Times New Roman" w:cs="Times New Roman"/>
                      <w:b/>
                      <w:bCs/>
                      <w:lang w:eastAsia="cs-CZ"/>
                    </w:rPr>
                    <w:t xml:space="preserve">   </w:t>
                  </w:r>
                  <w:r w:rsidRPr="00784434">
                    <w:rPr>
                      <w:rFonts w:eastAsia="Times New Roman" w:cstheme="minorHAnsi"/>
                      <w:lang w:eastAsia="zh-CN"/>
                    </w:rPr>
                    <w:t xml:space="preserve">- Mgr. Eva Papežová – klinický logoped - logopedická péče </w:t>
                  </w:r>
                </w:p>
                <w:p w:rsidR="00784434" w:rsidRPr="00784434" w:rsidRDefault="00784434" w:rsidP="00247CC7">
                  <w:pPr>
                    <w:suppressAutoHyphens/>
                    <w:autoSpaceDE w:val="0"/>
                    <w:spacing w:after="0" w:line="240" w:lineRule="auto"/>
                    <w:rPr>
                      <w:rFonts w:eastAsia="Times New Roman" w:cstheme="minorHAnsi"/>
                      <w:lang w:eastAsia="zh-CN"/>
                    </w:rPr>
                  </w:pPr>
                  <w:r w:rsidRPr="00784434">
                    <w:rPr>
                      <w:rFonts w:eastAsia="Times New Roman" w:cs="Times New Roman"/>
                      <w:b/>
                      <w:bCs/>
                      <w:lang w:eastAsia="cs-CZ"/>
                    </w:rPr>
                    <w:t xml:space="preserve">  </w:t>
                  </w:r>
                  <w:r w:rsidRPr="00784434">
                    <w:rPr>
                      <w:rFonts w:ascii="Times New Roman" w:eastAsia="Times New Roman" w:hAnsi="Times New Roman" w:cs="Times New Roman"/>
                      <w:lang w:eastAsia="zh-CN"/>
                    </w:rPr>
                    <w:t>- </w:t>
                  </w:r>
                  <w:proofErr w:type="gramStart"/>
                  <w:r w:rsidRPr="00784434">
                    <w:rPr>
                      <w:rFonts w:eastAsia="Times New Roman" w:cstheme="minorHAnsi"/>
                      <w:lang w:eastAsia="zh-CN"/>
                    </w:rPr>
                    <w:t>PPP  Kupeckého</w:t>
                  </w:r>
                  <w:proofErr w:type="gramEnd"/>
                  <w:r w:rsidRPr="00784434">
                    <w:rPr>
                      <w:rFonts w:eastAsia="Times New Roman" w:cstheme="minorHAnsi"/>
                      <w:lang w:eastAsia="zh-CN"/>
                    </w:rPr>
                    <w:t xml:space="preserve"> – Mgr. Jana Hazuková – testy školní zralosti, vyhodnocování poruch </w:t>
                  </w:r>
                  <w:r w:rsidR="00247CC7" w:rsidRPr="00784434">
                    <w:rPr>
                      <w:rFonts w:eastAsia="Times New Roman" w:cstheme="minorHAnsi"/>
                      <w:lang w:eastAsia="zh-CN"/>
                    </w:rPr>
                    <w:t>učení</w:t>
                  </w:r>
                  <w:r w:rsidRPr="00784434">
                    <w:rPr>
                      <w:rFonts w:eastAsia="Times New Roman" w:cstheme="minorHAnsi"/>
                      <w:lang w:eastAsia="zh-CN"/>
                    </w:rPr>
                    <w:t xml:space="preserve">       </w:t>
                  </w:r>
                </w:p>
                <w:p w:rsidR="00784434" w:rsidRPr="00784434" w:rsidRDefault="00784434" w:rsidP="00784434">
                  <w:pPr>
                    <w:suppressAutoHyphens/>
                    <w:autoSpaceDE w:val="0"/>
                    <w:spacing w:after="0" w:line="240" w:lineRule="auto"/>
                    <w:ind w:left="340"/>
                    <w:rPr>
                      <w:rFonts w:eastAsia="Times New Roman" w:cstheme="minorHAnsi"/>
                      <w:lang w:eastAsia="zh-CN"/>
                    </w:rPr>
                  </w:pPr>
                  <w:r w:rsidRPr="00784434">
                    <w:rPr>
                      <w:rFonts w:eastAsia="Times New Roman" w:cstheme="minorHAnsi"/>
                      <w:lang w:eastAsia="zh-CN"/>
                    </w:rPr>
                    <w:t xml:space="preserve">                            -  </w:t>
                  </w:r>
                  <w:proofErr w:type="spellStart"/>
                  <w:r w:rsidRPr="00784434">
                    <w:rPr>
                      <w:rFonts w:eastAsia="Times New Roman" w:cstheme="minorHAnsi"/>
                      <w:lang w:eastAsia="zh-CN"/>
                    </w:rPr>
                    <w:t>PHDr.</w:t>
                  </w:r>
                  <w:proofErr w:type="spellEnd"/>
                  <w:r w:rsidRPr="00784434">
                    <w:rPr>
                      <w:rFonts w:eastAsia="Times New Roman" w:cstheme="minorHAnsi"/>
                      <w:lang w:eastAsia="zh-CN"/>
                    </w:rPr>
                    <w:t xml:space="preserve"> Václava Nováková – poruchy chování </w:t>
                  </w:r>
                </w:p>
                <w:p w:rsidR="00784434" w:rsidRPr="00784434" w:rsidRDefault="00784434" w:rsidP="00784434">
                  <w:pPr>
                    <w:suppressAutoHyphens/>
                    <w:autoSpaceDE w:val="0"/>
                    <w:spacing w:after="0" w:line="240" w:lineRule="auto"/>
                    <w:rPr>
                      <w:rFonts w:eastAsia="Times New Roman" w:cstheme="minorHAnsi"/>
                      <w:lang w:eastAsia="zh-CN"/>
                    </w:rPr>
                  </w:pPr>
                  <w:r w:rsidRPr="00784434">
                    <w:rPr>
                      <w:rFonts w:eastAsia="Times New Roman" w:cstheme="minorHAnsi"/>
                      <w:lang w:eastAsia="zh-CN"/>
                    </w:rPr>
                    <w:t xml:space="preserve">  - Prima </w:t>
                  </w:r>
                  <w:proofErr w:type="spellStart"/>
                  <w:r w:rsidRPr="00784434">
                    <w:rPr>
                      <w:rFonts w:eastAsia="Times New Roman" w:cstheme="minorHAnsi"/>
                      <w:lang w:eastAsia="zh-CN"/>
                    </w:rPr>
                    <w:t>Vizus</w:t>
                  </w:r>
                  <w:proofErr w:type="spellEnd"/>
                  <w:r w:rsidRPr="00784434">
                    <w:rPr>
                      <w:rFonts w:eastAsia="Times New Roman" w:cstheme="minorHAnsi"/>
                      <w:lang w:eastAsia="zh-CN"/>
                    </w:rPr>
                    <w:t xml:space="preserve"> – preventivní screeningové vyšetření zraku předškolních dětí</w:t>
                  </w:r>
                </w:p>
                <w:p w:rsidR="00784434" w:rsidRPr="00784434" w:rsidRDefault="00784434" w:rsidP="00784434">
                  <w:pPr>
                    <w:suppressAutoHyphens/>
                    <w:autoSpaceDE w:val="0"/>
                    <w:spacing w:after="0" w:line="240" w:lineRule="auto"/>
                    <w:rPr>
                      <w:rFonts w:eastAsia="Times New Roman" w:cstheme="minorHAnsi"/>
                      <w:lang w:eastAsia="zh-CN"/>
                    </w:rPr>
                  </w:pPr>
                  <w:r w:rsidRPr="00784434">
                    <w:rPr>
                      <w:rFonts w:eastAsia="Times New Roman" w:cstheme="minorHAnsi"/>
                      <w:lang w:eastAsia="zh-CN"/>
                    </w:rPr>
                    <w:t xml:space="preserve">  - MUDr. Věra Raisová CSc. – audiologie a foniatrie – vyšetření sluchu předškolních dětí</w:t>
                  </w:r>
                </w:p>
                <w:p w:rsidR="00784434" w:rsidRPr="00784434" w:rsidRDefault="00784434" w:rsidP="00784434">
                  <w:pPr>
                    <w:suppressAutoHyphens/>
                    <w:autoSpaceDE w:val="0"/>
                    <w:spacing w:after="0" w:line="240" w:lineRule="auto"/>
                    <w:rPr>
                      <w:rFonts w:eastAsia="Times New Roman" w:cstheme="minorHAnsi"/>
                      <w:lang w:eastAsia="zh-CN"/>
                    </w:rPr>
                  </w:pPr>
                  <w:r w:rsidRPr="00784434">
                    <w:rPr>
                      <w:rFonts w:eastAsia="Times New Roman" w:cstheme="minorHAnsi"/>
                      <w:lang w:eastAsia="zh-CN"/>
                    </w:rPr>
                    <w:t xml:space="preserve">  - Středisko výchovné péče – PhDr. Alice </w:t>
                  </w:r>
                  <w:proofErr w:type="spellStart"/>
                  <w:r w:rsidRPr="00784434">
                    <w:rPr>
                      <w:rFonts w:eastAsia="Times New Roman" w:cstheme="minorHAnsi"/>
                      <w:lang w:eastAsia="zh-CN"/>
                    </w:rPr>
                    <w:t>Podholová</w:t>
                  </w:r>
                  <w:proofErr w:type="spellEnd"/>
                </w:p>
                <w:p w:rsidR="00784434" w:rsidRPr="00784434" w:rsidRDefault="00784434" w:rsidP="00784434">
                  <w:pPr>
                    <w:suppressAutoHyphens/>
                    <w:autoSpaceDE w:val="0"/>
                    <w:spacing w:after="0" w:line="240" w:lineRule="auto"/>
                    <w:rPr>
                      <w:rFonts w:eastAsia="Times New Roman" w:cstheme="minorHAnsi"/>
                      <w:lang w:eastAsia="zh-CN"/>
                    </w:rPr>
                  </w:pPr>
                  <w:r w:rsidRPr="00784434">
                    <w:rPr>
                      <w:rFonts w:eastAsia="Times New Roman" w:cstheme="minorHAnsi"/>
                      <w:bCs/>
                      <w:lang w:eastAsia="zh-CN"/>
                    </w:rPr>
                    <w:t xml:space="preserve">  - Občanské sdružení Nechci kazy – stomatologická prevence, škola je zapojena do </w:t>
                  </w:r>
                  <w:r w:rsidR="00247CC7" w:rsidRPr="00784434">
                    <w:rPr>
                      <w:rFonts w:eastAsia="Times New Roman" w:cstheme="minorHAnsi"/>
                      <w:bCs/>
                      <w:lang w:eastAsia="zh-CN"/>
                    </w:rPr>
                    <w:t>projektu</w:t>
                  </w:r>
                </w:p>
                <w:p w:rsidR="00784434" w:rsidRPr="00784434" w:rsidRDefault="00784434" w:rsidP="00784434">
                  <w:pPr>
                    <w:suppressAutoHyphens/>
                    <w:autoSpaceDE w:val="0"/>
                    <w:spacing w:after="0" w:line="240" w:lineRule="auto"/>
                    <w:rPr>
                      <w:rFonts w:eastAsia="Times New Roman" w:cstheme="minorHAnsi"/>
                      <w:lang w:eastAsia="zh-CN"/>
                    </w:rPr>
                  </w:pPr>
                  <w:r w:rsidRPr="00784434">
                    <w:rPr>
                      <w:rFonts w:eastAsia="Times New Roman" w:cstheme="minorHAnsi"/>
                      <w:bCs/>
                      <w:lang w:eastAsia="zh-CN"/>
                    </w:rPr>
                    <w:t xml:space="preserve">                                                          „ Školka bojující proti zubnímu kazu“</w:t>
                  </w:r>
                </w:p>
                <w:p w:rsidR="00784434" w:rsidRPr="00784434" w:rsidRDefault="00784434" w:rsidP="00784434">
                  <w:pPr>
                    <w:autoSpaceDE w:val="0"/>
                    <w:autoSpaceDN w:val="0"/>
                    <w:spacing w:after="0" w:line="240" w:lineRule="auto"/>
                    <w:rPr>
                      <w:rFonts w:eastAsia="Times New Roman" w:cstheme="minorHAnsi"/>
                      <w:lang w:eastAsia="cs-CZ"/>
                    </w:rPr>
                  </w:pPr>
                  <w:r w:rsidRPr="00784434">
                    <w:rPr>
                      <w:rFonts w:eastAsia="Times New Roman" w:cstheme="minorHAnsi"/>
                      <w:b/>
                      <w:bCs/>
                      <w:lang w:eastAsia="zh-CN"/>
                    </w:rPr>
                    <w:t xml:space="preserve">  - </w:t>
                  </w:r>
                  <w:r w:rsidRPr="00784434">
                    <w:rPr>
                      <w:rFonts w:eastAsia="Times New Roman" w:cstheme="minorHAnsi"/>
                      <w:bCs/>
                      <w:lang w:eastAsia="zh-CN"/>
                    </w:rPr>
                    <w:t xml:space="preserve">1. LFUK – přednášky Zubní prevence u předškolních dětí  </w:t>
                  </w:r>
                </w:p>
                <w:p w:rsidR="00784434" w:rsidRPr="00784434" w:rsidRDefault="00784434" w:rsidP="00784434">
                  <w:pPr>
                    <w:autoSpaceDE w:val="0"/>
                    <w:autoSpaceDN w:val="0"/>
                    <w:spacing w:after="0" w:line="240" w:lineRule="auto"/>
                    <w:rPr>
                      <w:rFonts w:eastAsia="Times New Roman" w:cs="Times New Roman"/>
                      <w:bCs/>
                      <w:lang w:eastAsia="cs-CZ"/>
                    </w:rPr>
                  </w:pPr>
                  <w:r w:rsidRPr="00784434">
                    <w:rPr>
                      <w:rFonts w:eastAsia="Times New Roman" w:cs="Times New Roman"/>
                      <w:bCs/>
                      <w:lang w:eastAsia="cs-CZ"/>
                    </w:rPr>
                    <w:t xml:space="preserve">  - Pražská pedagogicko- psychologická poradna Praha 4 – PhDr. Vlasta Rezková</w:t>
                  </w:r>
                </w:p>
                <w:p w:rsidR="00FA6210" w:rsidRPr="00EF2F86" w:rsidRDefault="00FA6210" w:rsidP="008C2446">
                  <w:pPr>
                    <w:spacing w:after="0" w:line="240" w:lineRule="auto"/>
                    <w:ind w:right="-70"/>
                    <w:rPr>
                      <w:rFonts w:ascii="Times New Roman" w:eastAsia="Times New Roman" w:hAnsi="Times New Roman" w:cs="Times New Roman"/>
                      <w:sz w:val="20"/>
                      <w:szCs w:val="20"/>
                      <w:lang w:eastAsia="cs-CZ"/>
                    </w:rPr>
                  </w:pPr>
                </w:p>
              </w:tc>
            </w:tr>
            <w:tr w:rsidR="00FA6210" w:rsidRPr="009B78B3" w:rsidTr="008C2446">
              <w:trPr>
                <w:gridAfter w:val="4"/>
                <w:wAfter w:w="2656" w:type="dxa"/>
                <w:trHeight w:val="290"/>
              </w:trPr>
              <w:tc>
                <w:tcPr>
                  <w:tcW w:w="7244" w:type="dxa"/>
                  <w:gridSpan w:val="2"/>
                  <w:tcBorders>
                    <w:top w:val="single" w:sz="4" w:space="0" w:color="auto"/>
                    <w:bottom w:val="single" w:sz="4" w:space="0" w:color="auto"/>
                  </w:tcBorders>
                  <w:shd w:val="clear" w:color="auto" w:fill="auto"/>
                  <w:noWrap/>
                  <w:vAlign w:val="bottom"/>
                </w:tcPr>
                <w:p w:rsidR="00FA6210" w:rsidRPr="00EF2F86" w:rsidRDefault="00FA6210" w:rsidP="00FA6210">
                  <w:pPr>
                    <w:spacing w:after="0" w:line="240" w:lineRule="auto"/>
                    <w:rPr>
                      <w:rFonts w:ascii="Calibri" w:eastAsia="Times New Roman" w:hAnsi="Calibri" w:cs="Calibri"/>
                      <w:i/>
                      <w:iCs/>
                      <w:u w:val="single"/>
                      <w:lang w:eastAsia="cs-CZ"/>
                    </w:rPr>
                  </w:pPr>
                  <w:r w:rsidRPr="00EF2F86">
                    <w:rPr>
                      <w:rFonts w:ascii="Calibri" w:eastAsia="Times New Roman" w:hAnsi="Calibri" w:cs="Calibri"/>
                      <w:i/>
                      <w:iCs/>
                      <w:u w:val="single"/>
                      <w:lang w:eastAsia="cs-CZ"/>
                    </w:rPr>
                    <w:br/>
                    <w:t xml:space="preserve">Spolupráce s rodiči </w:t>
                  </w:r>
                </w:p>
              </w:tc>
              <w:tc>
                <w:tcPr>
                  <w:tcW w:w="1561" w:type="dxa"/>
                  <w:shd w:val="clear" w:color="auto" w:fill="auto"/>
                  <w:noWrap/>
                  <w:vAlign w:val="bottom"/>
                </w:tcPr>
                <w:p w:rsidR="00FA6210" w:rsidRPr="00EF2F86" w:rsidRDefault="00FA6210" w:rsidP="00FA6210">
                  <w:pPr>
                    <w:spacing w:after="0" w:line="240" w:lineRule="auto"/>
                    <w:rPr>
                      <w:rFonts w:ascii="Times New Roman" w:eastAsia="Times New Roman" w:hAnsi="Times New Roman" w:cs="Times New Roman"/>
                      <w:sz w:val="20"/>
                      <w:szCs w:val="20"/>
                      <w:lang w:eastAsia="cs-CZ"/>
                    </w:rPr>
                  </w:pPr>
                </w:p>
              </w:tc>
              <w:tc>
                <w:tcPr>
                  <w:tcW w:w="1106" w:type="dxa"/>
                  <w:gridSpan w:val="2"/>
                  <w:tcBorders>
                    <w:top w:val="nil"/>
                    <w:left w:val="nil"/>
                    <w:bottom w:val="nil"/>
                  </w:tcBorders>
                  <w:shd w:val="clear" w:color="auto" w:fill="auto"/>
                  <w:noWrap/>
                  <w:vAlign w:val="bottom"/>
                </w:tcPr>
                <w:p w:rsidR="00FA6210" w:rsidRPr="00EF2F86" w:rsidRDefault="00FA6210" w:rsidP="00FA6210">
                  <w:pPr>
                    <w:spacing w:after="0" w:line="240" w:lineRule="auto"/>
                    <w:rPr>
                      <w:rFonts w:ascii="Times New Roman" w:eastAsia="Times New Roman" w:hAnsi="Times New Roman" w:cs="Times New Roman"/>
                      <w:strike/>
                      <w:sz w:val="20"/>
                      <w:szCs w:val="20"/>
                      <w:lang w:eastAsia="cs-CZ"/>
                    </w:rPr>
                  </w:pPr>
                </w:p>
              </w:tc>
              <w:tc>
                <w:tcPr>
                  <w:tcW w:w="5237" w:type="dxa"/>
                  <w:gridSpan w:val="13"/>
                  <w:vAlign w:val="bottom"/>
                </w:tcPr>
                <w:p w:rsidR="00FA6210" w:rsidRPr="00A5433B" w:rsidRDefault="00FA6210" w:rsidP="00FA6210">
                  <w:pPr>
                    <w:spacing w:after="0" w:line="240" w:lineRule="auto"/>
                    <w:rPr>
                      <w:rFonts w:ascii="Times New Roman" w:eastAsia="Times New Roman" w:hAnsi="Times New Roman" w:cs="Times New Roman"/>
                      <w:strike/>
                      <w:color w:val="FF0000"/>
                      <w:sz w:val="20"/>
                      <w:szCs w:val="20"/>
                      <w:lang w:eastAsia="cs-CZ"/>
                    </w:rPr>
                  </w:pPr>
                </w:p>
              </w:tc>
            </w:tr>
            <w:tr w:rsidR="00FA6210" w:rsidRPr="009B78B3" w:rsidTr="008C2446">
              <w:trPr>
                <w:gridAfter w:val="2"/>
                <w:wAfter w:w="1361" w:type="dxa"/>
                <w:trHeight w:val="290"/>
              </w:trPr>
              <w:tc>
                <w:tcPr>
                  <w:tcW w:w="97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7A5385" w:rsidRDefault="007A5385" w:rsidP="00784434">
                  <w:pPr>
                    <w:suppressAutoHyphens/>
                    <w:autoSpaceDE w:val="0"/>
                    <w:spacing w:after="0" w:line="240" w:lineRule="auto"/>
                    <w:rPr>
                      <w:rFonts w:eastAsia="Times New Roman" w:cs="Times New Roman"/>
                      <w:bCs/>
                      <w:lang w:eastAsia="cs-CZ"/>
                    </w:rPr>
                  </w:pPr>
                </w:p>
                <w:p w:rsidR="00784434" w:rsidRPr="007A5385" w:rsidRDefault="007A5385" w:rsidP="00784434">
                  <w:pPr>
                    <w:suppressAutoHyphens/>
                    <w:autoSpaceDE w:val="0"/>
                    <w:spacing w:after="0" w:line="240" w:lineRule="auto"/>
                    <w:rPr>
                      <w:rFonts w:eastAsia="Times New Roman" w:cs="Times New Roman"/>
                      <w:bCs/>
                      <w:lang w:eastAsia="cs-CZ"/>
                    </w:rPr>
                  </w:pPr>
                  <w:r w:rsidRPr="007A5385">
                    <w:rPr>
                      <w:rFonts w:eastAsia="Times New Roman" w:cs="Times New Roman"/>
                      <w:bCs/>
                      <w:lang w:eastAsia="cs-CZ"/>
                    </w:rPr>
                    <w:t>Několikrát v roce pořádáme třídní schůzky pro rodiče.</w:t>
                  </w:r>
                  <w:r w:rsidR="00784434" w:rsidRPr="007A5385">
                    <w:rPr>
                      <w:rFonts w:eastAsia="Times New Roman" w:cs="Times New Roman"/>
                      <w:bCs/>
                      <w:lang w:eastAsia="cs-CZ"/>
                    </w:rPr>
                    <w:t xml:space="preserve">  </w:t>
                  </w:r>
                </w:p>
                <w:p w:rsidR="00784434" w:rsidRPr="00784434" w:rsidRDefault="00784434" w:rsidP="00784434">
                  <w:pPr>
                    <w:suppressAutoHyphens/>
                    <w:autoSpaceDE w:val="0"/>
                    <w:spacing w:after="0" w:line="240" w:lineRule="auto"/>
                    <w:rPr>
                      <w:rFonts w:eastAsia="Times New Roman" w:cstheme="minorHAnsi"/>
                      <w:lang w:eastAsia="zh-CN"/>
                    </w:rPr>
                  </w:pPr>
                  <w:r w:rsidRPr="00784434">
                    <w:rPr>
                      <w:rFonts w:eastAsia="Times New Roman" w:cstheme="minorHAnsi"/>
                      <w:lang w:eastAsia="zh-CN"/>
                    </w:rPr>
                    <w:t>V naší mateřské škole působí Spolek rodičů mateřské školy</w:t>
                  </w:r>
                  <w:r w:rsidR="007A5385">
                    <w:rPr>
                      <w:rFonts w:eastAsia="Times New Roman" w:cstheme="minorHAnsi"/>
                      <w:lang w:eastAsia="zh-CN"/>
                    </w:rPr>
                    <w:t xml:space="preserve">, který se zapojuje do dění  </w:t>
                  </w:r>
                  <w:r w:rsidRPr="00784434">
                    <w:rPr>
                      <w:rFonts w:eastAsia="Times New Roman" w:cstheme="minorHAnsi"/>
                      <w:lang w:eastAsia="zh-CN"/>
                    </w:rPr>
                    <w:t>formou financování akcí pro děti – divadelní představení, hudební pořady, výlety, zahradní slavnosti, dárky pro děti.</w:t>
                  </w:r>
                </w:p>
                <w:p w:rsidR="00784434" w:rsidRDefault="00784434" w:rsidP="007A5385">
                  <w:pPr>
                    <w:suppressAutoHyphens/>
                    <w:autoSpaceDE w:val="0"/>
                    <w:spacing w:after="0" w:line="240" w:lineRule="auto"/>
                    <w:jc w:val="both"/>
                    <w:rPr>
                      <w:rFonts w:eastAsia="Times New Roman" w:cstheme="minorHAnsi"/>
                      <w:lang w:eastAsia="zh-CN"/>
                    </w:rPr>
                  </w:pPr>
                  <w:r w:rsidRPr="00784434">
                    <w:rPr>
                      <w:rFonts w:eastAsia="Times New Roman" w:cstheme="minorHAnsi"/>
                      <w:lang w:eastAsia="zh-CN"/>
                    </w:rPr>
                    <w:lastRenderedPageBreak/>
                    <w:t>Spolupráce s rodiči probíhá neformálně po celý rok, uči</w:t>
                  </w:r>
                  <w:r w:rsidR="007A5385">
                    <w:rPr>
                      <w:rFonts w:eastAsia="Times New Roman" w:cstheme="minorHAnsi"/>
                      <w:lang w:eastAsia="zh-CN"/>
                    </w:rPr>
                    <w:t xml:space="preserve">telky informují o veškerém dění </w:t>
                  </w:r>
                  <w:r w:rsidRPr="00784434">
                    <w:rPr>
                      <w:rFonts w:eastAsia="Times New Roman" w:cstheme="minorHAnsi"/>
                      <w:lang w:eastAsia="zh-CN"/>
                    </w:rPr>
                    <w:t>ve škole prostřednictvím nástěnek či osobním kontaktem n</w:t>
                  </w:r>
                  <w:r w:rsidR="007A5385">
                    <w:rPr>
                      <w:rFonts w:eastAsia="Times New Roman" w:cstheme="minorHAnsi"/>
                      <w:lang w:eastAsia="zh-CN"/>
                    </w:rPr>
                    <w:t xml:space="preserve">ebo na webových stránkách školy </w:t>
                  </w:r>
                  <w:r w:rsidRPr="00784434">
                    <w:rPr>
                      <w:rFonts w:eastAsia="Times New Roman" w:cstheme="minorHAnsi"/>
                      <w:lang w:eastAsia="zh-CN"/>
                    </w:rPr>
                    <w:t xml:space="preserve">a elektronické nástěnky </w:t>
                  </w:r>
                  <w:proofErr w:type="spellStart"/>
                  <w:r w:rsidRPr="00784434">
                    <w:rPr>
                      <w:rFonts w:eastAsia="Times New Roman" w:cstheme="minorHAnsi"/>
                      <w:lang w:eastAsia="zh-CN"/>
                    </w:rPr>
                    <w:t>Lyfle</w:t>
                  </w:r>
                  <w:proofErr w:type="spellEnd"/>
                  <w:r w:rsidRPr="00784434">
                    <w:rPr>
                      <w:rFonts w:eastAsia="Times New Roman" w:cstheme="minorHAnsi"/>
                      <w:lang w:eastAsia="zh-CN"/>
                    </w:rPr>
                    <w:t>.</w:t>
                  </w:r>
                </w:p>
                <w:p w:rsidR="00784434" w:rsidRPr="00784434" w:rsidRDefault="00784434" w:rsidP="00784434">
                  <w:pPr>
                    <w:suppressAutoHyphens/>
                    <w:autoSpaceDE w:val="0"/>
                    <w:spacing w:after="0" w:line="240" w:lineRule="auto"/>
                    <w:rPr>
                      <w:rFonts w:eastAsia="Times New Roman" w:cstheme="minorHAnsi"/>
                      <w:lang w:eastAsia="zh-CN"/>
                    </w:rPr>
                  </w:pPr>
                  <w:r w:rsidRPr="00784434">
                    <w:rPr>
                      <w:rFonts w:eastAsia="Times New Roman" w:cstheme="minorHAnsi"/>
                      <w:lang w:eastAsia="zh-CN"/>
                    </w:rPr>
                    <w:t>Tradičně probíhají projekty „Rodičovská odpoledne - dílny“.</w:t>
                  </w:r>
                </w:p>
                <w:p w:rsidR="001236C9" w:rsidRDefault="00784434" w:rsidP="007A5385">
                  <w:pPr>
                    <w:spacing w:after="0" w:line="240" w:lineRule="auto"/>
                    <w:rPr>
                      <w:rFonts w:eastAsia="Times New Roman" w:cstheme="minorHAnsi"/>
                      <w:lang w:eastAsia="zh-CN"/>
                    </w:rPr>
                  </w:pPr>
                  <w:r w:rsidRPr="00784434">
                    <w:rPr>
                      <w:rFonts w:eastAsia="Times New Roman" w:cstheme="minorHAnsi"/>
                      <w:lang w:eastAsia="zh-CN"/>
                    </w:rPr>
                    <w:t xml:space="preserve">Tyto projekty se setkávají s velmi kladnou odezvou u rodičovské veřejnosti, o čemž svědčí i bohatá účast rodičů při jejich konání. Z důvodu epidemiologické situace jsme v tomto školním roce byli nuceni omezit počet těchto projektů i zrušit některé tradiční akce pořádané mateřskou školou – např. lampiónový průvod, </w:t>
                  </w:r>
                  <w:r w:rsidR="007A5385">
                    <w:rPr>
                      <w:rFonts w:eastAsia="Times New Roman" w:cstheme="minorHAnsi"/>
                      <w:lang w:eastAsia="zh-CN"/>
                    </w:rPr>
                    <w:t xml:space="preserve">a </w:t>
                  </w:r>
                  <w:r w:rsidRPr="00784434">
                    <w:rPr>
                      <w:rFonts w:eastAsia="Times New Roman" w:cstheme="minorHAnsi"/>
                      <w:lang w:eastAsia="zh-CN"/>
                    </w:rPr>
                    <w:t xml:space="preserve">Knoflíkový jarmark.     </w:t>
                  </w:r>
                </w:p>
                <w:p w:rsidR="00FA6210" w:rsidRPr="00EF2F86" w:rsidRDefault="00784434" w:rsidP="007A5385">
                  <w:pPr>
                    <w:spacing w:after="0" w:line="240" w:lineRule="auto"/>
                    <w:rPr>
                      <w:rFonts w:ascii="Times New Roman" w:eastAsia="Times New Roman" w:hAnsi="Times New Roman" w:cs="Times New Roman"/>
                      <w:sz w:val="20"/>
                      <w:szCs w:val="20"/>
                      <w:lang w:eastAsia="cs-CZ"/>
                    </w:rPr>
                  </w:pPr>
                  <w:r w:rsidRPr="00784434">
                    <w:rPr>
                      <w:rFonts w:eastAsia="Times New Roman" w:cstheme="minorHAnsi"/>
                      <w:lang w:eastAsia="zh-CN"/>
                    </w:rPr>
                    <w:t xml:space="preserve">   </w:t>
                  </w:r>
                  <w:r w:rsidRPr="00784434">
                    <w:rPr>
                      <w:rFonts w:eastAsia="Times New Roman" w:cstheme="minorHAnsi"/>
                      <w:sz w:val="24"/>
                      <w:szCs w:val="24"/>
                      <w:lang w:eastAsia="zh-CN"/>
                    </w:rPr>
                    <w:t xml:space="preserve">        </w:t>
                  </w:r>
                </w:p>
              </w:tc>
              <w:tc>
                <w:tcPr>
                  <w:tcW w:w="160" w:type="dxa"/>
                  <w:gridSpan w:val="2"/>
                  <w:tcBorders>
                    <w:left w:val="single" w:sz="4" w:space="0" w:color="auto"/>
                  </w:tcBorders>
                  <w:shd w:val="clear" w:color="auto" w:fill="auto"/>
                  <w:noWrap/>
                  <w:vAlign w:val="bottom"/>
                </w:tcPr>
                <w:p w:rsidR="00FA6210" w:rsidRPr="00A5433B" w:rsidRDefault="00FA6210" w:rsidP="00FA6210">
                  <w:pPr>
                    <w:spacing w:after="0" w:line="240" w:lineRule="auto"/>
                    <w:rPr>
                      <w:rFonts w:ascii="Times New Roman" w:eastAsia="Times New Roman" w:hAnsi="Times New Roman" w:cs="Times New Roman"/>
                      <w:color w:val="FF0000"/>
                      <w:sz w:val="20"/>
                      <w:szCs w:val="20"/>
                      <w:lang w:eastAsia="cs-CZ"/>
                    </w:rPr>
                  </w:pPr>
                </w:p>
              </w:tc>
              <w:tc>
                <w:tcPr>
                  <w:tcW w:w="1251" w:type="dxa"/>
                  <w:gridSpan w:val="4"/>
                  <w:tcBorders>
                    <w:top w:val="nil"/>
                    <w:left w:val="nil"/>
                    <w:bottom w:val="nil"/>
                  </w:tcBorders>
                  <w:shd w:val="clear" w:color="auto" w:fill="auto"/>
                  <w:noWrap/>
                  <w:vAlign w:val="bottom"/>
                </w:tcPr>
                <w:p w:rsidR="00FA6210" w:rsidRPr="00A5433B" w:rsidRDefault="00FA6210" w:rsidP="00FA6210">
                  <w:pPr>
                    <w:spacing w:after="0" w:line="240" w:lineRule="auto"/>
                    <w:rPr>
                      <w:rFonts w:ascii="Times New Roman" w:eastAsia="Times New Roman" w:hAnsi="Times New Roman" w:cs="Times New Roman"/>
                      <w:strike/>
                      <w:color w:val="FF0000"/>
                      <w:sz w:val="20"/>
                      <w:szCs w:val="20"/>
                      <w:lang w:eastAsia="cs-CZ"/>
                    </w:rPr>
                  </w:pPr>
                </w:p>
              </w:tc>
              <w:tc>
                <w:tcPr>
                  <w:tcW w:w="5237" w:type="dxa"/>
                  <w:gridSpan w:val="10"/>
                  <w:vAlign w:val="bottom"/>
                </w:tcPr>
                <w:p w:rsidR="00FA6210" w:rsidRPr="00A5433B" w:rsidRDefault="00FA6210" w:rsidP="00FA6210">
                  <w:pPr>
                    <w:spacing w:after="0" w:line="240" w:lineRule="auto"/>
                    <w:rPr>
                      <w:rFonts w:ascii="Times New Roman" w:eastAsia="Times New Roman" w:hAnsi="Times New Roman" w:cs="Times New Roman"/>
                      <w:strike/>
                      <w:color w:val="FF0000"/>
                      <w:sz w:val="20"/>
                      <w:szCs w:val="20"/>
                      <w:lang w:eastAsia="cs-CZ"/>
                    </w:rPr>
                  </w:pPr>
                </w:p>
              </w:tc>
            </w:tr>
            <w:tr w:rsidR="00FA6210" w:rsidRPr="009B78B3" w:rsidTr="008C2446">
              <w:trPr>
                <w:gridAfter w:val="4"/>
                <w:wAfter w:w="2656" w:type="dxa"/>
                <w:trHeight w:val="290"/>
              </w:trPr>
              <w:tc>
                <w:tcPr>
                  <w:tcW w:w="7244" w:type="dxa"/>
                  <w:gridSpan w:val="2"/>
                  <w:tcBorders>
                    <w:top w:val="single" w:sz="4" w:space="0" w:color="auto"/>
                    <w:bottom w:val="single" w:sz="4" w:space="0" w:color="auto"/>
                  </w:tcBorders>
                  <w:shd w:val="clear" w:color="auto" w:fill="auto"/>
                  <w:noWrap/>
                  <w:vAlign w:val="bottom"/>
                </w:tcPr>
                <w:p w:rsidR="00FA6210" w:rsidRPr="00EF2F86" w:rsidRDefault="00FA6210" w:rsidP="00FA6210">
                  <w:pPr>
                    <w:spacing w:after="0" w:line="240" w:lineRule="auto"/>
                    <w:rPr>
                      <w:rFonts w:ascii="Calibri" w:eastAsia="Times New Roman" w:hAnsi="Calibri" w:cs="Calibri"/>
                      <w:i/>
                      <w:iCs/>
                      <w:u w:val="single"/>
                      <w:lang w:eastAsia="cs-CZ"/>
                    </w:rPr>
                  </w:pPr>
                  <w:r w:rsidRPr="00EF2F86">
                    <w:rPr>
                      <w:rFonts w:ascii="Calibri" w:eastAsia="Times New Roman" w:hAnsi="Calibri" w:cs="Calibri"/>
                      <w:i/>
                      <w:iCs/>
                      <w:u w:val="single"/>
                      <w:lang w:eastAsia="cs-CZ"/>
                    </w:rPr>
                    <w:br/>
                    <w:t>Spolupráce se zřizovatelem</w:t>
                  </w:r>
                </w:p>
              </w:tc>
              <w:tc>
                <w:tcPr>
                  <w:tcW w:w="1561" w:type="dxa"/>
                  <w:shd w:val="clear" w:color="auto" w:fill="auto"/>
                  <w:noWrap/>
                  <w:vAlign w:val="bottom"/>
                </w:tcPr>
                <w:p w:rsidR="00FA6210" w:rsidRPr="00EF2F86" w:rsidRDefault="00FA6210" w:rsidP="00FA6210">
                  <w:pPr>
                    <w:spacing w:after="0" w:line="240" w:lineRule="auto"/>
                    <w:rPr>
                      <w:rFonts w:ascii="Times New Roman" w:eastAsia="Times New Roman" w:hAnsi="Times New Roman" w:cs="Times New Roman"/>
                      <w:sz w:val="20"/>
                      <w:szCs w:val="20"/>
                      <w:lang w:eastAsia="cs-CZ"/>
                    </w:rPr>
                  </w:pPr>
                </w:p>
              </w:tc>
              <w:tc>
                <w:tcPr>
                  <w:tcW w:w="1106" w:type="dxa"/>
                  <w:gridSpan w:val="2"/>
                  <w:tcBorders>
                    <w:top w:val="nil"/>
                    <w:left w:val="nil"/>
                    <w:bottom w:val="nil"/>
                  </w:tcBorders>
                  <w:shd w:val="clear" w:color="auto" w:fill="auto"/>
                  <w:noWrap/>
                  <w:vAlign w:val="bottom"/>
                </w:tcPr>
                <w:p w:rsidR="00FA6210" w:rsidRPr="00EF2F86" w:rsidRDefault="00FA6210" w:rsidP="00FA6210">
                  <w:pPr>
                    <w:spacing w:after="0" w:line="240" w:lineRule="auto"/>
                    <w:rPr>
                      <w:rFonts w:ascii="Times New Roman" w:eastAsia="Times New Roman" w:hAnsi="Times New Roman" w:cs="Times New Roman"/>
                      <w:strike/>
                      <w:sz w:val="20"/>
                      <w:szCs w:val="20"/>
                      <w:lang w:eastAsia="cs-CZ"/>
                    </w:rPr>
                  </w:pPr>
                </w:p>
              </w:tc>
              <w:tc>
                <w:tcPr>
                  <w:tcW w:w="5237" w:type="dxa"/>
                  <w:gridSpan w:val="13"/>
                  <w:vAlign w:val="bottom"/>
                </w:tcPr>
                <w:p w:rsidR="00FA6210" w:rsidRPr="00A5433B" w:rsidRDefault="00FA6210" w:rsidP="00FA6210">
                  <w:pPr>
                    <w:spacing w:after="0" w:line="240" w:lineRule="auto"/>
                    <w:rPr>
                      <w:rFonts w:ascii="Times New Roman" w:eastAsia="Times New Roman" w:hAnsi="Times New Roman" w:cs="Times New Roman"/>
                      <w:strike/>
                      <w:color w:val="FF0000"/>
                      <w:sz w:val="20"/>
                      <w:szCs w:val="20"/>
                      <w:lang w:eastAsia="cs-CZ"/>
                    </w:rPr>
                  </w:pPr>
                </w:p>
              </w:tc>
            </w:tr>
            <w:tr w:rsidR="00FA6210" w:rsidRPr="009B78B3" w:rsidTr="008C2446">
              <w:trPr>
                <w:gridAfter w:val="1"/>
                <w:wAfter w:w="1218" w:type="dxa"/>
                <w:trHeight w:val="290"/>
              </w:trPr>
              <w:tc>
                <w:tcPr>
                  <w:tcW w:w="97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1236C9" w:rsidRDefault="001236C9" w:rsidP="00784434">
                  <w:pPr>
                    <w:spacing w:after="0" w:line="240" w:lineRule="auto"/>
                    <w:ind w:right="-1507"/>
                    <w:rPr>
                      <w:rFonts w:eastAsia="Times New Roman" w:cstheme="minorHAnsi"/>
                      <w:lang w:eastAsia="cs-CZ"/>
                    </w:rPr>
                  </w:pPr>
                </w:p>
                <w:p w:rsidR="00FA6210" w:rsidRDefault="001236C9" w:rsidP="00784434">
                  <w:pPr>
                    <w:spacing w:after="0" w:line="240" w:lineRule="auto"/>
                    <w:ind w:right="-1507"/>
                    <w:rPr>
                      <w:rFonts w:eastAsia="Times New Roman" w:cstheme="minorHAnsi"/>
                      <w:lang w:eastAsia="cs-CZ"/>
                    </w:rPr>
                  </w:pPr>
                  <w:r>
                    <w:rPr>
                      <w:rFonts w:eastAsia="Times New Roman" w:cstheme="minorHAnsi"/>
                      <w:lang w:eastAsia="cs-CZ"/>
                    </w:rPr>
                    <w:t xml:space="preserve">Průběžně během školního roku </w:t>
                  </w:r>
                  <w:r w:rsidR="00784434">
                    <w:rPr>
                      <w:rFonts w:eastAsia="Times New Roman" w:cstheme="minorHAnsi"/>
                      <w:lang w:eastAsia="cs-CZ"/>
                    </w:rPr>
                    <w:t xml:space="preserve">na dobré úrovni </w:t>
                  </w:r>
                </w:p>
                <w:p w:rsidR="001236C9" w:rsidRPr="00EF2F86" w:rsidRDefault="001236C9" w:rsidP="00784434">
                  <w:pPr>
                    <w:spacing w:after="0" w:line="240" w:lineRule="auto"/>
                    <w:ind w:right="-1507"/>
                    <w:rPr>
                      <w:rFonts w:eastAsia="Times New Roman" w:cstheme="minorHAnsi"/>
                      <w:lang w:eastAsia="cs-CZ"/>
                    </w:rPr>
                  </w:pPr>
                </w:p>
              </w:tc>
              <w:tc>
                <w:tcPr>
                  <w:tcW w:w="303" w:type="dxa"/>
                  <w:gridSpan w:val="3"/>
                  <w:tcBorders>
                    <w:left w:val="single" w:sz="4" w:space="0" w:color="auto"/>
                  </w:tcBorders>
                  <w:shd w:val="clear" w:color="auto" w:fill="auto"/>
                  <w:noWrap/>
                  <w:vAlign w:val="bottom"/>
                </w:tcPr>
                <w:p w:rsidR="00FA6210" w:rsidRPr="00A5433B" w:rsidRDefault="00FA6210" w:rsidP="00FA6210">
                  <w:pPr>
                    <w:spacing w:after="0" w:line="240" w:lineRule="auto"/>
                    <w:rPr>
                      <w:rFonts w:ascii="Times New Roman" w:eastAsia="Times New Roman" w:hAnsi="Times New Roman" w:cs="Times New Roman"/>
                      <w:color w:val="FF0000"/>
                      <w:sz w:val="20"/>
                      <w:szCs w:val="20"/>
                      <w:lang w:eastAsia="cs-CZ"/>
                    </w:rPr>
                  </w:pPr>
                </w:p>
              </w:tc>
              <w:tc>
                <w:tcPr>
                  <w:tcW w:w="1251" w:type="dxa"/>
                  <w:gridSpan w:val="5"/>
                  <w:tcBorders>
                    <w:top w:val="nil"/>
                    <w:left w:val="nil"/>
                    <w:bottom w:val="nil"/>
                  </w:tcBorders>
                  <w:shd w:val="clear" w:color="auto" w:fill="auto"/>
                  <w:noWrap/>
                  <w:vAlign w:val="bottom"/>
                </w:tcPr>
                <w:p w:rsidR="00FA6210" w:rsidRPr="00A5433B" w:rsidRDefault="00FA6210" w:rsidP="00FA6210">
                  <w:pPr>
                    <w:spacing w:after="0" w:line="240" w:lineRule="auto"/>
                    <w:rPr>
                      <w:rFonts w:ascii="Times New Roman" w:eastAsia="Times New Roman" w:hAnsi="Times New Roman" w:cs="Times New Roman"/>
                      <w:strike/>
                      <w:color w:val="FF0000"/>
                      <w:sz w:val="20"/>
                      <w:szCs w:val="20"/>
                      <w:lang w:eastAsia="cs-CZ"/>
                    </w:rPr>
                  </w:pPr>
                </w:p>
              </w:tc>
              <w:tc>
                <w:tcPr>
                  <w:tcW w:w="5237" w:type="dxa"/>
                  <w:gridSpan w:val="9"/>
                  <w:vAlign w:val="bottom"/>
                </w:tcPr>
                <w:p w:rsidR="00FA6210" w:rsidRPr="00A5433B" w:rsidRDefault="00FA6210" w:rsidP="00FA6210">
                  <w:pPr>
                    <w:spacing w:after="0" w:line="240" w:lineRule="auto"/>
                    <w:rPr>
                      <w:rFonts w:ascii="Times New Roman" w:eastAsia="Times New Roman" w:hAnsi="Times New Roman" w:cs="Times New Roman"/>
                      <w:strike/>
                      <w:color w:val="FF0000"/>
                      <w:sz w:val="20"/>
                      <w:szCs w:val="20"/>
                      <w:lang w:eastAsia="cs-CZ"/>
                    </w:rPr>
                  </w:pPr>
                </w:p>
              </w:tc>
            </w:tr>
            <w:tr w:rsidR="00FA6210" w:rsidRPr="009B78B3" w:rsidTr="008C2446">
              <w:trPr>
                <w:gridAfter w:val="4"/>
                <w:wAfter w:w="2656" w:type="dxa"/>
                <w:trHeight w:val="290"/>
              </w:trPr>
              <w:tc>
                <w:tcPr>
                  <w:tcW w:w="7244" w:type="dxa"/>
                  <w:gridSpan w:val="2"/>
                  <w:tcBorders>
                    <w:top w:val="single" w:sz="4" w:space="0" w:color="auto"/>
                    <w:bottom w:val="single" w:sz="4" w:space="0" w:color="auto"/>
                  </w:tcBorders>
                  <w:shd w:val="clear" w:color="auto" w:fill="auto"/>
                  <w:noWrap/>
                  <w:vAlign w:val="bottom"/>
                </w:tcPr>
                <w:p w:rsidR="00FA6210" w:rsidRPr="00EF2F86" w:rsidRDefault="00FA6210" w:rsidP="00FA6210">
                  <w:pPr>
                    <w:spacing w:after="0" w:line="240" w:lineRule="auto"/>
                    <w:rPr>
                      <w:rFonts w:ascii="Calibri" w:eastAsia="Times New Roman" w:hAnsi="Calibri" w:cs="Calibri"/>
                      <w:i/>
                      <w:iCs/>
                      <w:u w:val="single"/>
                      <w:lang w:eastAsia="cs-CZ"/>
                    </w:rPr>
                  </w:pPr>
                  <w:r w:rsidRPr="00EF2F86">
                    <w:rPr>
                      <w:rFonts w:ascii="Calibri" w:eastAsia="Times New Roman" w:hAnsi="Calibri" w:cs="Calibri"/>
                      <w:i/>
                      <w:iCs/>
                      <w:u w:val="single"/>
                      <w:lang w:eastAsia="cs-CZ"/>
                    </w:rPr>
                    <w:br/>
                    <w:t>Spolupráce s ostatními partnery</w:t>
                  </w:r>
                </w:p>
              </w:tc>
              <w:tc>
                <w:tcPr>
                  <w:tcW w:w="1561" w:type="dxa"/>
                  <w:shd w:val="clear" w:color="auto" w:fill="auto"/>
                  <w:noWrap/>
                  <w:vAlign w:val="bottom"/>
                </w:tcPr>
                <w:p w:rsidR="00FA6210" w:rsidRPr="00EF2F86" w:rsidRDefault="00FA6210" w:rsidP="00FA6210">
                  <w:pPr>
                    <w:spacing w:after="0" w:line="240" w:lineRule="auto"/>
                    <w:rPr>
                      <w:rFonts w:ascii="Times New Roman" w:eastAsia="Times New Roman" w:hAnsi="Times New Roman" w:cs="Times New Roman"/>
                      <w:sz w:val="20"/>
                      <w:szCs w:val="20"/>
                      <w:lang w:eastAsia="cs-CZ"/>
                    </w:rPr>
                  </w:pPr>
                </w:p>
              </w:tc>
              <w:tc>
                <w:tcPr>
                  <w:tcW w:w="1106" w:type="dxa"/>
                  <w:gridSpan w:val="2"/>
                  <w:tcBorders>
                    <w:top w:val="nil"/>
                    <w:left w:val="nil"/>
                    <w:bottom w:val="nil"/>
                  </w:tcBorders>
                  <w:shd w:val="clear" w:color="auto" w:fill="auto"/>
                  <w:noWrap/>
                  <w:vAlign w:val="bottom"/>
                </w:tcPr>
                <w:p w:rsidR="00FA6210" w:rsidRPr="00EF2F86" w:rsidRDefault="00FA6210" w:rsidP="00FA6210">
                  <w:pPr>
                    <w:spacing w:after="0" w:line="240" w:lineRule="auto"/>
                    <w:rPr>
                      <w:rFonts w:ascii="Times New Roman" w:eastAsia="Times New Roman" w:hAnsi="Times New Roman" w:cs="Times New Roman"/>
                      <w:strike/>
                      <w:sz w:val="20"/>
                      <w:szCs w:val="20"/>
                      <w:lang w:eastAsia="cs-CZ"/>
                    </w:rPr>
                  </w:pPr>
                </w:p>
              </w:tc>
              <w:tc>
                <w:tcPr>
                  <w:tcW w:w="5237" w:type="dxa"/>
                  <w:gridSpan w:val="13"/>
                  <w:vAlign w:val="bottom"/>
                </w:tcPr>
                <w:p w:rsidR="00FA6210" w:rsidRPr="00A5433B" w:rsidRDefault="00FA6210" w:rsidP="00FA6210">
                  <w:pPr>
                    <w:spacing w:after="0" w:line="240" w:lineRule="auto"/>
                    <w:rPr>
                      <w:rFonts w:ascii="Times New Roman" w:eastAsia="Times New Roman" w:hAnsi="Times New Roman" w:cs="Times New Roman"/>
                      <w:strike/>
                      <w:color w:val="FF0000"/>
                      <w:sz w:val="20"/>
                      <w:szCs w:val="20"/>
                      <w:lang w:eastAsia="cs-CZ"/>
                    </w:rPr>
                  </w:pPr>
                </w:p>
              </w:tc>
            </w:tr>
            <w:tr w:rsidR="00FA6210" w:rsidRPr="009B78B3" w:rsidTr="008C2446">
              <w:trPr>
                <w:gridAfter w:val="1"/>
                <w:wAfter w:w="1218" w:type="dxa"/>
                <w:trHeight w:val="290"/>
              </w:trPr>
              <w:tc>
                <w:tcPr>
                  <w:tcW w:w="97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1236C9" w:rsidRDefault="00784434" w:rsidP="00784434">
                  <w:pPr>
                    <w:suppressAutoHyphens/>
                    <w:jc w:val="both"/>
                    <w:rPr>
                      <w:rFonts w:eastAsia="Times New Roman" w:cstheme="minorHAnsi"/>
                      <w:sz w:val="24"/>
                      <w:szCs w:val="24"/>
                      <w:lang w:eastAsia="zh-CN"/>
                    </w:rPr>
                  </w:pPr>
                  <w:r w:rsidRPr="00784434">
                    <w:rPr>
                      <w:rFonts w:eastAsia="Times New Roman" w:cstheme="minorHAnsi"/>
                      <w:sz w:val="24"/>
                      <w:szCs w:val="24"/>
                      <w:lang w:eastAsia="zh-CN"/>
                    </w:rPr>
                    <w:t xml:space="preserve"> </w:t>
                  </w:r>
                </w:p>
                <w:p w:rsidR="001236C9" w:rsidRPr="001236C9" w:rsidRDefault="001236C9" w:rsidP="001236C9">
                  <w:pPr>
                    <w:suppressAutoHyphens/>
                    <w:jc w:val="both"/>
                    <w:rPr>
                      <w:rFonts w:eastAsia="Times New Roman" w:cstheme="minorHAnsi"/>
                      <w:lang w:eastAsia="zh-CN"/>
                    </w:rPr>
                  </w:pPr>
                  <w:r>
                    <w:rPr>
                      <w:rFonts w:eastAsia="Times New Roman" w:cstheme="minorHAnsi"/>
                      <w:lang w:eastAsia="zh-CN"/>
                    </w:rPr>
                    <w:t>-</w:t>
                  </w:r>
                  <w:r w:rsidRPr="001236C9">
                    <w:rPr>
                      <w:rFonts w:eastAsia="Times New Roman" w:cstheme="minorHAnsi"/>
                      <w:lang w:eastAsia="zh-CN"/>
                    </w:rPr>
                    <w:t>D</w:t>
                  </w:r>
                  <w:r w:rsidR="00784434" w:rsidRPr="001236C9">
                    <w:rPr>
                      <w:rFonts w:eastAsia="Times New Roman" w:cstheme="minorHAnsi"/>
                      <w:lang w:eastAsia="zh-CN"/>
                    </w:rPr>
                    <w:t>ále pokračuje spolupráce se ZŠ Donovalská, Campanus a Mendelova – návštěva prvních tříd, účast na akc</w:t>
                  </w:r>
                  <w:r w:rsidRPr="001236C9">
                    <w:rPr>
                      <w:rFonts w:eastAsia="Times New Roman" w:cstheme="minorHAnsi"/>
                      <w:lang w:eastAsia="zh-CN"/>
                    </w:rPr>
                    <w:t>ích pořádaných těmito školami</w:t>
                  </w:r>
                  <w:r w:rsidR="00C63A59">
                    <w:rPr>
                      <w:rFonts w:eastAsia="Times New Roman" w:cstheme="minorHAnsi"/>
                      <w:lang w:eastAsia="zh-CN"/>
                    </w:rPr>
                    <w:t>7</w:t>
                  </w:r>
                </w:p>
                <w:p w:rsidR="00784434" w:rsidRPr="00784434" w:rsidRDefault="00784434" w:rsidP="001236C9">
                  <w:pPr>
                    <w:suppressAutoHyphens/>
                    <w:jc w:val="both"/>
                    <w:rPr>
                      <w:rFonts w:eastAsia="Times New Roman" w:cstheme="minorHAnsi"/>
                      <w:lang w:eastAsia="zh-CN"/>
                    </w:rPr>
                  </w:pPr>
                  <w:r w:rsidRPr="00784434">
                    <w:rPr>
                      <w:rFonts w:eastAsia="Times New Roman" w:cstheme="minorHAnsi"/>
                      <w:lang w:eastAsia="zh-CN"/>
                    </w:rPr>
                    <w:t xml:space="preserve"> </w:t>
                  </w:r>
                  <w:r w:rsidR="001236C9">
                    <w:rPr>
                      <w:rFonts w:eastAsia="Times New Roman" w:cstheme="minorHAnsi"/>
                      <w:lang w:eastAsia="zh-CN"/>
                    </w:rPr>
                    <w:t>-</w:t>
                  </w:r>
                  <w:r w:rsidR="001236C9" w:rsidRPr="00784434">
                    <w:rPr>
                      <w:rFonts w:eastAsia="Times New Roman" w:cstheme="minorHAnsi"/>
                      <w:lang w:eastAsia="zh-CN"/>
                    </w:rPr>
                    <w:t xml:space="preserve">Jsme zapojeni </w:t>
                  </w:r>
                  <w:proofErr w:type="gramStart"/>
                  <w:r w:rsidR="001236C9" w:rsidRPr="00784434">
                    <w:rPr>
                      <w:rFonts w:eastAsia="Times New Roman" w:cstheme="minorHAnsi"/>
                      <w:lang w:eastAsia="zh-CN"/>
                    </w:rPr>
                    <w:t xml:space="preserve">do </w:t>
                  </w:r>
                  <w:r w:rsidR="001236C9">
                    <w:rPr>
                      <w:rFonts w:eastAsia="Times New Roman" w:cstheme="minorHAnsi"/>
                      <w:lang w:eastAsia="zh-CN"/>
                    </w:rPr>
                    <w:t xml:space="preserve"> charitativního</w:t>
                  </w:r>
                  <w:proofErr w:type="gramEnd"/>
                  <w:r w:rsidR="001236C9">
                    <w:rPr>
                      <w:rFonts w:eastAsia="Times New Roman" w:cstheme="minorHAnsi"/>
                      <w:lang w:eastAsia="zh-CN"/>
                    </w:rPr>
                    <w:t xml:space="preserve"> </w:t>
                  </w:r>
                  <w:r w:rsidRPr="00784434">
                    <w:rPr>
                      <w:rFonts w:eastAsia="Times New Roman" w:cstheme="minorHAnsi"/>
                      <w:lang w:eastAsia="zh-CN"/>
                    </w:rPr>
                    <w:t xml:space="preserve">projektu pořádaného Fondem </w:t>
                  </w:r>
                  <w:proofErr w:type="spellStart"/>
                  <w:r w:rsidRPr="00784434">
                    <w:rPr>
                      <w:rFonts w:eastAsia="Times New Roman" w:cstheme="minorHAnsi"/>
                      <w:lang w:eastAsia="zh-CN"/>
                    </w:rPr>
                    <w:t>Sidus</w:t>
                  </w:r>
                  <w:proofErr w:type="spellEnd"/>
                  <w:r w:rsidRPr="00784434">
                    <w:rPr>
                      <w:rFonts w:eastAsia="Times New Roman" w:cstheme="minorHAnsi"/>
                      <w:lang w:eastAsia="zh-CN"/>
                    </w:rPr>
                    <w:t xml:space="preserve"> – podpora nemocnic. </w:t>
                  </w:r>
                </w:p>
                <w:p w:rsidR="00784434" w:rsidRPr="00784434" w:rsidRDefault="001236C9" w:rsidP="00784434">
                  <w:pPr>
                    <w:suppressAutoHyphens/>
                    <w:autoSpaceDE w:val="0"/>
                    <w:spacing w:after="0" w:line="240" w:lineRule="auto"/>
                    <w:jc w:val="both"/>
                    <w:rPr>
                      <w:rFonts w:eastAsia="Times New Roman" w:cstheme="minorHAnsi"/>
                      <w:lang w:eastAsia="zh-CN"/>
                    </w:rPr>
                  </w:pPr>
                  <w:r>
                    <w:rPr>
                      <w:rFonts w:eastAsia="Times New Roman" w:cstheme="minorHAnsi"/>
                      <w:lang w:eastAsia="zh-CN"/>
                    </w:rPr>
                    <w:t>-</w:t>
                  </w:r>
                  <w:r w:rsidR="00784434" w:rsidRPr="00784434">
                    <w:rPr>
                      <w:rFonts w:eastAsia="Times New Roman" w:cstheme="minorHAnsi"/>
                      <w:lang w:eastAsia="zh-CN"/>
                    </w:rPr>
                    <w:t>Jsme součástí celostátní sítě mateřských škol se zájmem o ekologickou/environmentální výchovu „Mrkvička“.</w:t>
                  </w:r>
                </w:p>
                <w:p w:rsidR="00784434" w:rsidRPr="00784434" w:rsidRDefault="001236C9" w:rsidP="00784434">
                  <w:pPr>
                    <w:suppressAutoHyphens/>
                    <w:autoSpaceDE w:val="0"/>
                    <w:spacing w:after="0" w:line="240" w:lineRule="auto"/>
                    <w:rPr>
                      <w:rFonts w:eastAsia="Times New Roman" w:cstheme="minorHAnsi"/>
                      <w:lang w:eastAsia="zh-CN"/>
                    </w:rPr>
                  </w:pPr>
                  <w:r>
                    <w:rPr>
                      <w:rFonts w:eastAsia="Times New Roman" w:cstheme="minorHAnsi"/>
                      <w:lang w:eastAsia="zh-CN"/>
                    </w:rPr>
                    <w:t>-</w:t>
                  </w:r>
                  <w:r w:rsidR="00784434" w:rsidRPr="00784434">
                    <w:rPr>
                      <w:rFonts w:eastAsia="Times New Roman" w:cstheme="minorHAnsi"/>
                      <w:lang w:eastAsia="zh-CN"/>
                    </w:rPr>
                    <w:t>Spolupráce s Městskou knihovnou – pravidelné návštěvy pojízdné knihovny v mateřské škole – Bibliobusu.</w:t>
                  </w:r>
                </w:p>
                <w:p w:rsidR="00784434" w:rsidRPr="00784434" w:rsidRDefault="001236C9" w:rsidP="00784434">
                  <w:pPr>
                    <w:suppressAutoHyphens/>
                    <w:autoSpaceDE w:val="0"/>
                    <w:spacing w:after="0" w:line="240" w:lineRule="auto"/>
                    <w:jc w:val="both"/>
                    <w:rPr>
                      <w:rFonts w:eastAsia="Times New Roman" w:cstheme="minorHAnsi"/>
                      <w:lang w:eastAsia="zh-CN"/>
                    </w:rPr>
                  </w:pPr>
                  <w:r>
                    <w:rPr>
                      <w:rFonts w:eastAsia="Times New Roman" w:cstheme="minorHAnsi"/>
                      <w:lang w:eastAsia="zh-CN"/>
                    </w:rPr>
                    <w:t>-</w:t>
                  </w:r>
                  <w:r w:rsidR="00784434" w:rsidRPr="00784434">
                    <w:rPr>
                      <w:rFonts w:eastAsia="Times New Roman" w:cstheme="minorHAnsi"/>
                      <w:lang w:eastAsia="zh-CN"/>
                    </w:rPr>
                    <w:t xml:space="preserve">Naše škola spolupracuje se </w:t>
                  </w:r>
                  <w:proofErr w:type="spellStart"/>
                  <w:r w:rsidR="00784434" w:rsidRPr="00784434">
                    <w:rPr>
                      <w:rFonts w:eastAsia="Times New Roman" w:cstheme="minorHAnsi"/>
                      <w:lang w:eastAsia="zh-CN"/>
                    </w:rPr>
                    <w:t>SPgŠ</w:t>
                  </w:r>
                  <w:proofErr w:type="spellEnd"/>
                  <w:r w:rsidR="00784434" w:rsidRPr="00784434">
                    <w:rPr>
                      <w:rFonts w:eastAsia="Times New Roman" w:cstheme="minorHAnsi"/>
                      <w:lang w:eastAsia="zh-CN"/>
                    </w:rPr>
                    <w:t xml:space="preserve"> Evropská a Středn</w:t>
                  </w:r>
                  <w:r>
                    <w:rPr>
                      <w:rFonts w:eastAsia="Times New Roman" w:cstheme="minorHAnsi"/>
                      <w:lang w:eastAsia="zh-CN"/>
                    </w:rPr>
                    <w:t xml:space="preserve">í pedagogickou školou Futurum. </w:t>
                  </w:r>
                  <w:r w:rsidR="00784434" w:rsidRPr="00784434">
                    <w:rPr>
                      <w:rFonts w:eastAsia="Times New Roman" w:cstheme="minorHAnsi"/>
                      <w:lang w:eastAsia="zh-CN"/>
                    </w:rPr>
                    <w:t xml:space="preserve">Z těchto škol k nám dochází studenti na praxi. </w:t>
                  </w:r>
                </w:p>
                <w:p w:rsidR="00784434" w:rsidRPr="00784434" w:rsidRDefault="001236C9" w:rsidP="00784434">
                  <w:pPr>
                    <w:suppressAutoHyphens/>
                    <w:autoSpaceDE w:val="0"/>
                    <w:spacing w:after="0" w:line="240" w:lineRule="auto"/>
                    <w:rPr>
                      <w:rFonts w:eastAsia="Times New Roman" w:cstheme="minorHAnsi"/>
                      <w:lang w:eastAsia="zh-CN"/>
                    </w:rPr>
                  </w:pPr>
                  <w:r>
                    <w:rPr>
                      <w:rFonts w:eastAsia="Times New Roman" w:cstheme="minorHAnsi"/>
                      <w:lang w:eastAsia="zh-CN"/>
                    </w:rPr>
                    <w:t>-</w:t>
                  </w:r>
                  <w:r w:rsidR="00784434" w:rsidRPr="00784434">
                    <w:rPr>
                      <w:rFonts w:eastAsia="Times New Roman" w:cstheme="minorHAnsi"/>
                      <w:lang w:eastAsia="zh-CN"/>
                    </w:rPr>
                    <w:t xml:space="preserve">Jsme zapojeni do projektu Zelená škola a umožňuje tak dětem, rodičům i zaměstnancům školy třídit nejen základní složky odpadu jako je papír, plast a sklo, ale i elektroodpad a baterie. Snadná recyklace vysloužilých elektrozařízení a baterií bez nutnosti cesty na speciální místo zpětného odběru je předpokladem pro podporu uvědomělého chování a je základem pro vytvoření ekologického cítění u dětí. </w:t>
                  </w:r>
                </w:p>
                <w:p w:rsidR="00784434" w:rsidRPr="00784434" w:rsidRDefault="001236C9" w:rsidP="00784434">
                  <w:pPr>
                    <w:suppressAutoHyphens/>
                    <w:autoSpaceDE w:val="0"/>
                    <w:spacing w:after="0" w:line="240" w:lineRule="auto"/>
                    <w:rPr>
                      <w:rFonts w:eastAsia="Times New Roman" w:cstheme="minorHAnsi"/>
                      <w:lang w:eastAsia="zh-CN"/>
                    </w:rPr>
                  </w:pPr>
                  <w:r>
                    <w:rPr>
                      <w:rFonts w:eastAsia="Times New Roman" w:cstheme="minorHAnsi"/>
                      <w:lang w:eastAsia="zh-CN"/>
                    </w:rPr>
                    <w:t>-</w:t>
                  </w:r>
                  <w:r w:rsidR="00784434" w:rsidRPr="00784434">
                    <w:rPr>
                      <w:rFonts w:eastAsia="Times New Roman" w:cstheme="minorHAnsi"/>
                      <w:lang w:eastAsia="zh-CN"/>
                    </w:rPr>
                    <w:t xml:space="preserve">Škola je účastníkem projektu Sběr textilu organizovaným společností </w:t>
                  </w:r>
                  <w:proofErr w:type="spellStart"/>
                  <w:r w:rsidR="00784434" w:rsidRPr="00784434">
                    <w:rPr>
                      <w:rFonts w:eastAsia="Times New Roman" w:cstheme="minorHAnsi"/>
                      <w:lang w:eastAsia="zh-CN"/>
                    </w:rPr>
                    <w:t>TextilEco</w:t>
                  </w:r>
                  <w:proofErr w:type="spellEnd"/>
                  <w:r w:rsidR="00784434" w:rsidRPr="00784434">
                    <w:rPr>
                      <w:rFonts w:eastAsia="Times New Roman" w:cstheme="minorHAnsi"/>
                      <w:lang w:eastAsia="zh-CN"/>
                    </w:rPr>
                    <w:t xml:space="preserve"> a.s. a to formou sběrného boxu umístěného v blízkosti školy.</w:t>
                  </w:r>
                </w:p>
                <w:p w:rsidR="00784434" w:rsidRPr="00784434" w:rsidRDefault="001236C9" w:rsidP="00784434">
                  <w:pPr>
                    <w:suppressAutoHyphens/>
                    <w:autoSpaceDE w:val="0"/>
                    <w:spacing w:after="0" w:line="240" w:lineRule="auto"/>
                    <w:rPr>
                      <w:rFonts w:eastAsia="Times New Roman" w:cstheme="minorHAnsi"/>
                      <w:lang w:eastAsia="zh-CN"/>
                    </w:rPr>
                  </w:pPr>
                  <w:r>
                    <w:rPr>
                      <w:rFonts w:eastAsia="Times New Roman" w:cstheme="minorHAnsi"/>
                      <w:lang w:eastAsia="zh-CN"/>
                    </w:rPr>
                    <w:t>-</w:t>
                  </w:r>
                  <w:r w:rsidR="00784434" w:rsidRPr="00784434">
                    <w:rPr>
                      <w:rFonts w:eastAsia="Times New Roman" w:cstheme="minorHAnsi"/>
                      <w:lang w:eastAsia="zh-CN"/>
                    </w:rPr>
                    <w:t>V areálu školy je umístěn box na sběr prázdných tonerů, který může využívat i rodičovská veřejnost.</w:t>
                  </w:r>
                </w:p>
                <w:p w:rsidR="00784434" w:rsidRPr="00784434" w:rsidRDefault="00784434" w:rsidP="00784434">
                  <w:pPr>
                    <w:autoSpaceDE w:val="0"/>
                    <w:autoSpaceDN w:val="0"/>
                    <w:spacing w:after="0" w:line="240" w:lineRule="auto"/>
                    <w:rPr>
                      <w:rFonts w:eastAsia="Times New Roman" w:cs="Times New Roman"/>
                      <w:sz w:val="24"/>
                      <w:szCs w:val="24"/>
                      <w:lang w:eastAsia="cs-CZ"/>
                    </w:rPr>
                  </w:pPr>
                </w:p>
                <w:p w:rsidR="00FA6210" w:rsidRPr="00EF2F86" w:rsidRDefault="00FA6210" w:rsidP="00FA6210">
                  <w:pPr>
                    <w:spacing w:after="0" w:line="240" w:lineRule="auto"/>
                    <w:ind w:left="-53" w:right="-1507" w:firstLine="53"/>
                    <w:rPr>
                      <w:rFonts w:eastAsia="Times New Roman" w:cstheme="minorHAnsi"/>
                      <w:lang w:eastAsia="cs-CZ"/>
                    </w:rPr>
                  </w:pPr>
                </w:p>
              </w:tc>
              <w:tc>
                <w:tcPr>
                  <w:tcW w:w="303" w:type="dxa"/>
                  <w:gridSpan w:val="3"/>
                  <w:tcBorders>
                    <w:left w:val="single" w:sz="4" w:space="0" w:color="auto"/>
                  </w:tcBorders>
                  <w:shd w:val="clear" w:color="auto" w:fill="auto"/>
                  <w:noWrap/>
                  <w:vAlign w:val="bottom"/>
                </w:tcPr>
                <w:p w:rsidR="00FA6210" w:rsidRPr="00A5433B" w:rsidRDefault="00FA6210" w:rsidP="00FA6210">
                  <w:pPr>
                    <w:spacing w:after="0" w:line="240" w:lineRule="auto"/>
                    <w:rPr>
                      <w:rFonts w:ascii="Times New Roman" w:eastAsia="Times New Roman" w:hAnsi="Times New Roman" w:cs="Times New Roman"/>
                      <w:color w:val="FF0000"/>
                      <w:sz w:val="20"/>
                      <w:szCs w:val="20"/>
                      <w:lang w:eastAsia="cs-CZ"/>
                    </w:rPr>
                  </w:pPr>
                </w:p>
              </w:tc>
              <w:tc>
                <w:tcPr>
                  <w:tcW w:w="1251" w:type="dxa"/>
                  <w:gridSpan w:val="5"/>
                  <w:tcBorders>
                    <w:top w:val="nil"/>
                    <w:left w:val="nil"/>
                    <w:bottom w:val="nil"/>
                  </w:tcBorders>
                  <w:shd w:val="clear" w:color="auto" w:fill="auto"/>
                  <w:noWrap/>
                  <w:vAlign w:val="bottom"/>
                </w:tcPr>
                <w:p w:rsidR="00FA6210" w:rsidRPr="00A5433B" w:rsidRDefault="00FA6210" w:rsidP="00FA6210">
                  <w:pPr>
                    <w:spacing w:after="0" w:line="240" w:lineRule="auto"/>
                    <w:rPr>
                      <w:rFonts w:ascii="Times New Roman" w:eastAsia="Times New Roman" w:hAnsi="Times New Roman" w:cs="Times New Roman"/>
                      <w:strike/>
                      <w:color w:val="FF0000"/>
                      <w:sz w:val="20"/>
                      <w:szCs w:val="20"/>
                      <w:lang w:eastAsia="cs-CZ"/>
                    </w:rPr>
                  </w:pPr>
                </w:p>
              </w:tc>
              <w:tc>
                <w:tcPr>
                  <w:tcW w:w="5237" w:type="dxa"/>
                  <w:gridSpan w:val="9"/>
                  <w:vAlign w:val="bottom"/>
                </w:tcPr>
                <w:p w:rsidR="00FA6210" w:rsidRPr="00A5433B" w:rsidRDefault="00FA6210" w:rsidP="00FA6210">
                  <w:pPr>
                    <w:spacing w:after="0" w:line="240" w:lineRule="auto"/>
                    <w:rPr>
                      <w:rFonts w:ascii="Times New Roman" w:eastAsia="Times New Roman" w:hAnsi="Times New Roman" w:cs="Times New Roman"/>
                      <w:strike/>
                      <w:color w:val="FF0000"/>
                      <w:sz w:val="20"/>
                      <w:szCs w:val="20"/>
                      <w:lang w:eastAsia="cs-CZ"/>
                    </w:rPr>
                  </w:pPr>
                </w:p>
              </w:tc>
            </w:tr>
          </w:tbl>
          <w:p w:rsidR="00FA6210" w:rsidRDefault="00FA6210" w:rsidP="00FA6210"/>
          <w:p w:rsidR="00FA6210" w:rsidRPr="00BE1F42" w:rsidRDefault="00BE1F42" w:rsidP="00BE1F42">
            <w:pPr>
              <w:rPr>
                <w:b/>
                <w:i/>
              </w:rPr>
            </w:pPr>
            <w:r>
              <w:rPr>
                <w:b/>
                <w:i/>
                <w:shd w:val="clear" w:color="auto" w:fill="DEEAF6" w:themeFill="accent1" w:themeFillTint="33"/>
              </w:rPr>
              <w:t xml:space="preserve">2. </w:t>
            </w:r>
            <w:r w:rsidR="00FA6210" w:rsidRPr="00BE1F42">
              <w:rPr>
                <w:b/>
                <w:i/>
                <w:shd w:val="clear" w:color="auto" w:fill="DEEAF6" w:themeFill="accent1" w:themeFillTint="33"/>
              </w:rPr>
              <w:t xml:space="preserve">Řešení aktuální problematiky daného školního </w:t>
            </w:r>
            <w:proofErr w:type="gramStart"/>
            <w:r w:rsidR="00FA6210" w:rsidRPr="00BE1F42">
              <w:rPr>
                <w:b/>
                <w:i/>
                <w:shd w:val="clear" w:color="auto" w:fill="DEEAF6" w:themeFill="accent1" w:themeFillTint="33"/>
              </w:rPr>
              <w:t xml:space="preserve">roku  </w:t>
            </w:r>
            <w:r w:rsidR="00FA6210">
              <w:t>(bude</w:t>
            </w:r>
            <w:proofErr w:type="gramEnd"/>
            <w:r w:rsidR="00FA6210">
              <w:t xml:space="preserve"> upřesněno zřizovatelem)</w:t>
            </w:r>
            <w:r w:rsidR="00C46394">
              <w:br/>
            </w:r>
          </w:p>
          <w:tbl>
            <w:tblPr>
              <w:tblStyle w:val="Mkatabulky"/>
              <w:tblW w:w="0" w:type="auto"/>
              <w:tblLayout w:type="fixed"/>
              <w:tblLook w:val="04A0" w:firstRow="1" w:lastRow="0" w:firstColumn="1" w:lastColumn="0" w:noHBand="0" w:noVBand="1"/>
            </w:tblPr>
            <w:tblGrid>
              <w:gridCol w:w="9486"/>
            </w:tblGrid>
            <w:tr w:rsidR="00FA6210" w:rsidTr="00C20CF4">
              <w:tc>
                <w:tcPr>
                  <w:tcW w:w="9486" w:type="dxa"/>
                </w:tcPr>
                <w:p w:rsidR="00FA6210" w:rsidRDefault="00A9024C" w:rsidP="00A9024C">
                  <w:pPr>
                    <w:pStyle w:val="Odstavecseseznamem"/>
                    <w:ind w:left="0"/>
                  </w:pPr>
                  <w:r>
                    <w:t>V průběhu školního roku jsme dále řešili problematiku spojenou s nemocí Covid-19 – zpřísněná hygienická opatření, časté větrání</w:t>
                  </w:r>
                  <w:r w:rsidR="00323108">
                    <w:t>, karantény</w:t>
                  </w:r>
                  <w:r>
                    <w:t>.</w:t>
                  </w:r>
                </w:p>
                <w:p w:rsidR="00A9024C" w:rsidRPr="008931AC" w:rsidRDefault="00A9024C" w:rsidP="00A9024C">
                  <w:pPr>
                    <w:pStyle w:val="Odstavecseseznamem"/>
                    <w:ind w:left="0"/>
                  </w:pPr>
                  <w:r>
                    <w:t xml:space="preserve">Přijímání a začleňování dětí z Ukrajiny s dočasným povolením k pobytu na území ČR. </w:t>
                  </w:r>
                </w:p>
              </w:tc>
            </w:tr>
          </w:tbl>
          <w:p w:rsidR="00FA6210" w:rsidRPr="009B78B3" w:rsidRDefault="00FA6210" w:rsidP="00FA6210">
            <w:pPr>
              <w:spacing w:after="0" w:line="240" w:lineRule="auto"/>
              <w:rPr>
                <w:rFonts w:ascii="Calibri" w:eastAsia="Times New Roman" w:hAnsi="Calibri" w:cs="Calibri"/>
                <w:b/>
                <w:bCs/>
                <w:color w:val="000000"/>
                <w:lang w:eastAsia="cs-CZ"/>
              </w:rPr>
            </w:pPr>
          </w:p>
        </w:tc>
        <w:tc>
          <w:tcPr>
            <w:tcW w:w="1283" w:type="dxa"/>
            <w:tcBorders>
              <w:top w:val="nil"/>
              <w:left w:val="nil"/>
              <w:bottom w:val="nil"/>
              <w:right w:val="nil"/>
            </w:tcBorders>
            <w:shd w:val="clear" w:color="auto" w:fill="auto"/>
            <w:noWrap/>
            <w:vAlign w:val="bottom"/>
            <w:hideMark/>
          </w:tcPr>
          <w:p w:rsidR="00FA6210" w:rsidRPr="009B78B3" w:rsidRDefault="00FA6210" w:rsidP="00FA6210">
            <w:pPr>
              <w:spacing w:after="0" w:line="240" w:lineRule="auto"/>
              <w:rPr>
                <w:rFonts w:ascii="Calibri" w:eastAsia="Times New Roman" w:hAnsi="Calibri" w:cs="Calibri"/>
                <w:b/>
                <w:bCs/>
                <w:color w:val="000000"/>
                <w:lang w:eastAsia="cs-CZ"/>
              </w:rPr>
            </w:pPr>
            <w:r w:rsidRPr="009B78B3">
              <w:rPr>
                <w:rFonts w:ascii="Calibri" w:eastAsia="Times New Roman" w:hAnsi="Calibri" w:cs="Calibri"/>
                <w:b/>
                <w:bCs/>
                <w:color w:val="000000"/>
                <w:lang w:eastAsia="cs-CZ"/>
              </w:rPr>
              <w:lastRenderedPageBreak/>
              <w:t> </w:t>
            </w:r>
          </w:p>
        </w:tc>
        <w:tc>
          <w:tcPr>
            <w:tcW w:w="610" w:type="dxa"/>
            <w:tcBorders>
              <w:top w:val="nil"/>
              <w:left w:val="nil"/>
              <w:bottom w:val="nil"/>
              <w:right w:val="nil"/>
            </w:tcBorders>
            <w:shd w:val="clear" w:color="auto" w:fill="auto"/>
            <w:noWrap/>
            <w:vAlign w:val="bottom"/>
            <w:hideMark/>
          </w:tcPr>
          <w:p w:rsidR="00FA6210" w:rsidRPr="009B78B3" w:rsidRDefault="00FA6210" w:rsidP="00FA6210">
            <w:pPr>
              <w:spacing w:after="0" w:line="240" w:lineRule="auto"/>
              <w:rPr>
                <w:rFonts w:ascii="Times New Roman" w:eastAsia="Times New Roman" w:hAnsi="Times New Roman" w:cs="Times New Roman"/>
                <w:sz w:val="20"/>
                <w:szCs w:val="20"/>
                <w:lang w:eastAsia="cs-CZ"/>
              </w:rPr>
            </w:pPr>
          </w:p>
        </w:tc>
        <w:tc>
          <w:tcPr>
            <w:tcW w:w="4689" w:type="dxa"/>
            <w:tcBorders>
              <w:top w:val="nil"/>
              <w:left w:val="nil"/>
              <w:bottom w:val="nil"/>
              <w:right w:val="nil"/>
            </w:tcBorders>
            <w:shd w:val="clear" w:color="auto" w:fill="auto"/>
            <w:noWrap/>
            <w:vAlign w:val="bottom"/>
            <w:hideMark/>
          </w:tcPr>
          <w:p w:rsidR="00FA6210" w:rsidRPr="009B78B3" w:rsidRDefault="00FA6210" w:rsidP="00FA6210">
            <w:pPr>
              <w:spacing w:after="0" w:line="240" w:lineRule="auto"/>
              <w:rPr>
                <w:rFonts w:ascii="Times New Roman" w:eastAsia="Times New Roman" w:hAnsi="Times New Roman" w:cs="Times New Roman"/>
                <w:sz w:val="20"/>
                <w:szCs w:val="20"/>
                <w:lang w:eastAsia="cs-CZ"/>
              </w:rPr>
            </w:pPr>
          </w:p>
        </w:tc>
      </w:tr>
    </w:tbl>
    <w:p w:rsidR="00441068" w:rsidRDefault="00441068"/>
    <w:p w:rsidR="00441068" w:rsidRDefault="00441068"/>
    <w:p w:rsidR="00441068" w:rsidRDefault="00C7370F" w:rsidP="00C7370F">
      <w:pPr>
        <w:jc w:val="center"/>
      </w:pPr>
      <w:r>
        <w:t xml:space="preserve">                                                                     Ředitelka školy: </w:t>
      </w:r>
      <w:proofErr w:type="gramStart"/>
      <w:r>
        <w:t xml:space="preserve">Irena  </w:t>
      </w:r>
      <w:proofErr w:type="spellStart"/>
      <w:r>
        <w:t>Pechočová</w:t>
      </w:r>
      <w:proofErr w:type="spellEnd"/>
      <w:proofErr w:type="gramEnd"/>
    </w:p>
    <w:sectPr w:rsidR="00441068" w:rsidSect="00591B23">
      <w:footerReference w:type="default" r:id="rId9"/>
      <w:pgSz w:w="11906" w:h="16838"/>
      <w:pgMar w:top="1135" w:right="1417"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34D" w:rsidRDefault="0009234D" w:rsidP="00914EFF">
      <w:pPr>
        <w:spacing w:after="0" w:line="240" w:lineRule="auto"/>
      </w:pPr>
      <w:r>
        <w:separator/>
      </w:r>
    </w:p>
  </w:endnote>
  <w:endnote w:type="continuationSeparator" w:id="0">
    <w:p w:rsidR="0009234D" w:rsidRDefault="0009234D" w:rsidP="00914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520294"/>
      <w:docPartObj>
        <w:docPartGallery w:val="Page Numbers (Bottom of Page)"/>
        <w:docPartUnique/>
      </w:docPartObj>
    </w:sdtPr>
    <w:sdtEndPr/>
    <w:sdtContent>
      <w:p w:rsidR="00964FE9" w:rsidRDefault="00964FE9">
        <w:pPr>
          <w:pStyle w:val="Zpat"/>
        </w:pPr>
        <w:r>
          <w:rPr>
            <w:noProof/>
            <w:lang w:eastAsia="cs-CZ"/>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964FE9" w:rsidRDefault="00964FE9">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96288F" w:rsidRPr="0096288F">
                                <w:rPr>
                                  <w:noProof/>
                                  <w:color w:val="ED7D31" w:themeColor="accent2"/>
                                </w:rPr>
                                <w:t>11</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Obdélní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" filled="f" fillcolor="#c0504d" stroked="f" strokecolor="#5c83b4" strokeweight="2.25pt">
                  <v:textbox inset=",0,,0">
                    <w:txbxContent>
                      <w:p w:rsidR="00964FE9" w:rsidRDefault="00964FE9">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96288F" w:rsidRPr="0096288F">
                          <w:rPr>
                            <w:noProof/>
                            <w:color w:val="ED7D31" w:themeColor="accent2"/>
                          </w:rPr>
                          <w:t>11</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34D" w:rsidRDefault="0009234D" w:rsidP="00914EFF">
      <w:pPr>
        <w:spacing w:after="0" w:line="240" w:lineRule="auto"/>
      </w:pPr>
      <w:r>
        <w:separator/>
      </w:r>
    </w:p>
  </w:footnote>
  <w:footnote w:type="continuationSeparator" w:id="0">
    <w:p w:rsidR="0009234D" w:rsidRDefault="0009234D" w:rsidP="00914E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61905762"/>
    <w:name w:val="WW8Num2"/>
    <w:lvl w:ilvl="0">
      <w:start w:val="4"/>
      <w:numFmt w:val="lowerLetter"/>
      <w:lvlText w:val="%1)"/>
      <w:lvlJc w:val="left"/>
      <w:pPr>
        <w:tabs>
          <w:tab w:val="num" w:pos="720"/>
        </w:tabs>
        <w:ind w:left="720" w:hanging="360"/>
      </w:pPr>
      <w:rPr>
        <w:rFonts w:hint="default"/>
        <w:b w:val="0"/>
        <w:i/>
      </w:rPr>
    </w:lvl>
  </w:abstractNum>
  <w:abstractNum w:abstractNumId="1" w15:restartNumberingAfterBreak="0">
    <w:nsid w:val="3EC1252E"/>
    <w:multiLevelType w:val="hybridMultilevel"/>
    <w:tmpl w:val="7EC4CD70"/>
    <w:lvl w:ilvl="0" w:tplc="0405000F">
      <w:start w:val="1"/>
      <w:numFmt w:val="decimal"/>
      <w:lvlText w:val="%1."/>
      <w:lvlJc w:val="left"/>
      <w:pPr>
        <w:ind w:left="720" w:hanging="360"/>
      </w:pPr>
      <w:rPr>
        <w:rFonts w:hint="default"/>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18192E"/>
    <w:multiLevelType w:val="hybridMultilevel"/>
    <w:tmpl w:val="AA785F4A"/>
    <w:lvl w:ilvl="0" w:tplc="30F46712">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FE2CDA"/>
    <w:multiLevelType w:val="hybridMultilevel"/>
    <w:tmpl w:val="D228E7F0"/>
    <w:lvl w:ilvl="0" w:tplc="75A0DA26">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63E338EA"/>
    <w:multiLevelType w:val="hybridMultilevel"/>
    <w:tmpl w:val="EA4039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D5E531D"/>
    <w:multiLevelType w:val="singleLevel"/>
    <w:tmpl w:val="00000002"/>
    <w:lvl w:ilvl="0">
      <w:start w:val="4"/>
      <w:numFmt w:val="lowerLetter"/>
      <w:lvlText w:val="%1)"/>
      <w:lvlJc w:val="left"/>
      <w:pPr>
        <w:tabs>
          <w:tab w:val="num" w:pos="720"/>
        </w:tabs>
        <w:ind w:left="720" w:hanging="360"/>
      </w:pPr>
      <w:rPr>
        <w:rFonts w:hint="default"/>
        <w:b/>
        <w:i/>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8B3"/>
    <w:rsid w:val="00000162"/>
    <w:rsid w:val="000020C4"/>
    <w:rsid w:val="00030502"/>
    <w:rsid w:val="00031733"/>
    <w:rsid w:val="00072568"/>
    <w:rsid w:val="0009234D"/>
    <w:rsid w:val="000C7DF3"/>
    <w:rsid w:val="000E2818"/>
    <w:rsid w:val="00107A04"/>
    <w:rsid w:val="001236C9"/>
    <w:rsid w:val="00132F6B"/>
    <w:rsid w:val="00165111"/>
    <w:rsid w:val="00181D0D"/>
    <w:rsid w:val="001B1807"/>
    <w:rsid w:val="001C2EFE"/>
    <w:rsid w:val="001C7E59"/>
    <w:rsid w:val="001E14A4"/>
    <w:rsid w:val="001F7A67"/>
    <w:rsid w:val="0020603F"/>
    <w:rsid w:val="00246D53"/>
    <w:rsid w:val="00247889"/>
    <w:rsid w:val="00247CC7"/>
    <w:rsid w:val="00252273"/>
    <w:rsid w:val="00254340"/>
    <w:rsid w:val="0026382D"/>
    <w:rsid w:val="002A4150"/>
    <w:rsid w:val="002A4881"/>
    <w:rsid w:val="002B1E0B"/>
    <w:rsid w:val="002E7086"/>
    <w:rsid w:val="003056A8"/>
    <w:rsid w:val="00323108"/>
    <w:rsid w:val="003409E1"/>
    <w:rsid w:val="00346073"/>
    <w:rsid w:val="00356FD4"/>
    <w:rsid w:val="003738F9"/>
    <w:rsid w:val="003B7395"/>
    <w:rsid w:val="003C1579"/>
    <w:rsid w:val="003D0AA0"/>
    <w:rsid w:val="003D36B7"/>
    <w:rsid w:val="003D6DBD"/>
    <w:rsid w:val="003D6F8C"/>
    <w:rsid w:val="003E4396"/>
    <w:rsid w:val="00412518"/>
    <w:rsid w:val="00430C85"/>
    <w:rsid w:val="00441068"/>
    <w:rsid w:val="00443C4A"/>
    <w:rsid w:val="00483B26"/>
    <w:rsid w:val="00494583"/>
    <w:rsid w:val="004A1905"/>
    <w:rsid w:val="004A7A31"/>
    <w:rsid w:val="004C0D3B"/>
    <w:rsid w:val="004D1F8C"/>
    <w:rsid w:val="004F40AC"/>
    <w:rsid w:val="004F4AFD"/>
    <w:rsid w:val="00526A6B"/>
    <w:rsid w:val="00533026"/>
    <w:rsid w:val="00533F01"/>
    <w:rsid w:val="00557CEE"/>
    <w:rsid w:val="00562281"/>
    <w:rsid w:val="005626D4"/>
    <w:rsid w:val="00577F49"/>
    <w:rsid w:val="00581851"/>
    <w:rsid w:val="00591B23"/>
    <w:rsid w:val="005A471D"/>
    <w:rsid w:val="005C0930"/>
    <w:rsid w:val="005F7F86"/>
    <w:rsid w:val="00611892"/>
    <w:rsid w:val="006211CE"/>
    <w:rsid w:val="006335AD"/>
    <w:rsid w:val="006467AD"/>
    <w:rsid w:val="00653B34"/>
    <w:rsid w:val="00653F83"/>
    <w:rsid w:val="0068568D"/>
    <w:rsid w:val="00686975"/>
    <w:rsid w:val="006912D4"/>
    <w:rsid w:val="00691E8E"/>
    <w:rsid w:val="006C1DB3"/>
    <w:rsid w:val="00713633"/>
    <w:rsid w:val="00723962"/>
    <w:rsid w:val="0073086E"/>
    <w:rsid w:val="00730C70"/>
    <w:rsid w:val="0074757F"/>
    <w:rsid w:val="00757FA3"/>
    <w:rsid w:val="007670A8"/>
    <w:rsid w:val="00784434"/>
    <w:rsid w:val="007A5385"/>
    <w:rsid w:val="007A6404"/>
    <w:rsid w:val="007A7AEF"/>
    <w:rsid w:val="007C5134"/>
    <w:rsid w:val="007E2200"/>
    <w:rsid w:val="007E5ABA"/>
    <w:rsid w:val="00806947"/>
    <w:rsid w:val="00821E86"/>
    <w:rsid w:val="00846978"/>
    <w:rsid w:val="00860077"/>
    <w:rsid w:val="00873B94"/>
    <w:rsid w:val="00873FF1"/>
    <w:rsid w:val="00881CEC"/>
    <w:rsid w:val="008C2446"/>
    <w:rsid w:val="008E2FE5"/>
    <w:rsid w:val="008F681E"/>
    <w:rsid w:val="00912ACF"/>
    <w:rsid w:val="00914EFF"/>
    <w:rsid w:val="0096288F"/>
    <w:rsid w:val="00964860"/>
    <w:rsid w:val="00964FE9"/>
    <w:rsid w:val="00980CEC"/>
    <w:rsid w:val="00987ABE"/>
    <w:rsid w:val="009926F8"/>
    <w:rsid w:val="009A1805"/>
    <w:rsid w:val="009B091E"/>
    <w:rsid w:val="009B25B2"/>
    <w:rsid w:val="009B78B3"/>
    <w:rsid w:val="009C5A53"/>
    <w:rsid w:val="009C7A36"/>
    <w:rsid w:val="009E1033"/>
    <w:rsid w:val="009F1AB7"/>
    <w:rsid w:val="00A323F0"/>
    <w:rsid w:val="00A3296C"/>
    <w:rsid w:val="00A52650"/>
    <w:rsid w:val="00A5616E"/>
    <w:rsid w:val="00A74C9E"/>
    <w:rsid w:val="00A80FC8"/>
    <w:rsid w:val="00A832A8"/>
    <w:rsid w:val="00A9024C"/>
    <w:rsid w:val="00AC0AD7"/>
    <w:rsid w:val="00AC2987"/>
    <w:rsid w:val="00AC5694"/>
    <w:rsid w:val="00AE1252"/>
    <w:rsid w:val="00AF2956"/>
    <w:rsid w:val="00AF555D"/>
    <w:rsid w:val="00B13708"/>
    <w:rsid w:val="00B17671"/>
    <w:rsid w:val="00B37EAF"/>
    <w:rsid w:val="00B43445"/>
    <w:rsid w:val="00B867E8"/>
    <w:rsid w:val="00BC1780"/>
    <w:rsid w:val="00BC2EBA"/>
    <w:rsid w:val="00BD0529"/>
    <w:rsid w:val="00BE1F42"/>
    <w:rsid w:val="00BF04DC"/>
    <w:rsid w:val="00BF17AE"/>
    <w:rsid w:val="00C12E3B"/>
    <w:rsid w:val="00C20CF4"/>
    <w:rsid w:val="00C379B5"/>
    <w:rsid w:val="00C43D43"/>
    <w:rsid w:val="00C46394"/>
    <w:rsid w:val="00C63A59"/>
    <w:rsid w:val="00C7370F"/>
    <w:rsid w:val="00C9390A"/>
    <w:rsid w:val="00C96A09"/>
    <w:rsid w:val="00CB7577"/>
    <w:rsid w:val="00CC199D"/>
    <w:rsid w:val="00CD4DD4"/>
    <w:rsid w:val="00CE7183"/>
    <w:rsid w:val="00CF4EC0"/>
    <w:rsid w:val="00D035CE"/>
    <w:rsid w:val="00D56EE7"/>
    <w:rsid w:val="00D575AD"/>
    <w:rsid w:val="00D62FF8"/>
    <w:rsid w:val="00D75C01"/>
    <w:rsid w:val="00D969B3"/>
    <w:rsid w:val="00DA01F7"/>
    <w:rsid w:val="00DA3241"/>
    <w:rsid w:val="00DC3FB1"/>
    <w:rsid w:val="00E10FCB"/>
    <w:rsid w:val="00E24C84"/>
    <w:rsid w:val="00E2663D"/>
    <w:rsid w:val="00EA7D86"/>
    <w:rsid w:val="00EF063A"/>
    <w:rsid w:val="00F00A4B"/>
    <w:rsid w:val="00F17009"/>
    <w:rsid w:val="00F226EB"/>
    <w:rsid w:val="00F228A2"/>
    <w:rsid w:val="00F239BD"/>
    <w:rsid w:val="00F33AFC"/>
    <w:rsid w:val="00F56CD6"/>
    <w:rsid w:val="00F7391D"/>
    <w:rsid w:val="00F7662D"/>
    <w:rsid w:val="00F7695B"/>
    <w:rsid w:val="00FA6210"/>
    <w:rsid w:val="00FD18C5"/>
    <w:rsid w:val="00FD3665"/>
    <w:rsid w:val="00FD468B"/>
    <w:rsid w:val="00FF3D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686997-3AD3-4E68-8EC5-06010EEC5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D969B3"/>
    <w:rPr>
      <w:sz w:val="16"/>
      <w:szCs w:val="16"/>
    </w:rPr>
  </w:style>
  <w:style w:type="paragraph" w:styleId="Textkomente">
    <w:name w:val="annotation text"/>
    <w:basedOn w:val="Normln"/>
    <w:link w:val="TextkomenteChar"/>
    <w:uiPriority w:val="99"/>
    <w:semiHidden/>
    <w:unhideWhenUsed/>
    <w:rsid w:val="00D969B3"/>
    <w:pPr>
      <w:spacing w:line="240" w:lineRule="auto"/>
    </w:pPr>
    <w:rPr>
      <w:sz w:val="20"/>
      <w:szCs w:val="20"/>
    </w:rPr>
  </w:style>
  <w:style w:type="character" w:customStyle="1" w:styleId="TextkomenteChar">
    <w:name w:val="Text komentáře Char"/>
    <w:basedOn w:val="Standardnpsmoodstavce"/>
    <w:link w:val="Textkomente"/>
    <w:uiPriority w:val="99"/>
    <w:semiHidden/>
    <w:rsid w:val="00D969B3"/>
    <w:rPr>
      <w:sz w:val="20"/>
      <w:szCs w:val="20"/>
    </w:rPr>
  </w:style>
  <w:style w:type="paragraph" w:styleId="Pedmtkomente">
    <w:name w:val="annotation subject"/>
    <w:basedOn w:val="Textkomente"/>
    <w:next w:val="Textkomente"/>
    <w:link w:val="PedmtkomenteChar"/>
    <w:uiPriority w:val="99"/>
    <w:semiHidden/>
    <w:unhideWhenUsed/>
    <w:rsid w:val="00D969B3"/>
    <w:rPr>
      <w:b/>
      <w:bCs/>
    </w:rPr>
  </w:style>
  <w:style w:type="character" w:customStyle="1" w:styleId="PedmtkomenteChar">
    <w:name w:val="Předmět komentáře Char"/>
    <w:basedOn w:val="TextkomenteChar"/>
    <w:link w:val="Pedmtkomente"/>
    <w:uiPriority w:val="99"/>
    <w:semiHidden/>
    <w:rsid w:val="00D969B3"/>
    <w:rPr>
      <w:b/>
      <w:bCs/>
      <w:sz w:val="20"/>
      <w:szCs w:val="20"/>
    </w:rPr>
  </w:style>
  <w:style w:type="paragraph" w:styleId="Textbubliny">
    <w:name w:val="Balloon Text"/>
    <w:basedOn w:val="Normln"/>
    <w:link w:val="TextbublinyChar"/>
    <w:uiPriority w:val="99"/>
    <w:semiHidden/>
    <w:unhideWhenUsed/>
    <w:rsid w:val="00D969B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969B3"/>
    <w:rPr>
      <w:rFonts w:ascii="Segoe UI" w:hAnsi="Segoe UI" w:cs="Segoe UI"/>
      <w:sz w:val="18"/>
      <w:szCs w:val="18"/>
    </w:rPr>
  </w:style>
  <w:style w:type="table" w:styleId="Mkatabulky">
    <w:name w:val="Table Grid"/>
    <w:basedOn w:val="Normlntabulka"/>
    <w:uiPriority w:val="39"/>
    <w:rsid w:val="00C3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87ABE"/>
    <w:pPr>
      <w:ind w:left="720"/>
      <w:contextualSpacing/>
    </w:pPr>
  </w:style>
  <w:style w:type="paragraph" w:styleId="Zhlav">
    <w:name w:val="header"/>
    <w:basedOn w:val="Normln"/>
    <w:link w:val="ZhlavChar"/>
    <w:uiPriority w:val="99"/>
    <w:unhideWhenUsed/>
    <w:rsid w:val="00914EF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14EFF"/>
  </w:style>
  <w:style w:type="paragraph" w:styleId="Zpat">
    <w:name w:val="footer"/>
    <w:basedOn w:val="Normln"/>
    <w:link w:val="ZpatChar"/>
    <w:uiPriority w:val="99"/>
    <w:unhideWhenUsed/>
    <w:rsid w:val="00914EFF"/>
    <w:pPr>
      <w:tabs>
        <w:tab w:val="center" w:pos="4536"/>
        <w:tab w:val="right" w:pos="9072"/>
      </w:tabs>
      <w:spacing w:after="0" w:line="240" w:lineRule="auto"/>
    </w:pPr>
  </w:style>
  <w:style w:type="character" w:customStyle="1" w:styleId="ZpatChar">
    <w:name w:val="Zápatí Char"/>
    <w:basedOn w:val="Standardnpsmoodstavce"/>
    <w:link w:val="Zpat"/>
    <w:uiPriority w:val="99"/>
    <w:rsid w:val="00914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59269">
      <w:bodyDiv w:val="1"/>
      <w:marLeft w:val="0"/>
      <w:marRight w:val="0"/>
      <w:marTop w:val="0"/>
      <w:marBottom w:val="0"/>
      <w:divBdr>
        <w:top w:val="none" w:sz="0" w:space="0" w:color="auto"/>
        <w:left w:val="none" w:sz="0" w:space="0" w:color="auto"/>
        <w:bottom w:val="none" w:sz="0" w:space="0" w:color="auto"/>
        <w:right w:val="none" w:sz="0" w:space="0" w:color="auto"/>
      </w:divBdr>
    </w:div>
    <w:div w:id="181940455">
      <w:bodyDiv w:val="1"/>
      <w:marLeft w:val="0"/>
      <w:marRight w:val="0"/>
      <w:marTop w:val="0"/>
      <w:marBottom w:val="0"/>
      <w:divBdr>
        <w:top w:val="none" w:sz="0" w:space="0" w:color="auto"/>
        <w:left w:val="none" w:sz="0" w:space="0" w:color="auto"/>
        <w:bottom w:val="none" w:sz="0" w:space="0" w:color="auto"/>
        <w:right w:val="none" w:sz="0" w:space="0" w:color="auto"/>
      </w:divBdr>
      <w:divsChild>
        <w:div w:id="1727217560">
          <w:marLeft w:val="0"/>
          <w:marRight w:val="0"/>
          <w:marTop w:val="0"/>
          <w:marBottom w:val="0"/>
          <w:divBdr>
            <w:top w:val="none" w:sz="0" w:space="0" w:color="auto"/>
            <w:left w:val="none" w:sz="0" w:space="0" w:color="auto"/>
            <w:bottom w:val="none" w:sz="0" w:space="0" w:color="auto"/>
            <w:right w:val="none" w:sz="0" w:space="0" w:color="auto"/>
          </w:divBdr>
        </w:div>
        <w:div w:id="1422752613">
          <w:marLeft w:val="0"/>
          <w:marRight w:val="0"/>
          <w:marTop w:val="0"/>
          <w:marBottom w:val="0"/>
          <w:divBdr>
            <w:top w:val="none" w:sz="0" w:space="0" w:color="auto"/>
            <w:left w:val="none" w:sz="0" w:space="0" w:color="auto"/>
            <w:bottom w:val="none" w:sz="0" w:space="0" w:color="auto"/>
            <w:right w:val="none" w:sz="0" w:space="0" w:color="auto"/>
          </w:divBdr>
        </w:div>
        <w:div w:id="1867211332">
          <w:marLeft w:val="0"/>
          <w:marRight w:val="0"/>
          <w:marTop w:val="0"/>
          <w:marBottom w:val="0"/>
          <w:divBdr>
            <w:top w:val="none" w:sz="0" w:space="0" w:color="auto"/>
            <w:left w:val="none" w:sz="0" w:space="0" w:color="auto"/>
            <w:bottom w:val="none" w:sz="0" w:space="0" w:color="auto"/>
            <w:right w:val="none" w:sz="0" w:space="0" w:color="auto"/>
          </w:divBdr>
        </w:div>
        <w:div w:id="1990162650">
          <w:marLeft w:val="0"/>
          <w:marRight w:val="0"/>
          <w:marTop w:val="0"/>
          <w:marBottom w:val="0"/>
          <w:divBdr>
            <w:top w:val="none" w:sz="0" w:space="0" w:color="auto"/>
            <w:left w:val="none" w:sz="0" w:space="0" w:color="auto"/>
            <w:bottom w:val="none" w:sz="0" w:space="0" w:color="auto"/>
            <w:right w:val="none" w:sz="0" w:space="0" w:color="auto"/>
          </w:divBdr>
        </w:div>
        <w:div w:id="2085518928">
          <w:marLeft w:val="0"/>
          <w:marRight w:val="0"/>
          <w:marTop w:val="0"/>
          <w:marBottom w:val="0"/>
          <w:divBdr>
            <w:top w:val="none" w:sz="0" w:space="0" w:color="auto"/>
            <w:left w:val="none" w:sz="0" w:space="0" w:color="auto"/>
            <w:bottom w:val="none" w:sz="0" w:space="0" w:color="auto"/>
            <w:right w:val="none" w:sz="0" w:space="0" w:color="auto"/>
          </w:divBdr>
        </w:div>
        <w:div w:id="2111660363">
          <w:marLeft w:val="0"/>
          <w:marRight w:val="0"/>
          <w:marTop w:val="0"/>
          <w:marBottom w:val="0"/>
          <w:divBdr>
            <w:top w:val="none" w:sz="0" w:space="0" w:color="auto"/>
            <w:left w:val="none" w:sz="0" w:space="0" w:color="auto"/>
            <w:bottom w:val="none" w:sz="0" w:space="0" w:color="auto"/>
            <w:right w:val="none" w:sz="0" w:space="0" w:color="auto"/>
          </w:divBdr>
        </w:div>
        <w:div w:id="608707161">
          <w:marLeft w:val="0"/>
          <w:marRight w:val="0"/>
          <w:marTop w:val="0"/>
          <w:marBottom w:val="0"/>
          <w:divBdr>
            <w:top w:val="none" w:sz="0" w:space="0" w:color="auto"/>
            <w:left w:val="none" w:sz="0" w:space="0" w:color="auto"/>
            <w:bottom w:val="none" w:sz="0" w:space="0" w:color="auto"/>
            <w:right w:val="none" w:sz="0" w:space="0" w:color="auto"/>
          </w:divBdr>
        </w:div>
        <w:div w:id="842472808">
          <w:marLeft w:val="0"/>
          <w:marRight w:val="0"/>
          <w:marTop w:val="0"/>
          <w:marBottom w:val="0"/>
          <w:divBdr>
            <w:top w:val="none" w:sz="0" w:space="0" w:color="auto"/>
            <w:left w:val="none" w:sz="0" w:space="0" w:color="auto"/>
            <w:bottom w:val="none" w:sz="0" w:space="0" w:color="auto"/>
            <w:right w:val="none" w:sz="0" w:space="0" w:color="auto"/>
          </w:divBdr>
        </w:div>
        <w:div w:id="496654368">
          <w:marLeft w:val="0"/>
          <w:marRight w:val="0"/>
          <w:marTop w:val="0"/>
          <w:marBottom w:val="0"/>
          <w:divBdr>
            <w:top w:val="none" w:sz="0" w:space="0" w:color="auto"/>
            <w:left w:val="none" w:sz="0" w:space="0" w:color="auto"/>
            <w:bottom w:val="none" w:sz="0" w:space="0" w:color="auto"/>
            <w:right w:val="none" w:sz="0" w:space="0" w:color="auto"/>
          </w:divBdr>
        </w:div>
        <w:div w:id="1546867555">
          <w:marLeft w:val="0"/>
          <w:marRight w:val="0"/>
          <w:marTop w:val="0"/>
          <w:marBottom w:val="0"/>
          <w:divBdr>
            <w:top w:val="none" w:sz="0" w:space="0" w:color="auto"/>
            <w:left w:val="none" w:sz="0" w:space="0" w:color="auto"/>
            <w:bottom w:val="none" w:sz="0" w:space="0" w:color="auto"/>
            <w:right w:val="none" w:sz="0" w:space="0" w:color="auto"/>
          </w:divBdr>
        </w:div>
        <w:div w:id="43139441">
          <w:marLeft w:val="0"/>
          <w:marRight w:val="0"/>
          <w:marTop w:val="0"/>
          <w:marBottom w:val="0"/>
          <w:divBdr>
            <w:top w:val="none" w:sz="0" w:space="0" w:color="auto"/>
            <w:left w:val="none" w:sz="0" w:space="0" w:color="auto"/>
            <w:bottom w:val="none" w:sz="0" w:space="0" w:color="auto"/>
            <w:right w:val="none" w:sz="0" w:space="0" w:color="auto"/>
          </w:divBdr>
          <w:divsChild>
            <w:div w:id="30824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6078">
      <w:bodyDiv w:val="1"/>
      <w:marLeft w:val="0"/>
      <w:marRight w:val="0"/>
      <w:marTop w:val="0"/>
      <w:marBottom w:val="0"/>
      <w:divBdr>
        <w:top w:val="none" w:sz="0" w:space="0" w:color="auto"/>
        <w:left w:val="none" w:sz="0" w:space="0" w:color="auto"/>
        <w:bottom w:val="none" w:sz="0" w:space="0" w:color="auto"/>
        <w:right w:val="none" w:sz="0" w:space="0" w:color="auto"/>
      </w:divBdr>
    </w:div>
    <w:div w:id="461580066">
      <w:bodyDiv w:val="1"/>
      <w:marLeft w:val="0"/>
      <w:marRight w:val="0"/>
      <w:marTop w:val="0"/>
      <w:marBottom w:val="0"/>
      <w:divBdr>
        <w:top w:val="none" w:sz="0" w:space="0" w:color="auto"/>
        <w:left w:val="none" w:sz="0" w:space="0" w:color="auto"/>
        <w:bottom w:val="none" w:sz="0" w:space="0" w:color="auto"/>
        <w:right w:val="none" w:sz="0" w:space="0" w:color="auto"/>
      </w:divBdr>
    </w:div>
    <w:div w:id="638993784">
      <w:bodyDiv w:val="1"/>
      <w:marLeft w:val="0"/>
      <w:marRight w:val="0"/>
      <w:marTop w:val="0"/>
      <w:marBottom w:val="0"/>
      <w:divBdr>
        <w:top w:val="none" w:sz="0" w:space="0" w:color="auto"/>
        <w:left w:val="none" w:sz="0" w:space="0" w:color="auto"/>
        <w:bottom w:val="none" w:sz="0" w:space="0" w:color="auto"/>
        <w:right w:val="none" w:sz="0" w:space="0" w:color="auto"/>
      </w:divBdr>
    </w:div>
    <w:div w:id="885406449">
      <w:bodyDiv w:val="1"/>
      <w:marLeft w:val="0"/>
      <w:marRight w:val="0"/>
      <w:marTop w:val="0"/>
      <w:marBottom w:val="0"/>
      <w:divBdr>
        <w:top w:val="none" w:sz="0" w:space="0" w:color="auto"/>
        <w:left w:val="none" w:sz="0" w:space="0" w:color="auto"/>
        <w:bottom w:val="none" w:sz="0" w:space="0" w:color="auto"/>
        <w:right w:val="none" w:sz="0" w:space="0" w:color="auto"/>
      </w:divBdr>
    </w:div>
    <w:div w:id="1213426763">
      <w:bodyDiv w:val="1"/>
      <w:marLeft w:val="0"/>
      <w:marRight w:val="0"/>
      <w:marTop w:val="0"/>
      <w:marBottom w:val="0"/>
      <w:divBdr>
        <w:top w:val="none" w:sz="0" w:space="0" w:color="auto"/>
        <w:left w:val="none" w:sz="0" w:space="0" w:color="auto"/>
        <w:bottom w:val="none" w:sz="0" w:space="0" w:color="auto"/>
        <w:right w:val="none" w:sz="0" w:space="0" w:color="auto"/>
      </w:divBdr>
    </w:div>
    <w:div w:id="1472088796">
      <w:bodyDiv w:val="1"/>
      <w:marLeft w:val="0"/>
      <w:marRight w:val="0"/>
      <w:marTop w:val="0"/>
      <w:marBottom w:val="0"/>
      <w:divBdr>
        <w:top w:val="none" w:sz="0" w:space="0" w:color="auto"/>
        <w:left w:val="none" w:sz="0" w:space="0" w:color="auto"/>
        <w:bottom w:val="none" w:sz="0" w:space="0" w:color="auto"/>
        <w:right w:val="none" w:sz="0" w:space="0" w:color="auto"/>
      </w:divBdr>
      <w:divsChild>
        <w:div w:id="521668704">
          <w:marLeft w:val="0"/>
          <w:marRight w:val="0"/>
          <w:marTop w:val="0"/>
          <w:marBottom w:val="0"/>
          <w:divBdr>
            <w:top w:val="none" w:sz="0" w:space="0" w:color="auto"/>
            <w:left w:val="none" w:sz="0" w:space="0" w:color="auto"/>
            <w:bottom w:val="none" w:sz="0" w:space="0" w:color="auto"/>
            <w:right w:val="none" w:sz="0" w:space="0" w:color="auto"/>
          </w:divBdr>
        </w:div>
        <w:div w:id="1416054445">
          <w:marLeft w:val="0"/>
          <w:marRight w:val="0"/>
          <w:marTop w:val="0"/>
          <w:marBottom w:val="0"/>
          <w:divBdr>
            <w:top w:val="none" w:sz="0" w:space="0" w:color="auto"/>
            <w:left w:val="none" w:sz="0" w:space="0" w:color="auto"/>
            <w:bottom w:val="none" w:sz="0" w:space="0" w:color="auto"/>
            <w:right w:val="none" w:sz="0" w:space="0" w:color="auto"/>
          </w:divBdr>
        </w:div>
        <w:div w:id="2073850624">
          <w:marLeft w:val="0"/>
          <w:marRight w:val="0"/>
          <w:marTop w:val="0"/>
          <w:marBottom w:val="0"/>
          <w:divBdr>
            <w:top w:val="none" w:sz="0" w:space="0" w:color="auto"/>
            <w:left w:val="none" w:sz="0" w:space="0" w:color="auto"/>
            <w:bottom w:val="none" w:sz="0" w:space="0" w:color="auto"/>
            <w:right w:val="none" w:sz="0" w:space="0" w:color="auto"/>
          </w:divBdr>
        </w:div>
        <w:div w:id="1616596233">
          <w:marLeft w:val="0"/>
          <w:marRight w:val="0"/>
          <w:marTop w:val="0"/>
          <w:marBottom w:val="0"/>
          <w:divBdr>
            <w:top w:val="none" w:sz="0" w:space="0" w:color="auto"/>
            <w:left w:val="none" w:sz="0" w:space="0" w:color="auto"/>
            <w:bottom w:val="none" w:sz="0" w:space="0" w:color="auto"/>
            <w:right w:val="none" w:sz="0" w:space="0" w:color="auto"/>
          </w:divBdr>
        </w:div>
        <w:div w:id="1888058494">
          <w:marLeft w:val="0"/>
          <w:marRight w:val="0"/>
          <w:marTop w:val="0"/>
          <w:marBottom w:val="0"/>
          <w:divBdr>
            <w:top w:val="none" w:sz="0" w:space="0" w:color="auto"/>
            <w:left w:val="none" w:sz="0" w:space="0" w:color="auto"/>
            <w:bottom w:val="none" w:sz="0" w:space="0" w:color="auto"/>
            <w:right w:val="none" w:sz="0" w:space="0" w:color="auto"/>
          </w:divBdr>
        </w:div>
        <w:div w:id="707146531">
          <w:marLeft w:val="0"/>
          <w:marRight w:val="0"/>
          <w:marTop w:val="0"/>
          <w:marBottom w:val="0"/>
          <w:divBdr>
            <w:top w:val="none" w:sz="0" w:space="0" w:color="auto"/>
            <w:left w:val="none" w:sz="0" w:space="0" w:color="auto"/>
            <w:bottom w:val="none" w:sz="0" w:space="0" w:color="auto"/>
            <w:right w:val="none" w:sz="0" w:space="0" w:color="auto"/>
          </w:divBdr>
        </w:div>
      </w:divsChild>
    </w:div>
    <w:div w:id="1563518524">
      <w:bodyDiv w:val="1"/>
      <w:marLeft w:val="0"/>
      <w:marRight w:val="0"/>
      <w:marTop w:val="0"/>
      <w:marBottom w:val="0"/>
      <w:divBdr>
        <w:top w:val="none" w:sz="0" w:space="0" w:color="auto"/>
        <w:left w:val="none" w:sz="0" w:space="0" w:color="auto"/>
        <w:bottom w:val="none" w:sz="0" w:space="0" w:color="auto"/>
        <w:right w:val="none" w:sz="0" w:space="0" w:color="auto"/>
      </w:divBdr>
    </w:div>
    <w:div w:id="1602762283">
      <w:bodyDiv w:val="1"/>
      <w:marLeft w:val="0"/>
      <w:marRight w:val="0"/>
      <w:marTop w:val="0"/>
      <w:marBottom w:val="0"/>
      <w:divBdr>
        <w:top w:val="none" w:sz="0" w:space="0" w:color="auto"/>
        <w:left w:val="none" w:sz="0" w:space="0" w:color="auto"/>
        <w:bottom w:val="none" w:sz="0" w:space="0" w:color="auto"/>
        <w:right w:val="none" w:sz="0" w:space="0" w:color="auto"/>
      </w:divBdr>
    </w:div>
    <w:div w:id="1647776582">
      <w:bodyDiv w:val="1"/>
      <w:marLeft w:val="0"/>
      <w:marRight w:val="0"/>
      <w:marTop w:val="0"/>
      <w:marBottom w:val="0"/>
      <w:divBdr>
        <w:top w:val="none" w:sz="0" w:space="0" w:color="auto"/>
        <w:left w:val="none" w:sz="0" w:space="0" w:color="auto"/>
        <w:bottom w:val="none" w:sz="0" w:space="0" w:color="auto"/>
        <w:right w:val="none" w:sz="0" w:space="0" w:color="auto"/>
      </w:divBdr>
    </w:div>
    <w:div w:id="1754624658">
      <w:bodyDiv w:val="1"/>
      <w:marLeft w:val="0"/>
      <w:marRight w:val="0"/>
      <w:marTop w:val="0"/>
      <w:marBottom w:val="0"/>
      <w:divBdr>
        <w:top w:val="none" w:sz="0" w:space="0" w:color="auto"/>
        <w:left w:val="none" w:sz="0" w:space="0" w:color="auto"/>
        <w:bottom w:val="none" w:sz="0" w:space="0" w:color="auto"/>
        <w:right w:val="none" w:sz="0" w:space="0" w:color="auto"/>
      </w:divBdr>
    </w:div>
    <w:div w:id="1881167304">
      <w:bodyDiv w:val="1"/>
      <w:marLeft w:val="0"/>
      <w:marRight w:val="0"/>
      <w:marTop w:val="0"/>
      <w:marBottom w:val="0"/>
      <w:divBdr>
        <w:top w:val="none" w:sz="0" w:space="0" w:color="auto"/>
        <w:left w:val="none" w:sz="0" w:space="0" w:color="auto"/>
        <w:bottom w:val="none" w:sz="0" w:space="0" w:color="auto"/>
        <w:right w:val="none" w:sz="0" w:space="0" w:color="auto"/>
      </w:divBdr>
    </w:div>
    <w:div w:id="1908346694">
      <w:bodyDiv w:val="1"/>
      <w:marLeft w:val="0"/>
      <w:marRight w:val="0"/>
      <w:marTop w:val="0"/>
      <w:marBottom w:val="0"/>
      <w:divBdr>
        <w:top w:val="none" w:sz="0" w:space="0" w:color="auto"/>
        <w:left w:val="none" w:sz="0" w:space="0" w:color="auto"/>
        <w:bottom w:val="none" w:sz="0" w:space="0" w:color="auto"/>
        <w:right w:val="none" w:sz="0" w:space="0" w:color="auto"/>
      </w:divBdr>
    </w:div>
    <w:div w:id="1931886041">
      <w:bodyDiv w:val="1"/>
      <w:marLeft w:val="0"/>
      <w:marRight w:val="0"/>
      <w:marTop w:val="0"/>
      <w:marBottom w:val="0"/>
      <w:divBdr>
        <w:top w:val="none" w:sz="0" w:space="0" w:color="auto"/>
        <w:left w:val="none" w:sz="0" w:space="0" w:color="auto"/>
        <w:bottom w:val="none" w:sz="0" w:space="0" w:color="auto"/>
        <w:right w:val="none" w:sz="0" w:space="0" w:color="auto"/>
      </w:divBdr>
    </w:div>
    <w:div w:id="202212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6AC12-0651-4B01-8F13-B4C9B4F39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3013</Words>
  <Characters>17777</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ZŠ Ke Kateřinkám 1400</Company>
  <LinksUpToDate>false</LinksUpToDate>
  <CharactersWithSpaces>20749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Blanka Janečková</dc:creator>
  <cp:lastModifiedBy>hospodarka</cp:lastModifiedBy>
  <cp:revision>18</cp:revision>
  <cp:lastPrinted>2022-09-16T13:49:00Z</cp:lastPrinted>
  <dcterms:created xsi:type="dcterms:W3CDTF">2022-09-23T08:05:00Z</dcterms:created>
  <dcterms:modified xsi:type="dcterms:W3CDTF">2022-09-26T13:01:00Z</dcterms:modified>
</cp:coreProperties>
</file>